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D153A" w14:textId="77777777" w:rsidR="00AB32FC" w:rsidRPr="0049697C" w:rsidRDefault="00AB32FC" w:rsidP="00AB32FC">
      <w:pPr>
        <w:jc w:val="center"/>
      </w:pPr>
      <w:r w:rsidRPr="0049697C">
        <w:rPr>
          <w:noProof/>
        </w:rPr>
        <w:drawing>
          <wp:inline distT="0" distB="0" distL="0" distR="0" wp14:anchorId="0D585318" wp14:editId="10786C9B">
            <wp:extent cx="1609725" cy="174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09725" cy="1747025"/>
                    </a:xfrm>
                    <a:prstGeom prst="rect">
                      <a:avLst/>
                    </a:prstGeom>
                  </pic:spPr>
                </pic:pic>
              </a:graphicData>
            </a:graphic>
          </wp:inline>
        </w:drawing>
      </w:r>
    </w:p>
    <w:sdt>
      <w:sdtPr>
        <w:id w:val="570545608"/>
        <w:docPartObj>
          <w:docPartGallery w:val="Cover Pages"/>
          <w:docPartUnique/>
        </w:docPartObj>
      </w:sdtPr>
      <w:sdtEndPr>
        <w:rPr>
          <w:b/>
          <w:sz w:val="28"/>
          <w:szCs w:val="28"/>
        </w:rPr>
      </w:sdtEndPr>
      <w:sdtContent>
        <w:p w14:paraId="66B422B1" w14:textId="77777777" w:rsidR="00AB32FC" w:rsidRPr="0049697C" w:rsidRDefault="00AB32FC"/>
        <w:p w14:paraId="27A3CB3A" w14:textId="77777777" w:rsidR="00AB32FC" w:rsidRPr="0049697C" w:rsidRDefault="00AB32FC"/>
        <w:p w14:paraId="51B82B43" w14:textId="77777777" w:rsidR="00AB32FC" w:rsidRPr="0049697C" w:rsidRDefault="00AB32FC" w:rsidP="00AB32FC">
          <w:pPr>
            <w:jc w:val="center"/>
            <w:rPr>
              <w:b/>
              <w:sz w:val="72"/>
              <w:szCs w:val="72"/>
            </w:rPr>
          </w:pPr>
          <w:r w:rsidRPr="0049697C">
            <w:rPr>
              <w:b/>
              <w:sz w:val="72"/>
              <w:szCs w:val="72"/>
            </w:rPr>
            <w:t>Georgia Extension Association of Family and Consumer Sciences</w:t>
          </w:r>
        </w:p>
        <w:p w14:paraId="21609636" w14:textId="77777777" w:rsidR="00676630" w:rsidRPr="0049697C" w:rsidRDefault="00676630" w:rsidP="00AB32FC">
          <w:pPr>
            <w:jc w:val="center"/>
            <w:rPr>
              <w:b/>
              <w:sz w:val="72"/>
              <w:szCs w:val="72"/>
            </w:rPr>
          </w:pPr>
        </w:p>
        <w:p w14:paraId="116F6C8A" w14:textId="77777777" w:rsidR="00FA225A" w:rsidRDefault="00FA225A" w:rsidP="00AB32FC">
          <w:pPr>
            <w:jc w:val="center"/>
            <w:rPr>
              <w:b/>
              <w:sz w:val="72"/>
              <w:szCs w:val="72"/>
            </w:rPr>
          </w:pPr>
        </w:p>
        <w:p w14:paraId="7AA39237" w14:textId="77777777" w:rsidR="00AB32FC" w:rsidRPr="0049697C" w:rsidRDefault="00AB32FC" w:rsidP="00AB32FC">
          <w:pPr>
            <w:jc w:val="center"/>
            <w:rPr>
              <w:b/>
              <w:sz w:val="72"/>
              <w:szCs w:val="72"/>
            </w:rPr>
          </w:pPr>
          <w:r w:rsidRPr="0049697C">
            <w:rPr>
              <w:b/>
              <w:sz w:val="72"/>
              <w:szCs w:val="72"/>
            </w:rPr>
            <w:t xml:space="preserve">Bylaws </w:t>
          </w:r>
        </w:p>
        <w:p w14:paraId="702D4F00" w14:textId="22446967" w:rsidR="00AB32FC" w:rsidRPr="0049697C" w:rsidRDefault="00774E95" w:rsidP="00676630">
          <w:pPr>
            <w:jc w:val="center"/>
            <w:rPr>
              <w:b/>
              <w:sz w:val="28"/>
              <w:szCs w:val="28"/>
            </w:rPr>
          </w:pPr>
          <w:r>
            <w:rPr>
              <w:b/>
              <w:sz w:val="44"/>
              <w:szCs w:val="44"/>
            </w:rPr>
            <w:t xml:space="preserve">August </w:t>
          </w:r>
          <w:bookmarkStart w:id="0" w:name="_GoBack"/>
          <w:bookmarkEnd w:id="0"/>
          <w:r w:rsidR="00B420E8" w:rsidRPr="00E439D0">
            <w:rPr>
              <w:b/>
              <w:sz w:val="44"/>
              <w:szCs w:val="44"/>
            </w:rPr>
            <w:t>20</w:t>
          </w:r>
          <w:r w:rsidR="003F1E34" w:rsidRPr="00E439D0">
            <w:rPr>
              <w:b/>
              <w:sz w:val="44"/>
              <w:szCs w:val="44"/>
            </w:rPr>
            <w:t>2</w:t>
          </w:r>
          <w:r w:rsidR="00FA2EBC" w:rsidRPr="00E439D0">
            <w:rPr>
              <w:b/>
              <w:sz w:val="44"/>
              <w:szCs w:val="44"/>
            </w:rPr>
            <w:t>3</w:t>
          </w:r>
          <w:r w:rsidR="00AB32FC" w:rsidRPr="0049697C">
            <w:rPr>
              <w:b/>
              <w:sz w:val="28"/>
              <w:szCs w:val="28"/>
            </w:rPr>
            <w:br w:type="page"/>
          </w:r>
        </w:p>
      </w:sdtContent>
    </w:sdt>
    <w:p w14:paraId="153C9921" w14:textId="77777777" w:rsidR="00E93B12" w:rsidRPr="0049697C" w:rsidRDefault="000A2DC2" w:rsidP="00F95BB2">
      <w:pPr>
        <w:spacing w:after="0"/>
        <w:jc w:val="center"/>
        <w:rPr>
          <w:b/>
          <w:sz w:val="28"/>
          <w:szCs w:val="28"/>
        </w:rPr>
      </w:pPr>
      <w:r w:rsidRPr="0049697C">
        <w:rPr>
          <w:b/>
          <w:sz w:val="28"/>
          <w:szCs w:val="28"/>
        </w:rPr>
        <w:lastRenderedPageBreak/>
        <w:t>National Extension Association of Family &amp; Consumer Sciences</w:t>
      </w:r>
    </w:p>
    <w:p w14:paraId="50CB50A4" w14:textId="77777777" w:rsidR="003830BE" w:rsidRPr="0049697C" w:rsidRDefault="000A2DC2" w:rsidP="003830BE">
      <w:pPr>
        <w:jc w:val="center"/>
        <w:rPr>
          <w:b/>
          <w:sz w:val="28"/>
          <w:szCs w:val="28"/>
        </w:rPr>
      </w:pPr>
      <w:r w:rsidRPr="0049697C">
        <w:rPr>
          <w:b/>
          <w:sz w:val="28"/>
          <w:szCs w:val="28"/>
        </w:rPr>
        <w:t>Georgia Extension Association of Family and</w:t>
      </w:r>
      <w:r w:rsidR="003830BE" w:rsidRPr="0049697C">
        <w:rPr>
          <w:b/>
          <w:sz w:val="28"/>
          <w:szCs w:val="28"/>
        </w:rPr>
        <w:t xml:space="preserve"> </w:t>
      </w:r>
      <w:r w:rsidRPr="0049697C">
        <w:rPr>
          <w:b/>
          <w:sz w:val="28"/>
          <w:szCs w:val="28"/>
        </w:rPr>
        <w:t>Consumer Sciences</w:t>
      </w:r>
    </w:p>
    <w:p w14:paraId="22E192A0" w14:textId="77777777" w:rsidR="00443145" w:rsidRPr="0049697C" w:rsidRDefault="000A2DC2" w:rsidP="003830BE">
      <w:pPr>
        <w:jc w:val="center"/>
        <w:rPr>
          <w:b/>
          <w:sz w:val="28"/>
          <w:szCs w:val="28"/>
        </w:rPr>
      </w:pPr>
      <w:r w:rsidRPr="0049697C">
        <w:rPr>
          <w:b/>
          <w:sz w:val="28"/>
          <w:szCs w:val="28"/>
        </w:rPr>
        <w:t xml:space="preserve"> Bylaws </w:t>
      </w:r>
    </w:p>
    <w:p w14:paraId="42C2BEF2" w14:textId="231118EF" w:rsidR="00B420E8" w:rsidRDefault="00B420E8" w:rsidP="004C2BE2">
      <w:r w:rsidRPr="00E439D0">
        <w:t>August 20</w:t>
      </w:r>
      <w:r w:rsidR="00DD51F9" w:rsidRPr="00E439D0">
        <w:t>23</w:t>
      </w:r>
    </w:p>
    <w:p w14:paraId="442413F1" w14:textId="77777777" w:rsidR="00E93B12" w:rsidRPr="0049697C" w:rsidRDefault="000A2DC2" w:rsidP="004C2BE2">
      <w:r w:rsidRPr="0049697C">
        <w:t>This handbook is designed to guide you through your year as a member of GEAFCS. It will be a very valuable resource for you if you use it. It is your responsibility to do the following:</w:t>
      </w:r>
    </w:p>
    <w:p w14:paraId="371DF013" w14:textId="77777777" w:rsidR="003830BE" w:rsidRPr="0049697C" w:rsidRDefault="000A2DC2" w:rsidP="003830BE">
      <w:pPr>
        <w:pStyle w:val="ListParagraph"/>
        <w:numPr>
          <w:ilvl w:val="0"/>
          <w:numId w:val="4"/>
        </w:numPr>
      </w:pPr>
      <w:r w:rsidRPr="0049697C">
        <w:t>Become familiar with the contents of this notebook, especially those parts that relate to your specific duties.</w:t>
      </w:r>
    </w:p>
    <w:p w14:paraId="128FD57B" w14:textId="77777777" w:rsidR="003830BE" w:rsidRPr="0049697C" w:rsidRDefault="003830BE" w:rsidP="003830BE">
      <w:pPr>
        <w:pStyle w:val="ListParagraph"/>
      </w:pPr>
    </w:p>
    <w:p w14:paraId="32FD9B96" w14:textId="77777777" w:rsidR="003830BE" w:rsidRPr="0049697C" w:rsidRDefault="000A2DC2" w:rsidP="003830BE">
      <w:pPr>
        <w:pStyle w:val="ListParagraph"/>
        <w:numPr>
          <w:ilvl w:val="0"/>
          <w:numId w:val="4"/>
        </w:numPr>
      </w:pPr>
      <w:r w:rsidRPr="0049697C">
        <w:t>Read the bylaws completely. No matter what office you hold, the general contents of the bylaws will be important for you to understand and follow.</w:t>
      </w:r>
    </w:p>
    <w:p w14:paraId="4646A368" w14:textId="77777777" w:rsidR="003830BE" w:rsidRPr="0049697C" w:rsidRDefault="003830BE" w:rsidP="003830BE">
      <w:pPr>
        <w:pStyle w:val="ListParagraph"/>
      </w:pPr>
    </w:p>
    <w:p w14:paraId="1EF7A56C" w14:textId="77777777" w:rsidR="00E93B12" w:rsidRPr="0049697C" w:rsidRDefault="000A2DC2" w:rsidP="003830BE">
      <w:pPr>
        <w:pStyle w:val="ListParagraph"/>
        <w:numPr>
          <w:ilvl w:val="0"/>
          <w:numId w:val="4"/>
        </w:numPr>
      </w:pPr>
      <w:r w:rsidRPr="0049697C">
        <w:t>As you fulfill your responsibilities this year, please note any</w:t>
      </w:r>
      <w:r w:rsidR="003830BE" w:rsidRPr="0049697C">
        <w:t xml:space="preserve"> </w:t>
      </w:r>
      <w:r w:rsidRPr="0049697C">
        <w:t>necessary corrections in your handbook or bylaws. It is your responsibility to update the material for next year. Submit changes or corrections to the President, who will refer these suggested revisions to the Past Presidents Committee to be reviewed and revised.</w:t>
      </w:r>
    </w:p>
    <w:p w14:paraId="1D91F581" w14:textId="77777777" w:rsidR="003830BE" w:rsidRPr="0049697C" w:rsidRDefault="003830BE" w:rsidP="003830BE">
      <w:pPr>
        <w:pStyle w:val="ListParagraph"/>
      </w:pPr>
    </w:p>
    <w:p w14:paraId="03842478" w14:textId="77777777" w:rsidR="00E93B12" w:rsidRPr="0049697C" w:rsidRDefault="000A2DC2" w:rsidP="003830BE">
      <w:pPr>
        <w:pStyle w:val="ListParagraph"/>
        <w:numPr>
          <w:ilvl w:val="0"/>
          <w:numId w:val="4"/>
        </w:numPr>
      </w:pPr>
      <w:r w:rsidRPr="0049697C">
        <w:t>As revisions occur, the President will arrange to have this document updated. Committee Chairs are responsible for submitting their current year’s plan of work, by the first Board meeting of the year and these plans of work replace any prior year plans.</w:t>
      </w:r>
    </w:p>
    <w:p w14:paraId="7F77B175" w14:textId="77777777" w:rsidR="004C2BE2" w:rsidRPr="0049697C" w:rsidRDefault="004C2BE2" w:rsidP="004C2BE2"/>
    <w:p w14:paraId="2DDFD99B" w14:textId="77777777" w:rsidR="004C2BE2" w:rsidRPr="0049697C" w:rsidRDefault="000A2DC2" w:rsidP="003830BE">
      <w:pPr>
        <w:jc w:val="center"/>
        <w:rPr>
          <w:b/>
          <w:i/>
        </w:rPr>
      </w:pPr>
      <w:r w:rsidRPr="0049697C">
        <w:rPr>
          <w:b/>
          <w:i/>
        </w:rPr>
        <w:t>YOUR COOPERATION WILL HELP OUR ORGANIZATION RUN SMOOTHLY!</w:t>
      </w:r>
    </w:p>
    <w:p w14:paraId="7FABCBC6" w14:textId="77777777" w:rsidR="00E93B12" w:rsidRPr="0049697C" w:rsidRDefault="004C2BE2" w:rsidP="004C2BE2">
      <w:r w:rsidRPr="0049697C">
        <w:br w:type="page"/>
      </w:r>
    </w:p>
    <w:p w14:paraId="7CB55B2B" w14:textId="77777777" w:rsidR="003830BE" w:rsidRPr="0049697C" w:rsidRDefault="000A2DC2" w:rsidP="003830BE">
      <w:pPr>
        <w:jc w:val="center"/>
        <w:rPr>
          <w:b/>
          <w:sz w:val="24"/>
          <w:szCs w:val="24"/>
        </w:rPr>
      </w:pPr>
      <w:r w:rsidRPr="0049697C">
        <w:rPr>
          <w:b/>
          <w:sz w:val="24"/>
          <w:szCs w:val="24"/>
        </w:rPr>
        <w:lastRenderedPageBreak/>
        <w:t>Georgia Extension Association of Family and</w:t>
      </w:r>
      <w:r w:rsidR="003830BE" w:rsidRPr="0049697C">
        <w:rPr>
          <w:b/>
          <w:sz w:val="24"/>
          <w:szCs w:val="24"/>
        </w:rPr>
        <w:t xml:space="preserve"> </w:t>
      </w:r>
      <w:r w:rsidRPr="0049697C">
        <w:rPr>
          <w:b/>
          <w:sz w:val="24"/>
          <w:szCs w:val="24"/>
        </w:rPr>
        <w:t>Consumer Sciences</w:t>
      </w:r>
      <w:r w:rsidR="004C2BE2" w:rsidRPr="0049697C">
        <w:rPr>
          <w:b/>
          <w:sz w:val="24"/>
          <w:szCs w:val="24"/>
        </w:rPr>
        <w:t xml:space="preserve"> </w:t>
      </w:r>
    </w:p>
    <w:p w14:paraId="547784B8" w14:textId="77777777" w:rsidR="00E93B12" w:rsidRPr="0049697C" w:rsidRDefault="004C2BE2" w:rsidP="003830BE">
      <w:pPr>
        <w:jc w:val="center"/>
        <w:rPr>
          <w:b/>
          <w:sz w:val="24"/>
          <w:szCs w:val="24"/>
        </w:rPr>
      </w:pPr>
      <w:r w:rsidRPr="0049697C">
        <w:rPr>
          <w:b/>
          <w:sz w:val="24"/>
          <w:szCs w:val="24"/>
        </w:rPr>
        <w:t>Bylaws</w:t>
      </w:r>
    </w:p>
    <w:p w14:paraId="082B69AE" w14:textId="77777777" w:rsidR="00E93B12" w:rsidRPr="0049697C" w:rsidRDefault="000A2DC2" w:rsidP="004C2BE2">
      <w:pPr>
        <w:rPr>
          <w:b/>
        </w:rPr>
      </w:pPr>
      <w:r w:rsidRPr="0049697C">
        <w:rPr>
          <w:b/>
        </w:rPr>
        <w:t>ARTICLE I - NAME</w:t>
      </w:r>
    </w:p>
    <w:p w14:paraId="0481DBBB" w14:textId="77777777" w:rsidR="004C2BE2" w:rsidRPr="0049697C" w:rsidRDefault="000A2DC2" w:rsidP="004C2BE2">
      <w:r w:rsidRPr="0049697C">
        <w:t>The name of this association shall be the “Georgia Extension</w:t>
      </w:r>
      <w:r w:rsidR="004C2BE2" w:rsidRPr="0049697C">
        <w:t xml:space="preserve"> </w:t>
      </w:r>
      <w:r w:rsidRPr="0049697C">
        <w:t xml:space="preserve">Association of Family </w:t>
      </w:r>
      <w:r w:rsidR="004C2BE2" w:rsidRPr="0049697C">
        <w:t>and Consumer Sc</w:t>
      </w:r>
      <w:r w:rsidRPr="0049697C">
        <w:t xml:space="preserve">iences.” (GEAFCS) </w:t>
      </w:r>
    </w:p>
    <w:p w14:paraId="04D74C29" w14:textId="77777777" w:rsidR="00E93B12" w:rsidRPr="0049697C" w:rsidRDefault="000A2DC2" w:rsidP="004C2BE2">
      <w:pPr>
        <w:rPr>
          <w:b/>
        </w:rPr>
      </w:pPr>
      <w:r w:rsidRPr="0049697C">
        <w:rPr>
          <w:b/>
        </w:rPr>
        <w:t>ARTICLE II - OBJECTIVES</w:t>
      </w:r>
    </w:p>
    <w:p w14:paraId="52916F59" w14:textId="77777777" w:rsidR="00443145" w:rsidRPr="0049697C" w:rsidRDefault="000A2DC2" w:rsidP="004C2BE2">
      <w:r w:rsidRPr="0049697C">
        <w:t>The objectives of this association shall be to: provide a permanent</w:t>
      </w:r>
      <w:r w:rsidR="003830BE" w:rsidRPr="0049697C">
        <w:t xml:space="preserve"> </w:t>
      </w:r>
      <w:r w:rsidRPr="0049697C">
        <w:t>state organization for the Extension Family and Consumer Sciences</w:t>
      </w:r>
      <w:r w:rsidR="004C2BE2" w:rsidRPr="0049697C">
        <w:t xml:space="preserve"> </w:t>
      </w:r>
      <w:r w:rsidRPr="0049697C">
        <w:t>Agents of Georgia; strengthen and improve</w:t>
      </w:r>
      <w:r w:rsidR="008E0E7A" w:rsidRPr="0049697C">
        <w:t xml:space="preserve"> </w:t>
      </w:r>
      <w:r w:rsidRPr="0049697C">
        <w:t>professional standards; promote fellowship among the members;</w:t>
      </w:r>
      <w:r w:rsidR="008E0E7A" w:rsidRPr="0049697C">
        <w:t xml:space="preserve"> </w:t>
      </w:r>
      <w:r w:rsidRPr="0049697C">
        <w:t>stimulate member</w:t>
      </w:r>
      <w:r w:rsidR="004C2BE2" w:rsidRPr="0049697C">
        <w:t xml:space="preserve"> </w:t>
      </w:r>
      <w:r w:rsidRPr="0049697C">
        <w:t>participation; provide opportunities for recognition of leadership and service; encourage</w:t>
      </w:r>
      <w:r w:rsidR="008E0E7A" w:rsidRPr="0049697C">
        <w:t xml:space="preserve"> </w:t>
      </w:r>
      <w:r w:rsidRPr="0049697C">
        <w:t>continued support from all levels of Extension administration, other support groups and the general public; develop an awareness of current social needs and concerns affecting families and communities.</w:t>
      </w:r>
    </w:p>
    <w:p w14:paraId="30699ADA" w14:textId="77777777" w:rsidR="00E93B12" w:rsidRPr="00B420E8" w:rsidRDefault="000A2DC2" w:rsidP="004C2BE2">
      <w:pPr>
        <w:rPr>
          <w:b/>
        </w:rPr>
      </w:pPr>
      <w:r w:rsidRPr="0049697C">
        <w:rPr>
          <w:b/>
        </w:rPr>
        <w:t xml:space="preserve">ARTICLE </w:t>
      </w:r>
      <w:r w:rsidRPr="00B420E8">
        <w:rPr>
          <w:b/>
        </w:rPr>
        <w:t>III - MEMBERSHIP</w:t>
      </w:r>
    </w:p>
    <w:p w14:paraId="2DB5094B" w14:textId="77777777" w:rsidR="00492D07" w:rsidRPr="00492D07" w:rsidRDefault="000A2DC2" w:rsidP="00DD2BE6">
      <w:pPr>
        <w:numPr>
          <w:ilvl w:val="0"/>
          <w:numId w:val="5"/>
        </w:numPr>
        <w:ind w:left="720"/>
        <w:contextualSpacing/>
        <w:rPr>
          <w:b/>
        </w:rPr>
      </w:pPr>
      <w:r w:rsidRPr="00B420E8">
        <w:rPr>
          <w:b/>
        </w:rPr>
        <w:t>Section 1:</w:t>
      </w:r>
      <w:r w:rsidRPr="00B420E8">
        <w:t xml:space="preserve"> </w:t>
      </w:r>
      <w:r w:rsidR="00FF6F46" w:rsidRPr="00B420E8">
        <w:rPr>
          <w:rStyle w:val="Strong"/>
          <w:rFonts w:cstheme="minorHAnsi"/>
          <w:color w:val="000000"/>
          <w:bdr w:val="none" w:sz="0" w:space="0" w:color="auto" w:frame="1"/>
          <w:shd w:val="clear" w:color="auto" w:fill="FFFFFF"/>
        </w:rPr>
        <w:t>Active/Affiliate Membership</w:t>
      </w:r>
      <w:r w:rsidR="00492D07">
        <w:rPr>
          <w:rFonts w:cstheme="minorHAnsi"/>
          <w:color w:val="000000"/>
          <w:shd w:val="clear" w:color="auto" w:fill="FFFFFF"/>
        </w:rPr>
        <w:t> </w:t>
      </w:r>
    </w:p>
    <w:p w14:paraId="5E6657CA" w14:textId="05BC8E8A" w:rsidR="00FF6F46" w:rsidRPr="00B420E8" w:rsidRDefault="00FF6F46" w:rsidP="00492D07">
      <w:pPr>
        <w:ind w:left="720"/>
        <w:contextualSpacing/>
        <w:rPr>
          <w:b/>
        </w:rPr>
      </w:pPr>
      <w:r w:rsidRPr="00B420E8">
        <w:rPr>
          <w:rFonts w:cstheme="minorHAnsi"/>
          <w:color w:val="000000"/>
          <w:shd w:val="clear" w:color="auto" w:fill="FFFFFF"/>
        </w:rPr>
        <w:t xml:space="preserve">If you are an Extension employee working in any capacity with family and consumer sciences programming with a minimum of a Bachelor's degree, you can be an Active/Affiliate Member of NEAFCS. Must be </w:t>
      </w:r>
      <w:r w:rsidRPr="00B420E8">
        <w:rPr>
          <w:rFonts w:eastAsia="Calibri" w:cstheme="minorHAnsi"/>
        </w:rPr>
        <w:t xml:space="preserve">current on </w:t>
      </w:r>
      <w:r w:rsidR="004149B9" w:rsidRPr="00B420E8">
        <w:rPr>
          <w:rFonts w:eastAsia="Calibri" w:cstheme="minorHAnsi"/>
        </w:rPr>
        <w:t xml:space="preserve">annual </w:t>
      </w:r>
      <w:r w:rsidRPr="00B420E8">
        <w:rPr>
          <w:rFonts w:eastAsia="Calibri" w:cstheme="minorHAnsi"/>
        </w:rPr>
        <w:t>dues payment.</w:t>
      </w:r>
    </w:p>
    <w:p w14:paraId="1742BBE0" w14:textId="77777777" w:rsidR="0050717E" w:rsidRDefault="0050717E" w:rsidP="0050717E">
      <w:pPr>
        <w:spacing w:after="0" w:line="240" w:lineRule="auto"/>
        <w:ind w:firstLine="720"/>
        <w:rPr>
          <w:b/>
          <w:bCs/>
        </w:rPr>
      </w:pPr>
    </w:p>
    <w:p w14:paraId="762E2B88" w14:textId="77777777" w:rsidR="0099490A" w:rsidRPr="0049697C" w:rsidRDefault="00FF6F46" w:rsidP="00492D07">
      <w:pPr>
        <w:spacing w:after="0"/>
        <w:ind w:firstLine="720"/>
      </w:pPr>
      <w:r>
        <w:rPr>
          <w:b/>
          <w:bCs/>
        </w:rPr>
        <w:t>Section 2</w:t>
      </w:r>
      <w:r w:rsidR="0099490A" w:rsidRPr="0049697C">
        <w:rPr>
          <w:b/>
          <w:bCs/>
        </w:rPr>
        <w:t>: Student Membership</w:t>
      </w:r>
    </w:p>
    <w:p w14:paraId="6448F238" w14:textId="77777777" w:rsidR="0099490A" w:rsidRPr="0049697C" w:rsidRDefault="0099490A" w:rsidP="00492D07">
      <w:pPr>
        <w:spacing w:after="0"/>
        <w:ind w:left="720"/>
      </w:pPr>
      <w:r w:rsidRPr="0049697C">
        <w:t xml:space="preserve">Any student enrolled full or part time by institutional standards in a two-year or four-year program of the profession in an accredited college or university, with a major in one or more of the knowledge-based areas; or who is enrolled full or part time by institutional standards and is progressing toward a graduate degree in a program administered by a unit established on the knowledge-based areas of the profession is eligible for student membership upon payment of state and district dues.  </w:t>
      </w:r>
    </w:p>
    <w:p w14:paraId="5D814B3F" w14:textId="77777777" w:rsidR="0099490A" w:rsidRPr="0049697C" w:rsidRDefault="0099490A" w:rsidP="0099490A">
      <w:pPr>
        <w:ind w:left="1440"/>
      </w:pPr>
      <w:r w:rsidRPr="0049697C">
        <w:t>1. They may partner with active members on award applications.</w:t>
      </w:r>
    </w:p>
    <w:p w14:paraId="4430A839" w14:textId="77777777" w:rsidR="0099490A" w:rsidRPr="0049697C" w:rsidRDefault="0099490A" w:rsidP="0099490A">
      <w:pPr>
        <w:ind w:left="1440"/>
      </w:pPr>
      <w:r w:rsidRPr="0049697C">
        <w:t>2. They may serve on committees.</w:t>
      </w:r>
    </w:p>
    <w:p w14:paraId="19B2619C" w14:textId="77777777" w:rsidR="0099490A" w:rsidRPr="0049697C" w:rsidRDefault="0099490A" w:rsidP="0099490A">
      <w:pPr>
        <w:ind w:left="1440"/>
      </w:pPr>
      <w:r w:rsidRPr="00FF6F46">
        <w:t>3. They shall receive all publications and the conference registration brochure electronically.</w:t>
      </w:r>
    </w:p>
    <w:p w14:paraId="6B575B69" w14:textId="77777777" w:rsidR="0099490A" w:rsidRPr="00B4361E" w:rsidRDefault="0099490A" w:rsidP="00492D07">
      <w:pPr>
        <w:spacing w:after="0"/>
        <w:ind w:left="720"/>
        <w:rPr>
          <w:b/>
        </w:rPr>
      </w:pPr>
      <w:r w:rsidRPr="00B4361E">
        <w:rPr>
          <w:b/>
        </w:rPr>
        <w:t xml:space="preserve">Section </w:t>
      </w:r>
      <w:r w:rsidR="00FF6F46" w:rsidRPr="00B4361E">
        <w:rPr>
          <w:b/>
        </w:rPr>
        <w:t>3</w:t>
      </w:r>
      <w:r w:rsidRPr="00B4361E">
        <w:rPr>
          <w:b/>
        </w:rPr>
        <w:t>:</w:t>
      </w:r>
      <w:r w:rsidRPr="00B4361E">
        <w:t xml:space="preserve"> </w:t>
      </w:r>
      <w:r w:rsidRPr="00B4361E">
        <w:rPr>
          <w:b/>
        </w:rPr>
        <w:t xml:space="preserve">NEAFCS Life Member </w:t>
      </w:r>
    </w:p>
    <w:p w14:paraId="115ABEC3" w14:textId="77777777" w:rsidR="0099490A" w:rsidRPr="0049697C" w:rsidRDefault="0099490A" w:rsidP="00492D07">
      <w:pPr>
        <w:spacing w:after="0"/>
        <w:ind w:left="720"/>
      </w:pPr>
      <w:r w:rsidRPr="00B4361E">
        <w:t>Life Members are any former Extension employee who has been an Active member of the Association for at least 5 years. They will be granted life membership upon payment of a one-time fee to the National Association. National Life members shall be granted the following rights and privileges:</w:t>
      </w:r>
    </w:p>
    <w:p w14:paraId="6154FCCE" w14:textId="77777777" w:rsidR="0099490A" w:rsidRPr="00B4361E" w:rsidRDefault="0099490A" w:rsidP="0099490A">
      <w:pPr>
        <w:ind w:left="1440"/>
      </w:pPr>
      <w:r w:rsidRPr="00B4361E">
        <w:t xml:space="preserve">1. They </w:t>
      </w:r>
      <w:r w:rsidR="00FA225A" w:rsidRPr="00B4361E">
        <w:t>may receive awards, fellowships,</w:t>
      </w:r>
      <w:r w:rsidRPr="00B4361E">
        <w:t xml:space="preserve"> and grants. </w:t>
      </w:r>
    </w:p>
    <w:p w14:paraId="14734CFF" w14:textId="77777777" w:rsidR="0099490A" w:rsidRPr="00B4361E" w:rsidRDefault="0099490A" w:rsidP="0099490A">
      <w:pPr>
        <w:ind w:left="1440"/>
      </w:pPr>
      <w:r w:rsidRPr="00B4361E">
        <w:lastRenderedPageBreak/>
        <w:t>2. They may serve on sub-committees and serve as sub-</w:t>
      </w:r>
      <w:proofErr w:type="gramStart"/>
      <w:r w:rsidRPr="00B4361E">
        <w:t>committees</w:t>
      </w:r>
      <w:proofErr w:type="gramEnd"/>
      <w:r w:rsidRPr="00B4361E">
        <w:t xml:space="preserve"> chairs. </w:t>
      </w:r>
    </w:p>
    <w:p w14:paraId="265D842B" w14:textId="77777777" w:rsidR="0099490A" w:rsidRPr="00B4361E" w:rsidRDefault="0099490A" w:rsidP="0099490A">
      <w:pPr>
        <w:ind w:left="1440"/>
      </w:pPr>
      <w:r w:rsidRPr="00B4361E">
        <w:t xml:space="preserve">3. They shall receive the NEAFCS Annual Session registration information. They shall pay registration fees at the same rate as Active Members. </w:t>
      </w:r>
    </w:p>
    <w:p w14:paraId="6CA41B91" w14:textId="77777777" w:rsidR="0099490A" w:rsidRPr="00B4361E" w:rsidRDefault="0099490A" w:rsidP="0099490A">
      <w:pPr>
        <w:ind w:left="1440"/>
      </w:pPr>
      <w:r w:rsidRPr="00B4361E">
        <w:t xml:space="preserve">4. They shall be granted access to NEAFCS.org, which includes publications and other resources, upon payment of dues. </w:t>
      </w:r>
    </w:p>
    <w:p w14:paraId="6EC2817C" w14:textId="77777777" w:rsidR="0099490A" w:rsidRPr="00B4361E" w:rsidRDefault="0099490A" w:rsidP="0099490A">
      <w:pPr>
        <w:ind w:left="1440"/>
      </w:pPr>
      <w:r w:rsidRPr="00B4361E">
        <w:t xml:space="preserve">5. They may submit proposals to present at NEAFCS Annual Sessions through the Program Review Process. </w:t>
      </w:r>
    </w:p>
    <w:p w14:paraId="36EE5CF8" w14:textId="77777777" w:rsidR="0099490A" w:rsidRPr="00B4361E" w:rsidRDefault="0099490A" w:rsidP="0099490A">
      <w:pPr>
        <w:ind w:left="1440"/>
      </w:pPr>
      <w:r w:rsidRPr="00B4361E">
        <w:t xml:space="preserve">6. They may submit articles for publication in the Journal of NEAFCS. </w:t>
      </w:r>
    </w:p>
    <w:p w14:paraId="717177B9" w14:textId="77777777" w:rsidR="0099490A" w:rsidRPr="00B4361E" w:rsidRDefault="0099490A" w:rsidP="0099490A">
      <w:pPr>
        <w:ind w:left="1440"/>
      </w:pPr>
      <w:r w:rsidRPr="00B4361E">
        <w:t xml:space="preserve">7. They may attend and submit proposals to present NEAFCS webinars. </w:t>
      </w:r>
    </w:p>
    <w:p w14:paraId="290AE80C" w14:textId="77777777" w:rsidR="0099490A" w:rsidRPr="00B4361E" w:rsidRDefault="0099490A" w:rsidP="0099490A">
      <w:pPr>
        <w:ind w:left="1440"/>
      </w:pPr>
      <w:r w:rsidRPr="00B4361E">
        <w:t xml:space="preserve">8. They may serve as voting delegates, when a state/territory affiliate lacks sufficient delegates to the Annual Business Meeting. </w:t>
      </w:r>
    </w:p>
    <w:p w14:paraId="2274E74F" w14:textId="77777777" w:rsidR="0099490A" w:rsidRPr="00B4361E" w:rsidRDefault="0099490A" w:rsidP="0099490A">
      <w:pPr>
        <w:ind w:left="1440"/>
      </w:pPr>
      <w:r w:rsidRPr="00B4361E">
        <w:t xml:space="preserve">9. They shall not be eligible for elected office. </w:t>
      </w:r>
    </w:p>
    <w:p w14:paraId="79DA7818" w14:textId="209B38A0" w:rsidR="0099490A" w:rsidRDefault="0099490A" w:rsidP="0099490A">
      <w:pPr>
        <w:ind w:left="1440"/>
        <w:rPr>
          <w:sz w:val="20"/>
          <w:szCs w:val="20"/>
        </w:rPr>
      </w:pPr>
      <w:r w:rsidRPr="00B4361E">
        <w:t xml:space="preserve">10. If they choose to be involved in the awards process, NEAFCS committees, or </w:t>
      </w:r>
      <w:r w:rsidRPr="00492D07">
        <w:t>other activities receiving funding from GEAFCS, additional fees may be assessed to cover the expenses incurred by GEAFCS. These fees will be determined by the Board.</w:t>
      </w:r>
      <w:r w:rsidRPr="00FA225A">
        <w:rPr>
          <w:sz w:val="20"/>
          <w:szCs w:val="20"/>
        </w:rPr>
        <w:t> </w:t>
      </w:r>
    </w:p>
    <w:p w14:paraId="77D67F10" w14:textId="6BEB22F5" w:rsidR="007B08AB" w:rsidRPr="00387B2E" w:rsidRDefault="00492D07" w:rsidP="007B08AB">
      <w:pPr>
        <w:spacing w:after="120" w:line="240" w:lineRule="auto"/>
        <w:ind w:left="720" w:firstLine="720"/>
        <w:rPr>
          <w:rFonts w:ascii="Calibri" w:eastAsia="Calibri" w:hAnsi="Calibri" w:cs="Times New Roman"/>
        </w:rPr>
      </w:pPr>
      <w:r>
        <w:rPr>
          <w:rFonts w:ascii="Calibri" w:eastAsia="Calibri" w:hAnsi="Calibri" w:cs="Times New Roman"/>
        </w:rPr>
        <w:t xml:space="preserve">11. May participate in all association activities. </w:t>
      </w:r>
    </w:p>
    <w:p w14:paraId="102C003A" w14:textId="77777777" w:rsidR="00F96DF1" w:rsidRDefault="00F96DF1" w:rsidP="00492D07">
      <w:pPr>
        <w:spacing w:after="0"/>
        <w:ind w:left="720"/>
        <w:rPr>
          <w:b/>
        </w:rPr>
      </w:pPr>
    </w:p>
    <w:p w14:paraId="283F2C92" w14:textId="77777777" w:rsidR="00F96DF1" w:rsidRPr="00E439D0" w:rsidRDefault="00F96DF1" w:rsidP="00F96DF1">
      <w:pPr>
        <w:spacing w:after="0"/>
        <w:ind w:left="720"/>
        <w:rPr>
          <w:b/>
        </w:rPr>
      </w:pPr>
      <w:r w:rsidRPr="00E439D0">
        <w:rPr>
          <w:b/>
        </w:rPr>
        <w:t>Section 4: Partner Member</w:t>
      </w:r>
    </w:p>
    <w:p w14:paraId="1A9DA353" w14:textId="6F651CF4" w:rsidR="00F96DF1" w:rsidRPr="00CD707B" w:rsidRDefault="00F96DF1" w:rsidP="007B08AB">
      <w:pPr>
        <w:tabs>
          <w:tab w:val="left" w:pos="9270"/>
        </w:tabs>
        <w:spacing w:after="0"/>
        <w:ind w:left="720" w:right="-720"/>
      </w:pPr>
      <w:r w:rsidRPr="00E439D0">
        <w:rPr>
          <w:bCs/>
        </w:rPr>
        <w:t>If you have a minimum of a bachelor’s degree and are working in an</w:t>
      </w:r>
      <w:r w:rsidR="007B08AB" w:rsidRPr="00E439D0">
        <w:rPr>
          <w:bCs/>
        </w:rPr>
        <w:t xml:space="preserve"> e</w:t>
      </w:r>
      <w:r w:rsidRPr="00E439D0">
        <w:rPr>
          <w:bCs/>
        </w:rPr>
        <w:t>ducation/corporate/business field related to the work of extension, you can become a Partner Member of NEAFCS/GEAFCS.</w:t>
      </w:r>
      <w:r w:rsidRPr="007B1CE3">
        <w:rPr>
          <w:bCs/>
        </w:rPr>
        <w:t xml:space="preserve"> </w:t>
      </w:r>
      <w:r w:rsidRPr="007B1CE3">
        <w:t xml:space="preserve"> </w:t>
      </w:r>
    </w:p>
    <w:p w14:paraId="4B97F4AB" w14:textId="77777777" w:rsidR="00A839D2" w:rsidRDefault="00A839D2" w:rsidP="00492D07">
      <w:pPr>
        <w:spacing w:after="0"/>
        <w:ind w:left="720"/>
        <w:rPr>
          <w:b/>
        </w:rPr>
      </w:pPr>
    </w:p>
    <w:p w14:paraId="4D3E2BFA" w14:textId="3EB4E548" w:rsidR="00FA225A" w:rsidRPr="00B420E8" w:rsidRDefault="003E45C6" w:rsidP="00492D07">
      <w:pPr>
        <w:spacing w:after="0"/>
        <w:ind w:left="720"/>
        <w:rPr>
          <w:b/>
        </w:rPr>
      </w:pPr>
      <w:r w:rsidRPr="00B420E8">
        <w:rPr>
          <w:b/>
        </w:rPr>
        <w:t xml:space="preserve">Section </w:t>
      </w:r>
      <w:r w:rsidR="00F96DF1">
        <w:rPr>
          <w:b/>
        </w:rPr>
        <w:t>5</w:t>
      </w:r>
      <w:r w:rsidRPr="00B420E8">
        <w:rPr>
          <w:b/>
        </w:rPr>
        <w:t>:</w:t>
      </w:r>
      <w:r w:rsidRPr="00B420E8">
        <w:t xml:space="preserve"> </w:t>
      </w:r>
      <w:r w:rsidRPr="00B420E8">
        <w:rPr>
          <w:b/>
        </w:rPr>
        <w:t>GEAFCS Life Member</w:t>
      </w:r>
    </w:p>
    <w:p w14:paraId="6529E804" w14:textId="04AD6E99" w:rsidR="00DC5503" w:rsidRPr="00B420E8" w:rsidRDefault="00FA225A" w:rsidP="00492D07">
      <w:pPr>
        <w:spacing w:after="0"/>
        <w:ind w:left="720"/>
      </w:pPr>
      <w:r w:rsidRPr="00B420E8">
        <w:t>A</w:t>
      </w:r>
      <w:r w:rsidR="003E45C6" w:rsidRPr="00B420E8">
        <w:t xml:space="preserve">ny former Extension employee </w:t>
      </w:r>
      <w:r w:rsidR="00841949" w:rsidRPr="00B420E8">
        <w:t xml:space="preserve">with the University of Georgia or Fort Valley State University </w:t>
      </w:r>
      <w:r w:rsidR="003E45C6" w:rsidRPr="00B420E8">
        <w:t xml:space="preserve">who has been a member of the Association for at least </w:t>
      </w:r>
      <w:r w:rsidR="009C0B5D" w:rsidRPr="00B420E8">
        <w:t>5</w:t>
      </w:r>
      <w:r w:rsidR="003E45C6" w:rsidRPr="00B420E8">
        <w:t xml:space="preserve"> years will be granted</w:t>
      </w:r>
      <w:r w:rsidR="001634EC" w:rsidRPr="00B420E8">
        <w:t xml:space="preserve"> Georgia</w:t>
      </w:r>
      <w:r w:rsidR="003E45C6" w:rsidRPr="00B420E8">
        <w:t xml:space="preserve"> life membership upon payment of the </w:t>
      </w:r>
      <w:r w:rsidR="003E45C6" w:rsidRPr="00E439D0">
        <w:rPr>
          <w:b/>
        </w:rPr>
        <w:t xml:space="preserve">one-time fee of </w:t>
      </w:r>
      <w:r w:rsidR="0050717E" w:rsidRPr="00E439D0">
        <w:rPr>
          <w:b/>
        </w:rPr>
        <w:t>$30</w:t>
      </w:r>
      <w:r w:rsidR="0050717E" w:rsidRPr="00B420E8">
        <w:rPr>
          <w:b/>
        </w:rPr>
        <w:t xml:space="preserve"> </w:t>
      </w:r>
      <w:r w:rsidR="003E45C6" w:rsidRPr="00B420E8">
        <w:t xml:space="preserve">to GEAFCS. </w:t>
      </w:r>
      <w:r w:rsidR="00E96CDA" w:rsidRPr="00B420E8">
        <w:t xml:space="preserve">NEAFCS Life Members are automatic GEAFCS Life Members. </w:t>
      </w:r>
      <w:r w:rsidR="001634EC" w:rsidRPr="00B420E8">
        <w:t xml:space="preserve">Georgia </w:t>
      </w:r>
      <w:r w:rsidR="003E45C6" w:rsidRPr="00B420E8">
        <w:t>Life members shall be granted the following rights and privileges</w:t>
      </w:r>
      <w:r w:rsidR="009C0B5D" w:rsidRPr="00B420E8">
        <w:t xml:space="preserve"> with the Georgia Affiliate</w:t>
      </w:r>
      <w:r w:rsidR="00B420E8">
        <w:t>:</w:t>
      </w:r>
      <w:r w:rsidR="009C0B5D" w:rsidRPr="00B420E8">
        <w:t xml:space="preserve"> </w:t>
      </w:r>
    </w:p>
    <w:p w14:paraId="13B6C543" w14:textId="77777777" w:rsidR="009C0B5D" w:rsidRPr="00B420E8" w:rsidRDefault="009C0B5D" w:rsidP="009C0B5D">
      <w:pPr>
        <w:pStyle w:val="ListParagraph"/>
        <w:ind w:left="1440"/>
      </w:pPr>
      <w:r w:rsidRPr="00B420E8">
        <w:t>1. They may only apply for state-only awards or may partner with active members on National awards applications.</w:t>
      </w:r>
    </w:p>
    <w:p w14:paraId="65BA4CB7" w14:textId="77777777" w:rsidR="003E45C6" w:rsidRPr="00B420E8" w:rsidRDefault="003E45C6" w:rsidP="003E45C6">
      <w:pPr>
        <w:ind w:left="1440"/>
      </w:pPr>
      <w:r w:rsidRPr="00B420E8">
        <w:t>2. They may serve on committees.</w:t>
      </w:r>
    </w:p>
    <w:p w14:paraId="371DFD38" w14:textId="77777777" w:rsidR="009C0B5D" w:rsidRPr="00B420E8" w:rsidRDefault="003E45C6" w:rsidP="009C0B5D">
      <w:pPr>
        <w:ind w:left="1440"/>
      </w:pPr>
      <w:r w:rsidRPr="00B420E8">
        <w:t xml:space="preserve">3. </w:t>
      </w:r>
      <w:r w:rsidR="009C0B5D" w:rsidRPr="00B420E8">
        <w:t>They shall receive all publications and the conference registration brochure electronically.</w:t>
      </w:r>
    </w:p>
    <w:p w14:paraId="14882709" w14:textId="77777777" w:rsidR="003E45C6" w:rsidRPr="00B420E8" w:rsidRDefault="009C0B5D" w:rsidP="009C0B5D">
      <w:pPr>
        <w:ind w:left="1440"/>
      </w:pPr>
      <w:r w:rsidRPr="00B420E8">
        <w:lastRenderedPageBreak/>
        <w:t>4.</w:t>
      </w:r>
      <w:r w:rsidR="003E45C6" w:rsidRPr="00B420E8">
        <w:t xml:space="preserve"> They may serve as committee chair.</w:t>
      </w:r>
    </w:p>
    <w:p w14:paraId="464E4801" w14:textId="77777777" w:rsidR="009C0B5D" w:rsidRDefault="009C0B5D" w:rsidP="009C0B5D">
      <w:pPr>
        <w:ind w:left="1440"/>
      </w:pPr>
      <w:r w:rsidRPr="00B420E8">
        <w:t>5. They shall not be eligible for office.</w:t>
      </w:r>
    </w:p>
    <w:p w14:paraId="4672EE19" w14:textId="77777777" w:rsidR="00492D07" w:rsidRDefault="00492D07" w:rsidP="00FA225A">
      <w:pPr>
        <w:rPr>
          <w:b/>
        </w:rPr>
      </w:pPr>
    </w:p>
    <w:p w14:paraId="1497171E" w14:textId="5EE65C61" w:rsidR="00E93B12" w:rsidRPr="0049697C" w:rsidRDefault="000A2DC2" w:rsidP="00FA225A">
      <w:pPr>
        <w:rPr>
          <w:b/>
        </w:rPr>
      </w:pPr>
      <w:r w:rsidRPr="0049697C">
        <w:rPr>
          <w:b/>
        </w:rPr>
        <w:t>ARTICLE IV - DUES</w:t>
      </w:r>
    </w:p>
    <w:p w14:paraId="035E8656" w14:textId="77777777" w:rsidR="00E93B12" w:rsidRPr="0049697C" w:rsidRDefault="000A2DC2" w:rsidP="009D1141">
      <w:pPr>
        <w:ind w:left="720"/>
      </w:pPr>
      <w:r w:rsidRPr="0049697C">
        <w:rPr>
          <w:b/>
        </w:rPr>
        <w:t>Section 1:</w:t>
      </w:r>
      <w:r w:rsidRPr="0049697C">
        <w:t xml:space="preserve"> Membership dues must be paid annually, and the amount will be recommended by the State Board with the approval of the membership. District dues shall be decided by the district.</w:t>
      </w:r>
    </w:p>
    <w:p w14:paraId="5C5439B4" w14:textId="77777777" w:rsidR="004149B9" w:rsidRPr="00B420E8" w:rsidRDefault="004149B9" w:rsidP="004149B9">
      <w:pPr>
        <w:ind w:left="720"/>
      </w:pPr>
      <w:r>
        <w:rPr>
          <w:b/>
        </w:rPr>
        <w:t>Section 1A</w:t>
      </w:r>
      <w:r w:rsidRPr="0049697C">
        <w:rPr>
          <w:b/>
        </w:rPr>
        <w:t xml:space="preserve">: </w:t>
      </w:r>
      <w:r w:rsidRPr="0049697C">
        <w:t xml:space="preserve">Newly employed Extension personnel working for less than one year will pay </w:t>
      </w:r>
      <w:r w:rsidRPr="00B420E8">
        <w:t>only NEAFCS dues for the current year unless the new employee has already missed the award deadlines and is not planning on attending the NEAFCS annual meeting then the employee would only pay state dues.  This exception applies only once.</w:t>
      </w:r>
    </w:p>
    <w:p w14:paraId="26368B87" w14:textId="77777777" w:rsidR="004149B9" w:rsidRPr="00B420E8" w:rsidRDefault="000A2DC2" w:rsidP="009D1141">
      <w:pPr>
        <w:ind w:left="720"/>
      </w:pPr>
      <w:r w:rsidRPr="00B420E8">
        <w:rPr>
          <w:b/>
        </w:rPr>
        <w:t>Section 2:</w:t>
      </w:r>
      <w:r w:rsidRPr="00B420E8">
        <w:t xml:space="preserve"> </w:t>
      </w:r>
      <w:r w:rsidR="004149B9" w:rsidRPr="00B420E8">
        <w:t>Student members will pay state and district dues annually.</w:t>
      </w:r>
    </w:p>
    <w:p w14:paraId="15938B6B" w14:textId="77777777" w:rsidR="005312FC" w:rsidRPr="00B420E8" w:rsidRDefault="004149B9" w:rsidP="009D1141">
      <w:pPr>
        <w:ind w:left="720"/>
      </w:pPr>
      <w:r w:rsidRPr="00B420E8">
        <w:rPr>
          <w:b/>
        </w:rPr>
        <w:t>Section 3:</w:t>
      </w:r>
      <w:r w:rsidRPr="00B420E8">
        <w:t xml:space="preserve"> </w:t>
      </w:r>
      <w:r w:rsidR="003E45C6" w:rsidRPr="00B420E8">
        <w:t xml:space="preserve">NEAFCS </w:t>
      </w:r>
      <w:r w:rsidR="000A2DC2" w:rsidRPr="00B420E8">
        <w:t xml:space="preserve">Life members will pay a one-time fee which totals three times the national dues. This amount will be forwarded to NEAFCS. </w:t>
      </w:r>
    </w:p>
    <w:p w14:paraId="58584563" w14:textId="3E190484" w:rsidR="00B73238" w:rsidRPr="00B420E8" w:rsidRDefault="003E45C6" w:rsidP="00B73238">
      <w:pPr>
        <w:ind w:left="720"/>
        <w:rPr>
          <w:b/>
          <w:color w:val="FF0000"/>
          <w:u w:val="single"/>
        </w:rPr>
      </w:pPr>
      <w:r w:rsidRPr="00E439D0">
        <w:rPr>
          <w:b/>
        </w:rPr>
        <w:t xml:space="preserve">Section </w:t>
      </w:r>
      <w:r w:rsidR="00B420E8" w:rsidRPr="00E439D0">
        <w:rPr>
          <w:b/>
        </w:rPr>
        <w:t>4</w:t>
      </w:r>
      <w:r w:rsidRPr="00E439D0">
        <w:rPr>
          <w:b/>
        </w:rPr>
        <w:t>:</w:t>
      </w:r>
      <w:r w:rsidRPr="00E439D0">
        <w:t xml:space="preserve"> GEAFCS Life Members will pay a one-time fee of </w:t>
      </w:r>
      <w:r w:rsidR="00C25574" w:rsidRPr="00E439D0">
        <w:rPr>
          <w:b/>
        </w:rPr>
        <w:t>$30</w:t>
      </w:r>
      <w:r w:rsidRPr="00E439D0">
        <w:t xml:space="preserve"> to the state treasurer.</w:t>
      </w:r>
    </w:p>
    <w:p w14:paraId="4D6AC5AC" w14:textId="77777777" w:rsidR="0049697C" w:rsidRPr="0049697C" w:rsidRDefault="0049697C" w:rsidP="004C2BE2">
      <w:pPr>
        <w:rPr>
          <w:b/>
        </w:rPr>
      </w:pPr>
    </w:p>
    <w:p w14:paraId="142E481B" w14:textId="77777777" w:rsidR="00E93B12" w:rsidRPr="0049697C" w:rsidRDefault="000A2DC2" w:rsidP="004C2BE2">
      <w:pPr>
        <w:rPr>
          <w:b/>
        </w:rPr>
      </w:pPr>
      <w:r w:rsidRPr="0049697C">
        <w:rPr>
          <w:b/>
        </w:rPr>
        <w:t>ARTICLE V - OFFICERS AND ELECTIONS</w:t>
      </w:r>
    </w:p>
    <w:p w14:paraId="4E90E782" w14:textId="77777777" w:rsidR="003830BE" w:rsidRPr="0049697C" w:rsidRDefault="000A2DC2" w:rsidP="009D1141">
      <w:pPr>
        <w:ind w:left="720"/>
        <w:rPr>
          <w:b/>
        </w:rPr>
      </w:pPr>
      <w:r w:rsidRPr="0049697C">
        <w:rPr>
          <w:b/>
        </w:rPr>
        <w:t>Section 1:</w:t>
      </w:r>
      <w:r w:rsidR="003830BE" w:rsidRPr="0049697C">
        <w:rPr>
          <w:b/>
        </w:rPr>
        <w:t xml:space="preserve"> Officers</w:t>
      </w:r>
    </w:p>
    <w:p w14:paraId="280E4CCE" w14:textId="77777777" w:rsidR="00E93B12" w:rsidRPr="0049697C" w:rsidRDefault="000A2DC2" w:rsidP="009D1141">
      <w:pPr>
        <w:ind w:left="720"/>
      </w:pPr>
      <w:r w:rsidRPr="0049697C">
        <w:t xml:space="preserve">The officers of the association shall be President, President-Elect, </w:t>
      </w:r>
      <w:r w:rsidR="009D4A88" w:rsidRPr="0049697C">
        <w:t xml:space="preserve">Vice-President for Public Affairs, </w:t>
      </w:r>
      <w:r w:rsidR="0049697C" w:rsidRPr="0049697C">
        <w:t>Junior</w:t>
      </w:r>
      <w:r w:rsidR="009D4A88" w:rsidRPr="0049697C">
        <w:t xml:space="preserve"> Vice-President for Public Affairs, </w:t>
      </w:r>
      <w:r w:rsidRPr="0049697C">
        <w:t>Vice</w:t>
      </w:r>
      <w:r w:rsidR="006029DB" w:rsidRPr="0049697C">
        <w:t>-</w:t>
      </w:r>
      <w:r w:rsidRPr="0049697C">
        <w:t xml:space="preserve">President for Member Resources, </w:t>
      </w:r>
      <w:r w:rsidR="0049697C" w:rsidRPr="0049697C">
        <w:t>Junior</w:t>
      </w:r>
      <w:r w:rsidR="0081332F" w:rsidRPr="0049697C">
        <w:t xml:space="preserve"> Vice-President for Member Resources, </w:t>
      </w:r>
      <w:r w:rsidR="009D4A88" w:rsidRPr="0049697C">
        <w:t xml:space="preserve">Vice-President for Awards and Recognition, </w:t>
      </w:r>
      <w:r w:rsidR="0049697C" w:rsidRPr="0049697C">
        <w:t>Junior</w:t>
      </w:r>
      <w:r w:rsidR="009D4A88" w:rsidRPr="0049697C">
        <w:t xml:space="preserve"> Vice President for Awards and Recognition, </w:t>
      </w:r>
      <w:r w:rsidRPr="0049697C">
        <w:t>Vice-President</w:t>
      </w:r>
      <w:r w:rsidR="003830BE" w:rsidRPr="0049697C">
        <w:t xml:space="preserve"> </w:t>
      </w:r>
      <w:r w:rsidRPr="0049697C">
        <w:t xml:space="preserve">for Professional Development, </w:t>
      </w:r>
      <w:r w:rsidR="0049697C" w:rsidRPr="0049697C">
        <w:t>Junior</w:t>
      </w:r>
      <w:r w:rsidRPr="0049697C">
        <w:t xml:space="preserve"> Vice-President for Professional Develo</w:t>
      </w:r>
      <w:r w:rsidR="003830BE" w:rsidRPr="0049697C">
        <w:t>p</w:t>
      </w:r>
      <w:r w:rsidRPr="0049697C">
        <w:t>ment</w:t>
      </w:r>
      <w:r w:rsidR="003830BE" w:rsidRPr="0049697C">
        <w:t>,</w:t>
      </w:r>
      <w:r w:rsidRPr="0049697C">
        <w:t xml:space="preserve"> Secretary, </w:t>
      </w:r>
      <w:r w:rsidR="0049697C" w:rsidRPr="0049697C">
        <w:t>Junior</w:t>
      </w:r>
      <w:r w:rsidR="009D4A88" w:rsidRPr="0049697C">
        <w:t xml:space="preserve"> Secretary, </w:t>
      </w:r>
      <w:r w:rsidRPr="0049697C">
        <w:t>Treasurer</w:t>
      </w:r>
      <w:r w:rsidR="009D4A88" w:rsidRPr="0049697C">
        <w:t xml:space="preserve">, </w:t>
      </w:r>
      <w:r w:rsidR="0046781A" w:rsidRPr="0049697C">
        <w:t>Junior Treasurer</w:t>
      </w:r>
      <w:r w:rsidRPr="0049697C">
        <w:t xml:space="preserve"> and Past-President.</w:t>
      </w:r>
    </w:p>
    <w:p w14:paraId="47A547DD" w14:textId="77777777" w:rsidR="003830BE" w:rsidRPr="0049697C" w:rsidRDefault="000A2DC2" w:rsidP="009D1141">
      <w:pPr>
        <w:ind w:left="720"/>
        <w:rPr>
          <w:b/>
        </w:rPr>
      </w:pPr>
      <w:r w:rsidRPr="0049697C">
        <w:rPr>
          <w:b/>
        </w:rPr>
        <w:t>Section 2:</w:t>
      </w:r>
      <w:r w:rsidR="003830BE" w:rsidRPr="0049697C">
        <w:rPr>
          <w:b/>
        </w:rPr>
        <w:t xml:space="preserve"> Nomination of Officers</w:t>
      </w:r>
    </w:p>
    <w:p w14:paraId="2AC2B8A3" w14:textId="77777777" w:rsidR="00E93B12" w:rsidRPr="0049697C" w:rsidRDefault="000A2DC2" w:rsidP="009D1141">
      <w:pPr>
        <w:ind w:left="720"/>
      </w:pPr>
      <w:r w:rsidRPr="0049697C">
        <w:t>Nominations of candidates for officers of the association shall be made by the Nominating</w:t>
      </w:r>
      <w:r w:rsidR="008E0E7A" w:rsidRPr="0049697C">
        <w:t xml:space="preserve"> </w:t>
      </w:r>
      <w:r w:rsidRPr="0049697C">
        <w:t>Committee. The Nominating Committee shall consist of Senior District</w:t>
      </w:r>
      <w:r w:rsidR="008E0E7A" w:rsidRPr="0049697C">
        <w:t xml:space="preserve"> </w:t>
      </w:r>
      <w:r w:rsidRPr="0049697C">
        <w:t xml:space="preserve">Directors, who have been elected by the district membership they represent, and the </w:t>
      </w:r>
      <w:r w:rsidR="006029DB" w:rsidRPr="0049697C">
        <w:t>i</w:t>
      </w:r>
      <w:r w:rsidRPr="0049697C">
        <w:t>mmediate Past-President who will serve as Chair. The Nominating Committee shall prepare a ballot to be electronically transmitted to all active members of GEAFCS at least thirty days prior to the annual meeting. Each association member shall be entitled to one vote. A majority vote shall constitute an election.</w:t>
      </w:r>
    </w:p>
    <w:p w14:paraId="0B320668" w14:textId="77777777" w:rsidR="00E93B12" w:rsidRPr="0049697C" w:rsidRDefault="000A2DC2" w:rsidP="009D1141">
      <w:pPr>
        <w:ind w:left="720"/>
        <w:rPr>
          <w:b/>
        </w:rPr>
      </w:pPr>
      <w:r w:rsidRPr="0049697C">
        <w:rPr>
          <w:b/>
        </w:rPr>
        <w:lastRenderedPageBreak/>
        <w:t>Sectio</w:t>
      </w:r>
      <w:r w:rsidR="003830BE" w:rsidRPr="0049697C">
        <w:rPr>
          <w:b/>
        </w:rPr>
        <w:t>n 3: Qualifications of Officers</w:t>
      </w:r>
    </w:p>
    <w:p w14:paraId="192C784F" w14:textId="77777777" w:rsidR="00E93B12" w:rsidRPr="0049697C" w:rsidRDefault="000A2DC2" w:rsidP="009D1141">
      <w:pPr>
        <w:ind w:left="720"/>
      </w:pPr>
      <w:r w:rsidRPr="0049697C">
        <w:t>The President shall have served the previous year as President-Elect. The President-Elect must have a minimum of five years’ membership in GEAFCS and must have served at least two years on the Board.</w:t>
      </w:r>
    </w:p>
    <w:p w14:paraId="5A102ED6" w14:textId="77777777" w:rsidR="00B73238" w:rsidRPr="00B420E8" w:rsidRDefault="00B73238" w:rsidP="00B73238">
      <w:pPr>
        <w:ind w:left="720"/>
      </w:pPr>
      <w:r w:rsidRPr="00B420E8">
        <w:t>Vice-Presidents for Member Resources, Public Affairs, Professional Development and Awards &amp; Recognition, as well as Secretary and Treasurer, must each have been a member of GEAFCS for three years, and have served on the Board for one year.</w:t>
      </w:r>
    </w:p>
    <w:p w14:paraId="39E1B42A" w14:textId="7B76AB4A" w:rsidR="003D759D" w:rsidRPr="00B420E8" w:rsidRDefault="005312FC" w:rsidP="009D1141">
      <w:pPr>
        <w:ind w:left="720"/>
      </w:pPr>
      <w:r w:rsidRPr="00B420E8">
        <w:t xml:space="preserve">The </w:t>
      </w:r>
      <w:r w:rsidR="0049697C" w:rsidRPr="00B420E8">
        <w:t>Junior</w:t>
      </w:r>
      <w:r w:rsidR="003D759D" w:rsidRPr="00B420E8">
        <w:t xml:space="preserve"> Vice Presidents for Member Resources, Public Affairs, Professional Development and Awards &amp; Recognition</w:t>
      </w:r>
      <w:r w:rsidR="00B73238" w:rsidRPr="00B420E8">
        <w:t>,</w:t>
      </w:r>
      <w:r w:rsidR="003D759D" w:rsidRPr="00B420E8">
        <w:t xml:space="preserve"> </w:t>
      </w:r>
      <w:r w:rsidR="00B73238" w:rsidRPr="00B420E8">
        <w:t xml:space="preserve">as well as Junior Secretary and Junior Treasurer, </w:t>
      </w:r>
      <w:r w:rsidR="003D759D" w:rsidRPr="00B420E8">
        <w:t xml:space="preserve">must each have been a member of GEAFCS for </w:t>
      </w:r>
      <w:r w:rsidR="00A633B9">
        <w:t>two</w:t>
      </w:r>
      <w:r w:rsidR="003D759D" w:rsidRPr="00B420E8">
        <w:t xml:space="preserve"> years.</w:t>
      </w:r>
    </w:p>
    <w:p w14:paraId="22C982BB" w14:textId="77777777" w:rsidR="00E93B12" w:rsidRPr="0049697C" w:rsidRDefault="000A2DC2" w:rsidP="009D1141">
      <w:pPr>
        <w:ind w:left="720"/>
      </w:pPr>
      <w:r w:rsidRPr="0049697C">
        <w:t>The Past-President shall be the Immediate Past President of</w:t>
      </w:r>
      <w:r w:rsidR="003830BE" w:rsidRPr="0049697C">
        <w:t xml:space="preserve"> </w:t>
      </w:r>
      <w:r w:rsidRPr="0049697C">
        <w:t>GEAFCS.</w:t>
      </w:r>
    </w:p>
    <w:p w14:paraId="27A900C0" w14:textId="77777777" w:rsidR="00E93B12" w:rsidRPr="0049697C" w:rsidRDefault="002A63D8" w:rsidP="009D1141">
      <w:pPr>
        <w:ind w:left="720"/>
      </w:pPr>
      <w:r w:rsidRPr="0049697C">
        <w:t>O</w:t>
      </w:r>
      <w:r w:rsidR="000A2DC2" w:rsidRPr="0049697C">
        <w:t>fficers will assume duties at the conclusion of the state meeting. The outgoing President will handle all NEAFCS annual session activities for the calendar year she/he served.</w:t>
      </w:r>
    </w:p>
    <w:p w14:paraId="198E7DCD" w14:textId="77777777" w:rsidR="000B2E3C" w:rsidRDefault="003830BE" w:rsidP="009D1141">
      <w:pPr>
        <w:ind w:left="720"/>
        <w:rPr>
          <w:b/>
        </w:rPr>
      </w:pPr>
      <w:r w:rsidRPr="0049697C">
        <w:rPr>
          <w:b/>
        </w:rPr>
        <w:t>Section 4: Terms of Office</w:t>
      </w:r>
      <w:r w:rsidR="0062365C" w:rsidRPr="0049697C">
        <w:rPr>
          <w:b/>
        </w:rPr>
        <w:t xml:space="preserve"> </w:t>
      </w:r>
    </w:p>
    <w:p w14:paraId="0A7CCFDB" w14:textId="77777777" w:rsidR="003830BE" w:rsidRPr="0049697C" w:rsidRDefault="0062365C" w:rsidP="009D1141">
      <w:pPr>
        <w:ind w:left="720"/>
      </w:pPr>
      <w:r w:rsidRPr="0049697C">
        <w:rPr>
          <w:b/>
        </w:rPr>
        <w:t>(See Appendix G in Handbook for Officer Rotation tables)</w:t>
      </w:r>
    </w:p>
    <w:p w14:paraId="713EC8BE" w14:textId="77777777" w:rsidR="00E93B12" w:rsidRPr="0049697C" w:rsidRDefault="000A2DC2" w:rsidP="009D1141">
      <w:pPr>
        <w:ind w:left="720"/>
      </w:pPr>
      <w:r w:rsidRPr="0049697C">
        <w:t>The President serves one year as</w:t>
      </w:r>
      <w:r w:rsidR="003830BE" w:rsidRPr="0049697C">
        <w:t xml:space="preserve"> </w:t>
      </w:r>
      <w:r w:rsidRPr="0049697C">
        <w:t>President and one year as Past-President.</w:t>
      </w:r>
    </w:p>
    <w:p w14:paraId="10A8061B" w14:textId="77777777" w:rsidR="00E93B12" w:rsidRPr="0049697C" w:rsidRDefault="000A2DC2" w:rsidP="009D1141">
      <w:pPr>
        <w:ind w:left="720"/>
      </w:pPr>
      <w:r w:rsidRPr="0049697C">
        <w:t xml:space="preserve">The President-Elect </w:t>
      </w:r>
      <w:r w:rsidR="00751347" w:rsidRPr="0049697C">
        <w:t xml:space="preserve">is elected every year and </w:t>
      </w:r>
      <w:r w:rsidRPr="0049697C">
        <w:t>serves one year as President-elect, one year as</w:t>
      </w:r>
      <w:r w:rsidR="003830BE" w:rsidRPr="0049697C">
        <w:t xml:space="preserve"> </w:t>
      </w:r>
      <w:r w:rsidRPr="0049697C">
        <w:t>President, and a third year as Past-President.</w:t>
      </w:r>
    </w:p>
    <w:p w14:paraId="18FEEEA3" w14:textId="77777777" w:rsidR="009D4A88" w:rsidRPr="0049697C" w:rsidRDefault="009D4A88" w:rsidP="009D1141">
      <w:pPr>
        <w:ind w:left="720"/>
      </w:pPr>
      <w:r w:rsidRPr="0049697C">
        <w:t xml:space="preserve">The Junior Vice-President for Public Affairs shall be elected in the even years to serve a </w:t>
      </w:r>
      <w:r w:rsidR="0062365C" w:rsidRPr="0049697C">
        <w:t>one-year</w:t>
      </w:r>
      <w:r w:rsidRPr="0049697C">
        <w:t xml:space="preserve"> term in training with the Vice-President for Public Affairs. At the end of this term, the officer will be officially sworn in as the Vice-President for Public Affairs and serve a </w:t>
      </w:r>
      <w:r w:rsidR="0062365C" w:rsidRPr="0049697C">
        <w:t>two-year</w:t>
      </w:r>
      <w:r w:rsidRPr="0049697C">
        <w:t xml:space="preserve"> term or until a successor has been elected.</w:t>
      </w:r>
    </w:p>
    <w:p w14:paraId="071598DE" w14:textId="77777777" w:rsidR="009D4A88" w:rsidRPr="0049697C" w:rsidRDefault="009D4A88" w:rsidP="009D4A88">
      <w:pPr>
        <w:ind w:left="720"/>
      </w:pPr>
      <w:r w:rsidRPr="0049697C">
        <w:t xml:space="preserve">The Junior Vice-President for Member Resources shall be elected in the </w:t>
      </w:r>
      <w:r w:rsidR="00871A2B" w:rsidRPr="0049697C">
        <w:t>un</w:t>
      </w:r>
      <w:r w:rsidRPr="0049697C">
        <w:t xml:space="preserve">even years to serve a </w:t>
      </w:r>
      <w:r w:rsidR="0062365C" w:rsidRPr="0049697C">
        <w:t>one-year</w:t>
      </w:r>
      <w:r w:rsidRPr="0049697C">
        <w:t xml:space="preserve"> term in training with the Vice-President for Member Resources. At the end of this term, the officer will be officially sworn in as the Vice-President for Member Resources and serve a </w:t>
      </w:r>
      <w:r w:rsidR="0062365C" w:rsidRPr="0049697C">
        <w:t>two-year</w:t>
      </w:r>
      <w:r w:rsidRPr="0049697C">
        <w:t xml:space="preserve"> term or until a successor has been elected.</w:t>
      </w:r>
    </w:p>
    <w:p w14:paraId="62963238" w14:textId="77777777" w:rsidR="009D4A88" w:rsidRPr="0049697C" w:rsidRDefault="009D4A88" w:rsidP="009D1141">
      <w:pPr>
        <w:ind w:left="720"/>
      </w:pPr>
      <w:r w:rsidRPr="0049697C">
        <w:t xml:space="preserve">The Junior Vice President for Awards and Recognition shall be elected in the even years to serve a </w:t>
      </w:r>
      <w:r w:rsidR="0062365C" w:rsidRPr="0049697C">
        <w:t>one-year</w:t>
      </w:r>
      <w:r w:rsidRPr="0049697C">
        <w:t xml:space="preserve"> term in training with the Vice President for Awards and Recognition.  At the end of this year term, the officer will be officially sworn in as the Vice-President for Awards and Recognition and serve a </w:t>
      </w:r>
      <w:r w:rsidR="0062365C" w:rsidRPr="0049697C">
        <w:t>two-year</w:t>
      </w:r>
      <w:r w:rsidRPr="0049697C">
        <w:t xml:space="preserve"> term or until a successor has been elected.</w:t>
      </w:r>
    </w:p>
    <w:p w14:paraId="371189AD" w14:textId="77777777" w:rsidR="00E93B12" w:rsidRPr="0049697C" w:rsidRDefault="000A2DC2" w:rsidP="009D1141">
      <w:pPr>
        <w:ind w:left="720"/>
      </w:pPr>
      <w:r w:rsidRPr="0049697C">
        <w:t xml:space="preserve">The </w:t>
      </w:r>
      <w:r w:rsidR="00384CD7" w:rsidRPr="0049697C">
        <w:t>J</w:t>
      </w:r>
      <w:r w:rsidR="00D51F46" w:rsidRPr="0049697C">
        <w:t>unior</w:t>
      </w:r>
      <w:r w:rsidR="00384CD7" w:rsidRPr="0049697C">
        <w:t xml:space="preserve"> </w:t>
      </w:r>
      <w:r w:rsidRPr="0049697C">
        <w:t xml:space="preserve">Vice-President for Professional Development shall be elected </w:t>
      </w:r>
      <w:r w:rsidR="00384CD7" w:rsidRPr="0049697C">
        <w:t xml:space="preserve">in </w:t>
      </w:r>
      <w:r w:rsidR="008138BB" w:rsidRPr="0049697C">
        <w:t>every</w:t>
      </w:r>
      <w:r w:rsidRPr="0049697C">
        <w:t xml:space="preserve"> year</w:t>
      </w:r>
      <w:r w:rsidR="00751347" w:rsidRPr="0049697C">
        <w:t xml:space="preserve"> to serve a </w:t>
      </w:r>
      <w:r w:rsidR="0062365C" w:rsidRPr="0049697C">
        <w:t>one-year</w:t>
      </w:r>
      <w:r w:rsidR="00751347" w:rsidRPr="0049697C">
        <w:t xml:space="preserve"> term in training with the </w:t>
      </w:r>
      <w:r w:rsidRPr="0049697C">
        <w:t>Vice-Presid</w:t>
      </w:r>
      <w:r w:rsidR="002E5D1F" w:rsidRPr="0049697C">
        <w:t>ent</w:t>
      </w:r>
      <w:r w:rsidR="00751347" w:rsidRPr="0049697C">
        <w:t xml:space="preserve"> for Professional Development</w:t>
      </w:r>
      <w:r w:rsidRPr="0049697C">
        <w:t xml:space="preserve">. </w:t>
      </w:r>
      <w:r w:rsidR="00751347" w:rsidRPr="0049697C">
        <w:t>At the end of this term, the</w:t>
      </w:r>
      <w:r w:rsidRPr="0049697C">
        <w:t xml:space="preserve"> officer will be officially sworn in as the Vice-President for Professio</w:t>
      </w:r>
      <w:r w:rsidR="00751347" w:rsidRPr="0049697C">
        <w:t>nal Developmen</w:t>
      </w:r>
      <w:r w:rsidR="00D51F46" w:rsidRPr="0049697C">
        <w:t xml:space="preserve">t and serve a </w:t>
      </w:r>
      <w:r w:rsidR="0062365C" w:rsidRPr="0049697C">
        <w:t>one-year</w:t>
      </w:r>
      <w:r w:rsidR="00621D7F" w:rsidRPr="0049697C">
        <w:t xml:space="preserve"> </w:t>
      </w:r>
      <w:r w:rsidR="00D51F46" w:rsidRPr="0049697C">
        <w:t xml:space="preserve">term or until a successor has been </w:t>
      </w:r>
      <w:r w:rsidR="00D51F46" w:rsidRPr="0049697C">
        <w:lastRenderedPageBreak/>
        <w:t>elected.</w:t>
      </w:r>
    </w:p>
    <w:p w14:paraId="36DB8AF0" w14:textId="77777777" w:rsidR="00E93B12" w:rsidRPr="0049697C" w:rsidRDefault="000A2DC2" w:rsidP="009D1141">
      <w:pPr>
        <w:ind w:left="720"/>
      </w:pPr>
      <w:r w:rsidRPr="0049697C">
        <w:t xml:space="preserve">The </w:t>
      </w:r>
      <w:r w:rsidR="00D51F46" w:rsidRPr="0049697C">
        <w:t xml:space="preserve">Junior </w:t>
      </w:r>
      <w:r w:rsidRPr="0049697C">
        <w:t>Secretary</w:t>
      </w:r>
      <w:r w:rsidR="00D51F46" w:rsidRPr="0049697C">
        <w:t xml:space="preserve"> shall be elected every year to serve a </w:t>
      </w:r>
      <w:r w:rsidR="0062365C" w:rsidRPr="0049697C">
        <w:t>one-year</w:t>
      </w:r>
      <w:r w:rsidR="00D51F46" w:rsidRPr="0049697C">
        <w:t xml:space="preserve"> term in training with the Secretary.  At the end of this term, the officer will be officially sworn in as the Secretary and</w:t>
      </w:r>
      <w:r w:rsidRPr="0049697C">
        <w:t xml:space="preserve"> serve</w:t>
      </w:r>
      <w:r w:rsidR="00CB1A1F" w:rsidRPr="0049697C">
        <w:t xml:space="preserve"> a </w:t>
      </w:r>
      <w:r w:rsidR="0062365C" w:rsidRPr="0049697C">
        <w:t>one-year</w:t>
      </w:r>
      <w:r w:rsidR="00621D7F" w:rsidRPr="0049697C">
        <w:t xml:space="preserve"> </w:t>
      </w:r>
      <w:r w:rsidR="00CB1A1F" w:rsidRPr="0049697C">
        <w:t xml:space="preserve">term </w:t>
      </w:r>
      <w:r w:rsidR="00D51F46" w:rsidRPr="0049697C">
        <w:t>or until a successor has been elected</w:t>
      </w:r>
      <w:r w:rsidRPr="0049697C">
        <w:t>.</w:t>
      </w:r>
    </w:p>
    <w:p w14:paraId="1F6DF1E8" w14:textId="77777777" w:rsidR="00CB1A1F" w:rsidRPr="0049697C" w:rsidRDefault="0046781A" w:rsidP="00CB1A1F">
      <w:pPr>
        <w:ind w:left="720"/>
      </w:pPr>
      <w:r w:rsidRPr="0049697C">
        <w:t>The Junior Treasurer</w:t>
      </w:r>
      <w:r w:rsidR="00D51F46" w:rsidRPr="0049697C">
        <w:t xml:space="preserve"> shall be elected in the even years to serve a </w:t>
      </w:r>
      <w:r w:rsidR="0062365C" w:rsidRPr="0049697C">
        <w:t>one-year</w:t>
      </w:r>
      <w:r w:rsidR="00D51F46" w:rsidRPr="0049697C">
        <w:t xml:space="preserve"> term in training with the </w:t>
      </w:r>
      <w:r w:rsidR="000A2DC2" w:rsidRPr="0049697C">
        <w:t>Treasurer</w:t>
      </w:r>
      <w:r w:rsidR="00D51F46" w:rsidRPr="0049697C">
        <w:t xml:space="preserve">.  At the end of this term, the officer will be officially sworn in as the Treasurer </w:t>
      </w:r>
      <w:r w:rsidR="00CB1A1F" w:rsidRPr="0049697C">
        <w:t xml:space="preserve">and serve a </w:t>
      </w:r>
      <w:r w:rsidR="0062365C" w:rsidRPr="0049697C">
        <w:t>two-year</w:t>
      </w:r>
      <w:r w:rsidR="00621D7F" w:rsidRPr="0049697C">
        <w:t xml:space="preserve"> term </w:t>
      </w:r>
      <w:r w:rsidR="00CB1A1F" w:rsidRPr="0049697C">
        <w:t>or until a successor has been elected.</w:t>
      </w:r>
    </w:p>
    <w:p w14:paraId="57E60727" w14:textId="77777777" w:rsidR="00E93B12" w:rsidRPr="0049697C" w:rsidRDefault="000A2DC2" w:rsidP="009D1141">
      <w:pPr>
        <w:ind w:left="720"/>
      </w:pPr>
      <w:r w:rsidRPr="0049697C">
        <w:t>The Past-President shall serve for one year.</w:t>
      </w:r>
    </w:p>
    <w:p w14:paraId="2EAD5403" w14:textId="77777777" w:rsidR="00E93B12" w:rsidRPr="0049697C" w:rsidRDefault="000A2DC2" w:rsidP="004C2BE2">
      <w:pPr>
        <w:rPr>
          <w:b/>
        </w:rPr>
      </w:pPr>
      <w:r w:rsidRPr="0049697C">
        <w:rPr>
          <w:b/>
        </w:rPr>
        <w:t>ARTICLE VI - DUTIES OF OFFICERS</w:t>
      </w:r>
    </w:p>
    <w:p w14:paraId="4A7CBFB2" w14:textId="77777777" w:rsidR="003830BE" w:rsidRPr="0049697C" w:rsidRDefault="003830BE" w:rsidP="009D1141">
      <w:pPr>
        <w:ind w:left="720"/>
        <w:rPr>
          <w:b/>
        </w:rPr>
      </w:pPr>
      <w:r w:rsidRPr="0049697C">
        <w:rPr>
          <w:b/>
        </w:rPr>
        <w:t>Section 1: The President</w:t>
      </w:r>
    </w:p>
    <w:p w14:paraId="2ED2E9E1" w14:textId="77777777" w:rsidR="00E93B12" w:rsidRPr="0049697C" w:rsidRDefault="005312FC" w:rsidP="009D1141">
      <w:pPr>
        <w:ind w:left="720"/>
      </w:pPr>
      <w:r w:rsidRPr="0049697C">
        <w:t>S</w:t>
      </w:r>
      <w:r w:rsidR="003830BE" w:rsidRPr="0049697C">
        <w:t>hall</w:t>
      </w:r>
      <w:r w:rsidR="000A2DC2" w:rsidRPr="0049697C">
        <w:t xml:space="preserve"> serve as chair and preside</w:t>
      </w:r>
      <w:r w:rsidR="008E0E7A" w:rsidRPr="0049697C">
        <w:t xml:space="preserve"> </w:t>
      </w:r>
      <w:r w:rsidR="000A2DC2" w:rsidRPr="0049697C">
        <w:t>over business meeting of the Executive Committee, State Board, and</w:t>
      </w:r>
      <w:r w:rsidR="008E0E7A" w:rsidRPr="0049697C">
        <w:t xml:space="preserve"> </w:t>
      </w:r>
      <w:r w:rsidR="000A2DC2" w:rsidRPr="0049697C">
        <w:t>annual meeting of the membership; appoint members to fill unexpired</w:t>
      </w:r>
      <w:r w:rsidR="008E0E7A" w:rsidRPr="0049697C">
        <w:t xml:space="preserve"> </w:t>
      </w:r>
      <w:r w:rsidR="000A2DC2" w:rsidRPr="0049697C">
        <w:t>terms or vacancies in both elected and appointed offices; serve as ex- officio member of all committees, except nominating; serve as</w:t>
      </w:r>
      <w:r w:rsidR="008E0E7A" w:rsidRPr="0049697C">
        <w:t xml:space="preserve"> </w:t>
      </w:r>
      <w:r w:rsidR="000A2DC2" w:rsidRPr="0049697C">
        <w:t>member of the Budget and Investment Committee; officially represent GEAFCS at meetings requiring GEAFCS representation; serve as liaison with NEAFCS; communicate with officers, district directors and</w:t>
      </w:r>
      <w:r w:rsidR="008E0E7A" w:rsidRPr="0049697C">
        <w:t xml:space="preserve"> </w:t>
      </w:r>
      <w:r w:rsidR="000A2DC2" w:rsidRPr="0049697C">
        <w:t>members on official</w:t>
      </w:r>
      <w:r w:rsidR="003830BE" w:rsidRPr="0049697C">
        <w:t xml:space="preserve"> </w:t>
      </w:r>
      <w:r w:rsidR="000A2DC2" w:rsidRPr="0049697C">
        <w:t>business; fulfill all additional responsibilities as defined in the GEAFCS handbook.</w:t>
      </w:r>
    </w:p>
    <w:p w14:paraId="6C632AE3" w14:textId="77777777" w:rsidR="003830BE" w:rsidRPr="0049697C" w:rsidRDefault="000A2DC2" w:rsidP="009D1141">
      <w:pPr>
        <w:ind w:left="720"/>
      </w:pPr>
      <w:r w:rsidRPr="0049697C">
        <w:rPr>
          <w:b/>
        </w:rPr>
        <w:t>Section 2: The President-</w:t>
      </w:r>
      <w:r w:rsidR="006029DB" w:rsidRPr="0049697C">
        <w:rPr>
          <w:b/>
        </w:rPr>
        <w:t>E</w:t>
      </w:r>
      <w:r w:rsidRPr="0049697C">
        <w:rPr>
          <w:b/>
        </w:rPr>
        <w:t>lect</w:t>
      </w:r>
      <w:r w:rsidRPr="0049697C">
        <w:t xml:space="preserve"> </w:t>
      </w:r>
    </w:p>
    <w:p w14:paraId="3371319D" w14:textId="77777777" w:rsidR="00E93B12" w:rsidRPr="0049697C" w:rsidRDefault="003830BE" w:rsidP="009D1141">
      <w:pPr>
        <w:ind w:left="720"/>
      </w:pPr>
      <w:r w:rsidRPr="0049697C">
        <w:t xml:space="preserve">Shall </w:t>
      </w:r>
      <w:r w:rsidR="000A2DC2" w:rsidRPr="0049697C">
        <w:t>perform all the duties of the office of the President in the event of absence, disability, or at the request of the President; fill the unexpired term should there be a vacancy in the President’s office; coordinate plans for GEAFCS members to attend NEAFCS annual session; prepare and distribute yearly updates to the GEAFCS Handbook; fulfill all additional responsibilities as defined in the GEAFCS Handbook.</w:t>
      </w:r>
    </w:p>
    <w:p w14:paraId="18892449" w14:textId="77777777" w:rsidR="006A7989" w:rsidRPr="0049697C" w:rsidRDefault="000A2DC2" w:rsidP="009D1141">
      <w:pPr>
        <w:ind w:left="720"/>
      </w:pPr>
      <w:r w:rsidRPr="0049697C">
        <w:rPr>
          <w:b/>
        </w:rPr>
        <w:t>Section 3: The Vice-President for Public Affairs</w:t>
      </w:r>
      <w:r w:rsidRPr="0049697C">
        <w:t xml:space="preserve"> </w:t>
      </w:r>
    </w:p>
    <w:p w14:paraId="6041CC99" w14:textId="77777777" w:rsidR="00E93B12" w:rsidRPr="0049697C" w:rsidRDefault="006A7989" w:rsidP="009D1141">
      <w:pPr>
        <w:ind w:left="720"/>
      </w:pPr>
      <w:r w:rsidRPr="0049697C">
        <w:t xml:space="preserve">Shall </w:t>
      </w:r>
      <w:r w:rsidR="000A2DC2" w:rsidRPr="0049697C">
        <w:t>perform all the duties of the office of the President in the event of absence, disability, or at the request of the President and President-elect; chair and serve as the liaison between the Public Affairs Committee and the State Board; coordinate the committee to develop and implement a plan of work which addresses issues related to communications, marketing of the association, public policy education, and special projects, as defined by the board; fulfill all additional responsibilities as defined in the GEAFCS Handbook.</w:t>
      </w:r>
    </w:p>
    <w:p w14:paraId="5752FFBE" w14:textId="77777777" w:rsidR="00CB1A1F" w:rsidRPr="0049697C" w:rsidRDefault="00CB1A1F" w:rsidP="00CB1A1F">
      <w:pPr>
        <w:ind w:left="720"/>
        <w:rPr>
          <w:b/>
        </w:rPr>
      </w:pPr>
      <w:r w:rsidRPr="0049697C">
        <w:rPr>
          <w:b/>
        </w:rPr>
        <w:t xml:space="preserve">Section 3a: The </w:t>
      </w:r>
      <w:r w:rsidR="0049697C" w:rsidRPr="0049697C">
        <w:rPr>
          <w:b/>
        </w:rPr>
        <w:t>Junior</w:t>
      </w:r>
      <w:r w:rsidRPr="0049697C">
        <w:t xml:space="preserve"> </w:t>
      </w:r>
      <w:r w:rsidRPr="0049697C">
        <w:rPr>
          <w:b/>
        </w:rPr>
        <w:t>Vice-President for Public Affairs</w:t>
      </w:r>
    </w:p>
    <w:p w14:paraId="262A0706" w14:textId="5B017AFC" w:rsidR="00CB1A1F" w:rsidRDefault="00CB1A1F" w:rsidP="00153A06">
      <w:pPr>
        <w:ind w:left="720"/>
      </w:pPr>
      <w:r w:rsidRPr="0049697C">
        <w:t xml:space="preserve">Shall serve in support of the VP and prepare to assume the responsibilities; perform the </w:t>
      </w:r>
      <w:r w:rsidRPr="0049697C">
        <w:lastRenderedPageBreak/>
        <w:t>duties of the VP in the event of absence, disability, or at the request of the VP; fill the unexpired term should there be a vacancy in the VP office; fulfill all additional responsibilities as</w:t>
      </w:r>
      <w:r w:rsidR="00153A06" w:rsidRPr="0049697C">
        <w:t xml:space="preserve"> defined in the GEAFCS Handbook.  Prepare to serve and fulfill responsibilities for the following year.</w:t>
      </w:r>
    </w:p>
    <w:p w14:paraId="62D80783" w14:textId="77777777" w:rsidR="00232A12" w:rsidRPr="0049697C" w:rsidRDefault="00232A12" w:rsidP="00153A06">
      <w:pPr>
        <w:ind w:left="720"/>
      </w:pPr>
    </w:p>
    <w:p w14:paraId="355C3358" w14:textId="77777777" w:rsidR="006A7989" w:rsidRPr="0049697C" w:rsidRDefault="000A2DC2" w:rsidP="00CB1A1F">
      <w:pPr>
        <w:ind w:left="720"/>
      </w:pPr>
      <w:r w:rsidRPr="0049697C">
        <w:rPr>
          <w:b/>
        </w:rPr>
        <w:t>Section 4: The Vice-President for Membership Resources</w:t>
      </w:r>
      <w:r w:rsidR="006A7989" w:rsidRPr="0049697C">
        <w:t xml:space="preserve"> </w:t>
      </w:r>
    </w:p>
    <w:p w14:paraId="2D2A795B" w14:textId="77777777" w:rsidR="000E44DF" w:rsidRPr="0049697C" w:rsidRDefault="005312FC" w:rsidP="009D1141">
      <w:pPr>
        <w:ind w:left="720"/>
      </w:pPr>
      <w:r w:rsidRPr="0049697C">
        <w:t>S</w:t>
      </w:r>
      <w:r w:rsidR="006A7989" w:rsidRPr="0049697C">
        <w:t>hall</w:t>
      </w:r>
      <w:r w:rsidR="000A2DC2" w:rsidRPr="0049697C">
        <w:t xml:space="preserve"> chair</w:t>
      </w:r>
      <w:r w:rsidR="006A7989" w:rsidRPr="0049697C">
        <w:t xml:space="preserve"> </w:t>
      </w:r>
      <w:r w:rsidR="000A2DC2" w:rsidRPr="0049697C">
        <w:t>and serve as liaison between the Member Resources Committee and the</w:t>
      </w:r>
      <w:r w:rsidR="006A7989" w:rsidRPr="0049697C">
        <w:t xml:space="preserve"> </w:t>
      </w:r>
      <w:r w:rsidR="000A2DC2" w:rsidRPr="0049697C">
        <w:t>State Board; coordinate the committee which shall develop and implement</w:t>
      </w:r>
      <w:r w:rsidR="008E0E7A" w:rsidRPr="0049697C">
        <w:t xml:space="preserve"> </w:t>
      </w:r>
      <w:r w:rsidR="000A2DC2" w:rsidRPr="0049697C">
        <w:t>an action plan which shall address issues related to networking opportunities for members with diverse and similar interests; fulfill all additional</w:t>
      </w:r>
      <w:r w:rsidR="008E0E7A" w:rsidRPr="0049697C">
        <w:t xml:space="preserve"> </w:t>
      </w:r>
      <w:r w:rsidR="000A2DC2" w:rsidRPr="0049697C">
        <w:t>responsibilities as defined in the GEAFCS Handbook.</w:t>
      </w:r>
    </w:p>
    <w:p w14:paraId="517E6F59" w14:textId="77777777" w:rsidR="00CB1A1F" w:rsidRPr="0049697C" w:rsidRDefault="00CB1A1F" w:rsidP="00CB1A1F">
      <w:pPr>
        <w:ind w:left="720"/>
        <w:rPr>
          <w:b/>
        </w:rPr>
      </w:pPr>
      <w:r w:rsidRPr="0049697C">
        <w:rPr>
          <w:b/>
        </w:rPr>
        <w:t xml:space="preserve">Section 4a: The </w:t>
      </w:r>
      <w:r w:rsidR="0049697C" w:rsidRPr="0049697C">
        <w:rPr>
          <w:b/>
        </w:rPr>
        <w:t>Junior</w:t>
      </w:r>
      <w:r w:rsidRPr="0049697C">
        <w:t xml:space="preserve"> </w:t>
      </w:r>
      <w:r w:rsidRPr="0049697C">
        <w:rPr>
          <w:b/>
        </w:rPr>
        <w:t xml:space="preserve">Vice-President for Member </w:t>
      </w:r>
      <w:r w:rsidR="00153A06" w:rsidRPr="0049697C">
        <w:rPr>
          <w:b/>
        </w:rPr>
        <w:t>Resources</w:t>
      </w:r>
    </w:p>
    <w:p w14:paraId="7A829A9F" w14:textId="77777777" w:rsidR="00153A06" w:rsidRPr="0049697C" w:rsidRDefault="00CB1A1F" w:rsidP="00153A06">
      <w:pPr>
        <w:ind w:left="720"/>
      </w:pPr>
      <w:r w:rsidRPr="0049697C">
        <w:t>Shall serve in support of the VP and prepare to assume the responsibilities; perform the duties of the VP in the event of absence, disability, or at the request of the VP; fill the unexpired term should there be a vacancy in the VP office; fulfill all additional responsibilities as</w:t>
      </w:r>
      <w:r w:rsidR="00153A06" w:rsidRPr="0049697C">
        <w:t xml:space="preserve"> defined in the GEAFCS Handbook.  Prepare to serve and fulfill responsibilities for the following year.</w:t>
      </w:r>
    </w:p>
    <w:p w14:paraId="7F72B82C" w14:textId="77777777" w:rsidR="006A7989" w:rsidRPr="0049697C" w:rsidRDefault="000A2DC2" w:rsidP="00CB1A1F">
      <w:pPr>
        <w:ind w:left="720"/>
      </w:pPr>
      <w:r w:rsidRPr="0049697C">
        <w:rPr>
          <w:b/>
        </w:rPr>
        <w:t>Section 5: The Vice-President for Awards and Recognition</w:t>
      </w:r>
      <w:r w:rsidR="006A7989" w:rsidRPr="0049697C">
        <w:t xml:space="preserve"> </w:t>
      </w:r>
    </w:p>
    <w:p w14:paraId="6F107E45" w14:textId="77777777" w:rsidR="006A7989" w:rsidRPr="0049697C" w:rsidRDefault="005312FC" w:rsidP="009D1141">
      <w:pPr>
        <w:ind w:left="720"/>
      </w:pPr>
      <w:r w:rsidRPr="0049697C">
        <w:t>S</w:t>
      </w:r>
      <w:r w:rsidR="006A7989" w:rsidRPr="0049697C">
        <w:t xml:space="preserve">hall </w:t>
      </w:r>
      <w:r w:rsidR="000A2DC2" w:rsidRPr="0049697C">
        <w:t xml:space="preserve">chair and serve as liaison between the Awards and Recognition Committee and the State Board; coordinate the committee to develop and implement a plan of work which addresses issues related to awards; fulfill all additional responsibilities as defined in the GEAFCS Handbook. </w:t>
      </w:r>
    </w:p>
    <w:p w14:paraId="66C91ADE" w14:textId="77777777" w:rsidR="005C22E9" w:rsidRPr="0049697C" w:rsidRDefault="005C22E9" w:rsidP="009D1141">
      <w:pPr>
        <w:ind w:left="720"/>
        <w:rPr>
          <w:b/>
        </w:rPr>
      </w:pPr>
      <w:r w:rsidRPr="0049697C">
        <w:rPr>
          <w:b/>
        </w:rPr>
        <w:t xml:space="preserve">Section 5a: The </w:t>
      </w:r>
      <w:r w:rsidR="0049697C" w:rsidRPr="0049697C">
        <w:rPr>
          <w:b/>
        </w:rPr>
        <w:t>Junior</w:t>
      </w:r>
      <w:r w:rsidRPr="0049697C">
        <w:t xml:space="preserve"> </w:t>
      </w:r>
      <w:r w:rsidRPr="0049697C">
        <w:rPr>
          <w:b/>
        </w:rPr>
        <w:t>Vice-President for Awards and Recognition</w:t>
      </w:r>
    </w:p>
    <w:p w14:paraId="4C18B5F4" w14:textId="77777777" w:rsidR="00153A06" w:rsidRPr="0049697C" w:rsidRDefault="00E66498" w:rsidP="00153A06">
      <w:pPr>
        <w:ind w:left="720"/>
      </w:pPr>
      <w:r w:rsidRPr="0049697C">
        <w:t xml:space="preserve">Shall serve in support of the VP and prepare to assume the responsibilities; perform the duties of the VP in the event of absence, disability, or at the request of the VP; fill the unexpired term should there be a vacancy in the VP office; fulfill all additional responsibilities as defined in the GEAFCS Handbook. </w:t>
      </w:r>
      <w:r w:rsidR="00153A06" w:rsidRPr="0049697C">
        <w:t xml:space="preserve"> Prepare to serve and fulfill responsibilities for the following year.</w:t>
      </w:r>
    </w:p>
    <w:p w14:paraId="6B091C6B" w14:textId="77777777" w:rsidR="006A7989" w:rsidRPr="0049697C" w:rsidRDefault="000A2DC2" w:rsidP="009D1141">
      <w:pPr>
        <w:ind w:left="720"/>
      </w:pPr>
      <w:r w:rsidRPr="0049697C">
        <w:rPr>
          <w:b/>
        </w:rPr>
        <w:t>Section 6: The Vice-President for Professional Development</w:t>
      </w:r>
      <w:r w:rsidR="006A7989" w:rsidRPr="0049697C">
        <w:t xml:space="preserve"> </w:t>
      </w:r>
    </w:p>
    <w:p w14:paraId="57941959" w14:textId="3805A02D" w:rsidR="00AB5A8A" w:rsidRPr="0049697C" w:rsidRDefault="006A7989" w:rsidP="009D1141">
      <w:pPr>
        <w:ind w:left="720"/>
      </w:pPr>
      <w:r w:rsidRPr="0049697C">
        <w:t xml:space="preserve">Shall </w:t>
      </w:r>
      <w:r w:rsidR="000A2DC2" w:rsidRPr="0049697C">
        <w:t xml:space="preserve">chair and serve as the liaison between the Professional Development Committee and the State Board; coordinate </w:t>
      </w:r>
      <w:r w:rsidR="000A2DC2" w:rsidRPr="00E439D0">
        <w:t xml:space="preserve">the </w:t>
      </w:r>
      <w:r w:rsidR="0099153E" w:rsidRPr="00E439D0">
        <w:t>district</w:t>
      </w:r>
      <w:r w:rsidR="0099153E">
        <w:t xml:space="preserve"> </w:t>
      </w:r>
      <w:r w:rsidR="000A2DC2" w:rsidRPr="0049697C">
        <w:t xml:space="preserve">committee to develop and implement the State Meeting and plan of work which provides opportunities for members to develop professionally; fulfill all additional responsibilities as defined in the GEAFCS </w:t>
      </w:r>
      <w:r w:rsidR="00AB5A8A" w:rsidRPr="0049697C">
        <w:t>Handbook.</w:t>
      </w:r>
      <w:r w:rsidR="0099153E">
        <w:t xml:space="preserve">  </w:t>
      </w:r>
      <w:r w:rsidR="0099153E" w:rsidRPr="00E439D0">
        <w:t>See Page 16 section</w:t>
      </w:r>
      <w:r w:rsidR="004E6063" w:rsidRPr="00E439D0">
        <w:t xml:space="preserve"> D </w:t>
      </w:r>
      <w:r w:rsidR="0099153E" w:rsidRPr="00E439D0">
        <w:t>under 2 in the Handbook.</w:t>
      </w:r>
    </w:p>
    <w:p w14:paraId="679D5B7F" w14:textId="77777777" w:rsidR="005C22E9" w:rsidRPr="0049697C" w:rsidRDefault="005C22E9" w:rsidP="005C22E9">
      <w:pPr>
        <w:ind w:left="720"/>
      </w:pPr>
      <w:r w:rsidRPr="0049697C">
        <w:rPr>
          <w:b/>
        </w:rPr>
        <w:t xml:space="preserve">Section 6a: The </w:t>
      </w:r>
      <w:r w:rsidR="0049697C" w:rsidRPr="0049697C">
        <w:rPr>
          <w:b/>
        </w:rPr>
        <w:t>Junior</w:t>
      </w:r>
      <w:r w:rsidR="009D3DD9" w:rsidRPr="0049697C">
        <w:rPr>
          <w:b/>
        </w:rPr>
        <w:t xml:space="preserve"> </w:t>
      </w:r>
      <w:r w:rsidRPr="0049697C">
        <w:rPr>
          <w:b/>
        </w:rPr>
        <w:t>Vice-President for Professional Development</w:t>
      </w:r>
      <w:r w:rsidRPr="0049697C">
        <w:t xml:space="preserve"> </w:t>
      </w:r>
    </w:p>
    <w:p w14:paraId="1ACC141F" w14:textId="77777777" w:rsidR="00E66498" w:rsidRPr="0049697C" w:rsidRDefault="00153A06" w:rsidP="00153A06">
      <w:pPr>
        <w:ind w:left="720"/>
      </w:pPr>
      <w:r w:rsidRPr="0049697C">
        <w:lastRenderedPageBreak/>
        <w:t xml:space="preserve">Shall serve in support of the VP and prepare to assume the responsibilities; perform the duties of the VP in the event of absence, disability, or at the request of the VP; fill the unexpired term should there be a vacancy in the VP office; fulfill all additional responsibilities as defined in the GEAFCS Handbook.  </w:t>
      </w:r>
      <w:r w:rsidR="00E66498" w:rsidRPr="0049697C">
        <w:t>Shall assist the Vice-President in coordinating and implementin</w:t>
      </w:r>
      <w:r w:rsidR="00C13563" w:rsidRPr="0049697C">
        <w:t>g</w:t>
      </w:r>
      <w:r w:rsidR="00E66498" w:rsidRPr="0049697C">
        <w:t xml:space="preserve"> the State Meeting.  Prepare to serve and fulfill responsibilities for the following year.</w:t>
      </w:r>
    </w:p>
    <w:p w14:paraId="222C9BD7" w14:textId="77777777" w:rsidR="005312FC" w:rsidRPr="0049697C" w:rsidRDefault="000A2DC2" w:rsidP="009D1141">
      <w:pPr>
        <w:ind w:left="720"/>
        <w:rPr>
          <w:b/>
        </w:rPr>
      </w:pPr>
      <w:r w:rsidRPr="0049697C">
        <w:rPr>
          <w:b/>
        </w:rPr>
        <w:t>Section 7:</w:t>
      </w:r>
      <w:r w:rsidRPr="0049697C">
        <w:t xml:space="preserve"> </w:t>
      </w:r>
      <w:r w:rsidRPr="0049697C">
        <w:rPr>
          <w:b/>
        </w:rPr>
        <w:t>The Secretary</w:t>
      </w:r>
    </w:p>
    <w:p w14:paraId="246351E3" w14:textId="77777777" w:rsidR="00E93B12" w:rsidRPr="0049697C" w:rsidRDefault="005312FC" w:rsidP="009D1141">
      <w:pPr>
        <w:ind w:left="720"/>
      </w:pPr>
      <w:r w:rsidRPr="0049697C">
        <w:t>Shall</w:t>
      </w:r>
      <w:r w:rsidR="000A2DC2" w:rsidRPr="0049697C">
        <w:t xml:space="preserve"> record the minutes of all business</w:t>
      </w:r>
      <w:r w:rsidR="008E0E7A" w:rsidRPr="0049697C">
        <w:t xml:space="preserve"> </w:t>
      </w:r>
      <w:r w:rsidR="000A2DC2" w:rsidRPr="0049697C">
        <w:t>meetings of the Executive Committee, the State Board, and the Annual</w:t>
      </w:r>
      <w:r w:rsidR="008E0E7A" w:rsidRPr="0049697C">
        <w:t xml:space="preserve"> </w:t>
      </w:r>
      <w:r w:rsidR="000A2DC2" w:rsidRPr="0049697C">
        <w:t>Meeting of the membership; conduct correspondence as directed by</w:t>
      </w:r>
      <w:r w:rsidR="008E0E7A" w:rsidRPr="0049697C">
        <w:t xml:space="preserve"> </w:t>
      </w:r>
      <w:r w:rsidR="000A2DC2" w:rsidRPr="0049697C">
        <w:t>these governing bodies; fulfill all additional responsibilities as defined in the GEAFCS Handbook.</w:t>
      </w:r>
    </w:p>
    <w:p w14:paraId="11492F95" w14:textId="77777777" w:rsidR="00153A06" w:rsidRPr="0049697C" w:rsidRDefault="00153A06" w:rsidP="00153A06">
      <w:pPr>
        <w:ind w:left="720"/>
        <w:rPr>
          <w:b/>
        </w:rPr>
      </w:pPr>
      <w:r w:rsidRPr="0049697C">
        <w:rPr>
          <w:b/>
        </w:rPr>
        <w:t xml:space="preserve">Section 7a: The </w:t>
      </w:r>
      <w:r w:rsidR="0049697C" w:rsidRPr="0049697C">
        <w:rPr>
          <w:b/>
        </w:rPr>
        <w:t>Junior</w:t>
      </w:r>
      <w:r w:rsidRPr="0049697C">
        <w:rPr>
          <w:b/>
        </w:rPr>
        <w:t xml:space="preserve"> Secretary</w:t>
      </w:r>
    </w:p>
    <w:p w14:paraId="3FB330DC" w14:textId="77777777" w:rsidR="00153A06" w:rsidRPr="0049697C" w:rsidRDefault="00153A06" w:rsidP="00153A06">
      <w:pPr>
        <w:ind w:left="720"/>
      </w:pPr>
      <w:r w:rsidRPr="0049697C">
        <w:t>Shall serve in support of the Secretary and prepare to assume the responsibilities; perform the duties of the VP in the event of absence, disability, or at the request of the VP; fill the unexpired term should there be a vacancy in the VP office; fulfill all additional responsibilities as defined in the GEAFCS Handbook.  Prepare to serve and fulfill responsibilities for the following year.</w:t>
      </w:r>
    </w:p>
    <w:p w14:paraId="58663792" w14:textId="35F699C7" w:rsidR="006A7989" w:rsidRPr="0049697C" w:rsidRDefault="000A2DC2" w:rsidP="009D1141">
      <w:pPr>
        <w:ind w:left="720"/>
      </w:pPr>
      <w:r w:rsidRPr="00062B8F">
        <w:rPr>
          <w:b/>
        </w:rPr>
        <w:t>Section 8: The Treasurer</w:t>
      </w:r>
      <w:r w:rsidRPr="0049697C">
        <w:t xml:space="preserve"> </w:t>
      </w:r>
      <w:r w:rsidR="00B82371">
        <w:t xml:space="preserve"> </w:t>
      </w:r>
    </w:p>
    <w:p w14:paraId="646EB919" w14:textId="77777777" w:rsidR="00E93B12" w:rsidRPr="0049697C" w:rsidRDefault="006A7989" w:rsidP="009D1141">
      <w:pPr>
        <w:ind w:left="720"/>
      </w:pPr>
      <w:r w:rsidRPr="0049697C">
        <w:t xml:space="preserve">Shall </w:t>
      </w:r>
      <w:r w:rsidR="000A2DC2" w:rsidRPr="0049697C">
        <w:t>serve as Chair of the Budget &amp;</w:t>
      </w:r>
      <w:r w:rsidRPr="0049697C">
        <w:t xml:space="preserve"> </w:t>
      </w:r>
      <w:r w:rsidR="000A2DC2" w:rsidRPr="0049697C">
        <w:t>Investment Committee and present a proposed budget to the Executive Committee; disburse funds as</w:t>
      </w:r>
      <w:r w:rsidR="008E0E7A" w:rsidRPr="0049697C">
        <w:t xml:space="preserve"> </w:t>
      </w:r>
      <w:r w:rsidR="000A2DC2" w:rsidRPr="0049697C">
        <w:t>specified in the approved budget or as approved by the Executive Committee; disbursement of</w:t>
      </w:r>
      <w:r w:rsidR="008E0E7A" w:rsidRPr="0049697C">
        <w:t xml:space="preserve"> </w:t>
      </w:r>
      <w:r w:rsidR="000A2DC2" w:rsidRPr="0049697C">
        <w:t>scholarship funds</w:t>
      </w:r>
      <w:r w:rsidR="002A63D8" w:rsidRPr="0049697C">
        <w:t>;</w:t>
      </w:r>
      <w:r w:rsidR="000A2DC2" w:rsidRPr="0049697C">
        <w:t xml:space="preserve"> receive membership dues from district directors and submit membership lists</w:t>
      </w:r>
      <w:r w:rsidR="000E44DF" w:rsidRPr="0049697C">
        <w:t xml:space="preserve"> </w:t>
      </w:r>
      <w:r w:rsidR="000A2DC2" w:rsidRPr="0049697C">
        <w:t>and dues to NEAFCS; keep a record of all active and honorary members of GEAFCS; provide any written records of the Association to the Internal Revenue Service; fulfill all additional responsibilities as defined in the GEAFCS Handbook.</w:t>
      </w:r>
    </w:p>
    <w:p w14:paraId="06BFE4DA" w14:textId="77777777" w:rsidR="00153A06" w:rsidRPr="0049697C" w:rsidRDefault="00153A06" w:rsidP="00153A06">
      <w:pPr>
        <w:ind w:left="720"/>
        <w:rPr>
          <w:b/>
        </w:rPr>
      </w:pPr>
      <w:r w:rsidRPr="0049697C">
        <w:rPr>
          <w:b/>
        </w:rPr>
        <w:t xml:space="preserve">Section 8a: The </w:t>
      </w:r>
      <w:r w:rsidR="0046781A" w:rsidRPr="0049697C">
        <w:rPr>
          <w:b/>
        </w:rPr>
        <w:t>Junior Treasurer</w:t>
      </w:r>
    </w:p>
    <w:p w14:paraId="0ABB40D6" w14:textId="77777777" w:rsidR="00153A06" w:rsidRPr="0049697C" w:rsidRDefault="00153A06" w:rsidP="00153A06">
      <w:pPr>
        <w:ind w:left="720"/>
      </w:pPr>
      <w:r w:rsidRPr="0049697C">
        <w:t>Shall serve in support of the Treasurer and prepare to assume the responsibilities; perform the duties of the VP in the event of absence, disability, or at the request of the VP; fill the unexpired term should there be a vacancy in the VP office; fulfill all additional responsibilities as defined in the GEAFCS Handbook.  Prepare to serve and fulfill responsibilities for the following year.</w:t>
      </w:r>
    </w:p>
    <w:p w14:paraId="4CB309B7" w14:textId="77777777" w:rsidR="006A7989" w:rsidRPr="0049697C" w:rsidRDefault="000A2DC2" w:rsidP="009D1141">
      <w:pPr>
        <w:ind w:left="720"/>
      </w:pPr>
      <w:r w:rsidRPr="0049697C">
        <w:rPr>
          <w:b/>
        </w:rPr>
        <w:t>Section 9: The Past-President</w:t>
      </w:r>
      <w:r w:rsidRPr="0049697C">
        <w:t xml:space="preserve"> </w:t>
      </w:r>
    </w:p>
    <w:p w14:paraId="0B887F42" w14:textId="77777777" w:rsidR="00E93B12" w:rsidRPr="0049697C" w:rsidRDefault="002A63D8" w:rsidP="009D1141">
      <w:pPr>
        <w:ind w:left="720"/>
      </w:pPr>
      <w:r w:rsidRPr="0049697C">
        <w:t>S</w:t>
      </w:r>
      <w:r w:rsidR="006A7989" w:rsidRPr="0049697C">
        <w:t>hall</w:t>
      </w:r>
      <w:r w:rsidR="000A2DC2" w:rsidRPr="0049697C">
        <w:t xml:space="preserve"> serve as </w:t>
      </w:r>
      <w:r w:rsidR="006029DB" w:rsidRPr="0049697C">
        <w:t>P</w:t>
      </w:r>
      <w:r w:rsidR="000A2DC2" w:rsidRPr="0049697C">
        <w:t>ast-President at all official function</w:t>
      </w:r>
      <w:r w:rsidR="002E5D1F" w:rsidRPr="0049697C">
        <w:t>s</w:t>
      </w:r>
      <w:r w:rsidR="000A2DC2" w:rsidRPr="0049697C">
        <w:t xml:space="preserve"> of the Association; give counsel to the State Board; serve as chair of the Nominating Committee; fulfill all additional</w:t>
      </w:r>
      <w:r w:rsidR="008E0E7A" w:rsidRPr="0049697C">
        <w:t xml:space="preserve"> </w:t>
      </w:r>
      <w:r w:rsidR="000A2DC2" w:rsidRPr="0049697C">
        <w:t>responsibilities, as specified in the GEAFCS</w:t>
      </w:r>
      <w:r w:rsidR="008E0E7A" w:rsidRPr="0049697C">
        <w:t xml:space="preserve"> </w:t>
      </w:r>
      <w:r w:rsidR="000A2DC2" w:rsidRPr="0049697C">
        <w:t>Handbook.</w:t>
      </w:r>
    </w:p>
    <w:p w14:paraId="0E86CF49" w14:textId="77777777" w:rsidR="00E93B12" w:rsidRPr="0049697C" w:rsidRDefault="000A2DC2" w:rsidP="004C2BE2">
      <w:pPr>
        <w:rPr>
          <w:b/>
        </w:rPr>
      </w:pPr>
      <w:r w:rsidRPr="0049697C">
        <w:rPr>
          <w:b/>
        </w:rPr>
        <w:lastRenderedPageBreak/>
        <w:t>ARTICLE VII - COMPOSITION AND FUNCTION OF GOVERNING</w:t>
      </w:r>
      <w:r w:rsidR="006A7989" w:rsidRPr="0049697C">
        <w:rPr>
          <w:b/>
        </w:rPr>
        <w:t xml:space="preserve"> </w:t>
      </w:r>
      <w:r w:rsidRPr="0049697C">
        <w:rPr>
          <w:b/>
        </w:rPr>
        <w:t>BODIES</w:t>
      </w:r>
    </w:p>
    <w:p w14:paraId="64CAE1DC" w14:textId="77777777" w:rsidR="006A7989" w:rsidRPr="0049697C" w:rsidRDefault="000A2DC2" w:rsidP="009D1141">
      <w:pPr>
        <w:ind w:left="720"/>
        <w:rPr>
          <w:b/>
        </w:rPr>
      </w:pPr>
      <w:r w:rsidRPr="0049697C">
        <w:rPr>
          <w:b/>
        </w:rPr>
        <w:t xml:space="preserve">Section 1: </w:t>
      </w:r>
      <w:r w:rsidR="006A7989" w:rsidRPr="0049697C">
        <w:rPr>
          <w:b/>
        </w:rPr>
        <w:t>Executive Committee Membership</w:t>
      </w:r>
    </w:p>
    <w:p w14:paraId="5647938E" w14:textId="77777777" w:rsidR="00E93B12" w:rsidRPr="0049697C" w:rsidRDefault="000A2DC2" w:rsidP="009D1141">
      <w:pPr>
        <w:ind w:left="720"/>
      </w:pPr>
      <w:r w:rsidRPr="0049697C">
        <w:t>The Executive Committee of this association shall consist of the following officers: President, President-</w:t>
      </w:r>
      <w:r w:rsidR="006029DB" w:rsidRPr="0049697C">
        <w:t>E</w:t>
      </w:r>
      <w:r w:rsidRPr="0049697C">
        <w:t>lect, Vice-President for Public Affairs, Vice- President for Member Resources, Vice-President for Awards &amp; Recognition, Vice-President for Professional Development, Secretary, Treasurer, and Immediate Past President.</w:t>
      </w:r>
    </w:p>
    <w:p w14:paraId="12F4983D" w14:textId="77777777" w:rsidR="00E93B12" w:rsidRPr="0049697C" w:rsidRDefault="000A2DC2" w:rsidP="009D1141">
      <w:pPr>
        <w:ind w:left="720"/>
      </w:pPr>
      <w:r w:rsidRPr="0049697C">
        <w:t>All members of this committee participate as voting members.</w:t>
      </w:r>
    </w:p>
    <w:p w14:paraId="4C8113FB" w14:textId="77777777" w:rsidR="00E93B12" w:rsidRPr="0049697C" w:rsidRDefault="000A2DC2" w:rsidP="009D1141">
      <w:pPr>
        <w:ind w:left="720"/>
      </w:pPr>
      <w:r w:rsidRPr="0049697C">
        <w:t>The duties of this Executive Committee shall be to act for the State Board between meetings and on call of the President, to authorize and approve the annual budget, to make recommendations to the State Board, and to take emergency action.</w:t>
      </w:r>
    </w:p>
    <w:p w14:paraId="0EE86A64" w14:textId="77777777" w:rsidR="006A7989" w:rsidRPr="0049697C" w:rsidRDefault="000A2DC2" w:rsidP="009D1141">
      <w:pPr>
        <w:ind w:left="720"/>
      </w:pPr>
      <w:r w:rsidRPr="0049697C">
        <w:rPr>
          <w:b/>
        </w:rPr>
        <w:t>Section 2: State Board Membership</w:t>
      </w:r>
      <w:r w:rsidR="006A7989" w:rsidRPr="0049697C">
        <w:t xml:space="preserve"> </w:t>
      </w:r>
    </w:p>
    <w:p w14:paraId="05462884" w14:textId="77777777" w:rsidR="00E93B12" w:rsidRPr="0049697C" w:rsidRDefault="000A2DC2" w:rsidP="009D1141">
      <w:pPr>
        <w:ind w:left="720"/>
      </w:pPr>
      <w:r w:rsidRPr="0049697C">
        <w:t>The State Board shall consist</w:t>
      </w:r>
      <w:r w:rsidR="006A7989" w:rsidRPr="0049697C">
        <w:t xml:space="preserve"> </w:t>
      </w:r>
      <w:r w:rsidRPr="0049697C">
        <w:t xml:space="preserve">of the Executive Committee, </w:t>
      </w:r>
      <w:r w:rsidR="0049697C" w:rsidRPr="0049697C">
        <w:t>Junior</w:t>
      </w:r>
      <w:r w:rsidR="00203AF3" w:rsidRPr="0049697C">
        <w:t xml:space="preserve"> VP Member Resources, </w:t>
      </w:r>
      <w:r w:rsidR="0049697C" w:rsidRPr="0049697C">
        <w:t>Junior</w:t>
      </w:r>
      <w:r w:rsidR="00203AF3" w:rsidRPr="0049697C">
        <w:t xml:space="preserve"> VP Public Affairs, </w:t>
      </w:r>
      <w:r w:rsidR="0049697C" w:rsidRPr="0049697C">
        <w:t>Junior</w:t>
      </w:r>
      <w:r w:rsidR="006029DB" w:rsidRPr="0049697C">
        <w:t xml:space="preserve"> VP for Awards and Recognition, </w:t>
      </w:r>
      <w:r w:rsidR="0049697C" w:rsidRPr="0049697C">
        <w:t>Junior</w:t>
      </w:r>
      <w:r w:rsidR="006029DB" w:rsidRPr="0049697C">
        <w:t xml:space="preserve"> VP for Professional Development,</w:t>
      </w:r>
      <w:r w:rsidR="00203AF3" w:rsidRPr="0049697C">
        <w:t xml:space="preserve"> </w:t>
      </w:r>
      <w:r w:rsidR="0049697C" w:rsidRPr="0049697C">
        <w:t>Junior</w:t>
      </w:r>
      <w:r w:rsidR="00203AF3" w:rsidRPr="0049697C">
        <w:t xml:space="preserve"> Secretary, </w:t>
      </w:r>
      <w:r w:rsidR="0046781A" w:rsidRPr="0049697C">
        <w:t>Junior Treasurer</w:t>
      </w:r>
      <w:r w:rsidR="00203AF3" w:rsidRPr="0049697C">
        <w:t>,</w:t>
      </w:r>
      <w:r w:rsidR="006029DB" w:rsidRPr="0049697C">
        <w:t xml:space="preserve"> </w:t>
      </w:r>
      <w:r w:rsidRPr="0049697C">
        <w:t>senior district directors, and operating committee chairs. All members of this Board participate as voting members. This Board</w:t>
      </w:r>
      <w:r w:rsidR="008E0E7A" w:rsidRPr="0049697C">
        <w:t xml:space="preserve"> </w:t>
      </w:r>
      <w:r w:rsidRPr="0049697C">
        <w:t xml:space="preserve">shall transact association business by a majority </w:t>
      </w:r>
      <w:r w:rsidR="008E0E7A" w:rsidRPr="0049697C">
        <w:t>vote.  T</w:t>
      </w:r>
      <w:r w:rsidRPr="0049697C">
        <w:t xml:space="preserve">he Board shall hold three meetings a year and others as deemed necessary by the </w:t>
      </w:r>
      <w:r w:rsidR="008E0E7A" w:rsidRPr="0049697C">
        <w:t>President.  The</w:t>
      </w:r>
      <w:r w:rsidRPr="0049697C">
        <w:t xml:space="preserve"> Board shall set deadlines, formulate policy, transact business of</w:t>
      </w:r>
      <w:r w:rsidR="008E0E7A" w:rsidRPr="0049697C">
        <w:t xml:space="preserve"> </w:t>
      </w:r>
      <w:r w:rsidRPr="0049697C">
        <w:t>the association, and keep members informed.</w:t>
      </w:r>
    </w:p>
    <w:p w14:paraId="6F8D0D8B" w14:textId="77777777" w:rsidR="00E93B12" w:rsidRPr="0049697C" w:rsidRDefault="000A2DC2" w:rsidP="004C2BE2">
      <w:pPr>
        <w:rPr>
          <w:b/>
        </w:rPr>
      </w:pPr>
      <w:r w:rsidRPr="0049697C">
        <w:rPr>
          <w:b/>
        </w:rPr>
        <w:t>ARTICLE VIII - REPRESENTATION AT NEAFCS</w:t>
      </w:r>
    </w:p>
    <w:p w14:paraId="114D732D" w14:textId="77777777" w:rsidR="006A7989" w:rsidRPr="0049697C" w:rsidRDefault="000A2DC2" w:rsidP="009D1141">
      <w:pPr>
        <w:ind w:left="720"/>
      </w:pPr>
      <w:r w:rsidRPr="0049697C">
        <w:rPr>
          <w:b/>
        </w:rPr>
        <w:t>Section 1:</w:t>
      </w:r>
      <w:r w:rsidR="002A63D8" w:rsidRPr="0049697C">
        <w:rPr>
          <w:b/>
        </w:rPr>
        <w:t xml:space="preserve"> </w:t>
      </w:r>
      <w:r w:rsidRPr="0049697C">
        <w:rPr>
          <w:b/>
        </w:rPr>
        <w:t>Delegate Selection</w:t>
      </w:r>
      <w:r w:rsidRPr="0049697C">
        <w:t xml:space="preserve"> </w:t>
      </w:r>
    </w:p>
    <w:p w14:paraId="63484B8E" w14:textId="77777777" w:rsidR="00E93B12" w:rsidRPr="0049697C" w:rsidRDefault="000A2DC2" w:rsidP="009D1141">
      <w:pPr>
        <w:ind w:left="720"/>
      </w:pPr>
      <w:r w:rsidRPr="0049697C">
        <w:t>The President and President-</w:t>
      </w:r>
      <w:r w:rsidR="006029DB" w:rsidRPr="0049697C">
        <w:t>E</w:t>
      </w:r>
      <w:r w:rsidRPr="0049697C">
        <w:t>lect are expected to attend the NEAFCS annual meeting each year.</w:t>
      </w:r>
    </w:p>
    <w:p w14:paraId="678767FE" w14:textId="77777777" w:rsidR="00E93B12" w:rsidRPr="0049697C" w:rsidRDefault="000A2DC2" w:rsidP="009D1141">
      <w:pPr>
        <w:ind w:left="720"/>
      </w:pPr>
      <w:r w:rsidRPr="0049697C">
        <w:t>Voting delegates shall be selected at the discretion of the President, based on numbers allowed by NEAFCS, and giving the following list priority:</w:t>
      </w:r>
    </w:p>
    <w:p w14:paraId="50AD5A35" w14:textId="77777777" w:rsidR="002A63D8" w:rsidRPr="0049697C" w:rsidRDefault="002A63D8" w:rsidP="009D1141">
      <w:pPr>
        <w:ind w:left="1440"/>
      </w:pPr>
      <w:r w:rsidRPr="0049697C">
        <w:t>President</w:t>
      </w:r>
    </w:p>
    <w:p w14:paraId="256A826A" w14:textId="77777777" w:rsidR="00E93B12" w:rsidRPr="0049697C" w:rsidRDefault="000A2DC2" w:rsidP="009D1141">
      <w:pPr>
        <w:ind w:left="1440"/>
      </w:pPr>
      <w:r w:rsidRPr="0049697C">
        <w:t>President-</w:t>
      </w:r>
      <w:r w:rsidR="009B0090" w:rsidRPr="0049697C">
        <w:t>E</w:t>
      </w:r>
      <w:r w:rsidRPr="0049697C">
        <w:t>lect</w:t>
      </w:r>
    </w:p>
    <w:p w14:paraId="0219EA36" w14:textId="77777777" w:rsidR="00E93B12" w:rsidRPr="0049697C" w:rsidRDefault="000A2DC2" w:rsidP="009D1141">
      <w:pPr>
        <w:ind w:left="1440"/>
      </w:pPr>
      <w:r w:rsidRPr="0049697C">
        <w:t>Vice-President for Public Affairs</w:t>
      </w:r>
    </w:p>
    <w:p w14:paraId="373ADAF5" w14:textId="77777777" w:rsidR="00E93B12" w:rsidRPr="0049697C" w:rsidRDefault="000A2DC2" w:rsidP="009D1141">
      <w:pPr>
        <w:ind w:left="1440"/>
      </w:pPr>
      <w:r w:rsidRPr="0049697C">
        <w:t>Vice-President for Member Resources</w:t>
      </w:r>
    </w:p>
    <w:p w14:paraId="67EEAB77" w14:textId="77777777" w:rsidR="00E93B12" w:rsidRPr="0049697C" w:rsidRDefault="000A2DC2" w:rsidP="009D1141">
      <w:pPr>
        <w:ind w:left="1440"/>
      </w:pPr>
      <w:r w:rsidRPr="0049697C">
        <w:t>Vice-President for Award &amp; Recognition</w:t>
      </w:r>
    </w:p>
    <w:p w14:paraId="4A34E97E" w14:textId="77777777" w:rsidR="00E93B12" w:rsidRPr="0049697C" w:rsidRDefault="000A2DC2" w:rsidP="009D1141">
      <w:pPr>
        <w:ind w:left="1440"/>
      </w:pPr>
      <w:r w:rsidRPr="0049697C">
        <w:t>Vice-President for Professional Development</w:t>
      </w:r>
    </w:p>
    <w:p w14:paraId="6AEE6AE0" w14:textId="77777777" w:rsidR="00E93B12" w:rsidRPr="0049697C" w:rsidRDefault="000A2DC2" w:rsidP="009D1141">
      <w:pPr>
        <w:ind w:left="1440"/>
      </w:pPr>
      <w:r w:rsidRPr="0049697C">
        <w:lastRenderedPageBreak/>
        <w:t>Secretary</w:t>
      </w:r>
    </w:p>
    <w:p w14:paraId="578706FD" w14:textId="77777777" w:rsidR="00E93B12" w:rsidRPr="0049697C" w:rsidRDefault="000A2DC2" w:rsidP="009D1141">
      <w:pPr>
        <w:ind w:left="1440"/>
      </w:pPr>
      <w:r w:rsidRPr="0049697C">
        <w:t>Treasurer</w:t>
      </w:r>
    </w:p>
    <w:p w14:paraId="7223FC3D" w14:textId="77777777" w:rsidR="00203AF3" w:rsidRPr="0049697C" w:rsidRDefault="0049697C" w:rsidP="009D1141">
      <w:pPr>
        <w:ind w:left="1440"/>
      </w:pPr>
      <w:r w:rsidRPr="0049697C">
        <w:t>Junior</w:t>
      </w:r>
      <w:r w:rsidR="00203AF3" w:rsidRPr="0049697C">
        <w:t xml:space="preserve"> VP for Public Affairs</w:t>
      </w:r>
    </w:p>
    <w:p w14:paraId="69909250" w14:textId="77777777" w:rsidR="00203AF3" w:rsidRPr="0049697C" w:rsidRDefault="0049697C" w:rsidP="009D1141">
      <w:pPr>
        <w:ind w:left="1440"/>
      </w:pPr>
      <w:r w:rsidRPr="0049697C">
        <w:t>Junior</w:t>
      </w:r>
      <w:r w:rsidR="00203AF3" w:rsidRPr="0049697C">
        <w:t xml:space="preserve"> VP for Member Resources</w:t>
      </w:r>
    </w:p>
    <w:p w14:paraId="6A4A0577" w14:textId="77777777" w:rsidR="006029DB" w:rsidRPr="0049697C" w:rsidRDefault="0049697C" w:rsidP="009D1141">
      <w:pPr>
        <w:ind w:left="1440"/>
      </w:pPr>
      <w:r w:rsidRPr="0049697C">
        <w:t>Junior</w:t>
      </w:r>
      <w:r w:rsidR="006029DB" w:rsidRPr="0049697C">
        <w:t xml:space="preserve"> VP for Awards and Recognition</w:t>
      </w:r>
    </w:p>
    <w:p w14:paraId="34C0907B" w14:textId="77777777" w:rsidR="006029DB" w:rsidRPr="0049697C" w:rsidRDefault="0049697C" w:rsidP="009D1141">
      <w:pPr>
        <w:ind w:left="1440"/>
      </w:pPr>
      <w:r w:rsidRPr="0049697C">
        <w:t>Junior</w:t>
      </w:r>
      <w:r w:rsidR="006029DB" w:rsidRPr="0049697C">
        <w:t xml:space="preserve"> VP for Professional Development</w:t>
      </w:r>
    </w:p>
    <w:p w14:paraId="5A7387E3" w14:textId="77777777" w:rsidR="00203AF3" w:rsidRPr="0049697C" w:rsidRDefault="0049697C" w:rsidP="009D1141">
      <w:pPr>
        <w:ind w:left="1440"/>
      </w:pPr>
      <w:r w:rsidRPr="0049697C">
        <w:t>Junior</w:t>
      </w:r>
      <w:r w:rsidR="00203AF3" w:rsidRPr="0049697C">
        <w:t xml:space="preserve"> Secretary</w:t>
      </w:r>
    </w:p>
    <w:p w14:paraId="1D30FB10" w14:textId="77777777" w:rsidR="00203AF3" w:rsidRPr="0049697C" w:rsidRDefault="0046781A" w:rsidP="009D1141">
      <w:pPr>
        <w:ind w:left="1440"/>
      </w:pPr>
      <w:r w:rsidRPr="0049697C">
        <w:t xml:space="preserve"> Junior Treasurer</w:t>
      </w:r>
    </w:p>
    <w:p w14:paraId="7B1C685B" w14:textId="77777777" w:rsidR="002A63D8" w:rsidRPr="0049697C" w:rsidRDefault="000A2DC2" w:rsidP="009D1141">
      <w:pPr>
        <w:ind w:left="1440"/>
      </w:pPr>
      <w:r w:rsidRPr="0049697C">
        <w:t xml:space="preserve">Senior District Directors </w:t>
      </w:r>
    </w:p>
    <w:p w14:paraId="0BDC5935" w14:textId="77777777" w:rsidR="002A63D8" w:rsidRPr="0049697C" w:rsidRDefault="000A2DC2" w:rsidP="009D1141">
      <w:pPr>
        <w:ind w:left="1440"/>
      </w:pPr>
      <w:r w:rsidRPr="0049697C">
        <w:t xml:space="preserve">Committee Chairs </w:t>
      </w:r>
    </w:p>
    <w:p w14:paraId="1F56FA55" w14:textId="77777777" w:rsidR="002A63D8" w:rsidRPr="0049697C" w:rsidRDefault="000A2DC2" w:rsidP="009D1141">
      <w:pPr>
        <w:ind w:left="1440"/>
      </w:pPr>
      <w:r w:rsidRPr="0049697C">
        <w:t xml:space="preserve">Program Presenters </w:t>
      </w:r>
    </w:p>
    <w:p w14:paraId="66CE4B92" w14:textId="77777777" w:rsidR="00E93B12" w:rsidRPr="0049697C" w:rsidRDefault="000A2DC2" w:rsidP="009D1141">
      <w:pPr>
        <w:ind w:left="1440"/>
      </w:pPr>
      <w:r w:rsidRPr="0049697C">
        <w:t>Award Recipients</w:t>
      </w:r>
    </w:p>
    <w:p w14:paraId="1335FED4" w14:textId="77777777" w:rsidR="00E93B12" w:rsidRPr="0049697C" w:rsidRDefault="000A2DC2" w:rsidP="004C2BE2">
      <w:pPr>
        <w:rPr>
          <w:b/>
        </w:rPr>
      </w:pPr>
      <w:r w:rsidRPr="0049697C">
        <w:rPr>
          <w:b/>
        </w:rPr>
        <w:t>ARTICLE IX - DISTRICT UNITS</w:t>
      </w:r>
    </w:p>
    <w:p w14:paraId="197DB5E1" w14:textId="77777777" w:rsidR="00E93B12" w:rsidRPr="0049697C" w:rsidRDefault="000A2DC2" w:rsidP="009D1141">
      <w:pPr>
        <w:ind w:left="720"/>
      </w:pPr>
      <w:r w:rsidRPr="0049697C">
        <w:rPr>
          <w:b/>
        </w:rPr>
        <w:t>Section 1:</w:t>
      </w:r>
      <w:r w:rsidRPr="0049697C">
        <w:t xml:space="preserve"> The state association shall be divided into district units at the discretion of the</w:t>
      </w:r>
      <w:r w:rsidR="008E0E7A" w:rsidRPr="0049697C">
        <w:t xml:space="preserve"> </w:t>
      </w:r>
      <w:r w:rsidRPr="0049697C">
        <w:t>Executive Committee. Each district shall be represented on the State</w:t>
      </w:r>
      <w:r w:rsidR="008E0E7A" w:rsidRPr="0049697C">
        <w:t xml:space="preserve"> </w:t>
      </w:r>
      <w:r w:rsidRPr="0049697C">
        <w:t>Board by a senior district director, who has served the previous year as the junior district director.</w:t>
      </w:r>
    </w:p>
    <w:p w14:paraId="06B72852" w14:textId="77777777" w:rsidR="00E93B12" w:rsidRPr="0049697C" w:rsidRDefault="000A2DC2" w:rsidP="009D1141">
      <w:pPr>
        <w:ind w:left="720"/>
      </w:pPr>
      <w:r w:rsidRPr="0049697C">
        <w:rPr>
          <w:b/>
        </w:rPr>
        <w:t>Section 2:</w:t>
      </w:r>
      <w:r w:rsidRPr="0049697C">
        <w:t xml:space="preserve"> Functions of district units shall be the following: to actively involve members within the district in GEAFCS and NEAFCS; to provide members with leadership opportunities; to hold at least one meeting and one professional improvement activity each year, and other meetings as appropriate.</w:t>
      </w:r>
    </w:p>
    <w:p w14:paraId="3B929261" w14:textId="77777777" w:rsidR="00E93B12" w:rsidRPr="0049697C" w:rsidRDefault="000A2DC2" w:rsidP="009D1141">
      <w:pPr>
        <w:ind w:left="720"/>
      </w:pPr>
      <w:r w:rsidRPr="0049697C">
        <w:rPr>
          <w:b/>
        </w:rPr>
        <w:t>Section 3:</w:t>
      </w:r>
      <w:r w:rsidRPr="0049697C">
        <w:t xml:space="preserve"> The district directors shall be elected by the active</w:t>
      </w:r>
      <w:r w:rsidR="006A7989" w:rsidRPr="0049697C">
        <w:t xml:space="preserve"> </w:t>
      </w:r>
      <w:r w:rsidRPr="0049697C">
        <w:t>members in their respective</w:t>
      </w:r>
      <w:r w:rsidR="008E0E7A" w:rsidRPr="0049697C">
        <w:t xml:space="preserve"> </w:t>
      </w:r>
      <w:r w:rsidRPr="0049697C">
        <w:t>districts. The term shall be for two years, the first to be served as junior district director and the second as senior district director. The senior district director shall serve on the State Board and the Nominating Committee.</w:t>
      </w:r>
    </w:p>
    <w:p w14:paraId="01065CBF" w14:textId="77777777" w:rsidR="00E93B12" w:rsidRPr="0049697C" w:rsidRDefault="000A2DC2" w:rsidP="004C2BE2">
      <w:pPr>
        <w:rPr>
          <w:b/>
        </w:rPr>
      </w:pPr>
      <w:r w:rsidRPr="0049697C">
        <w:rPr>
          <w:b/>
        </w:rPr>
        <w:t>ARTICLE X - COMMITTEES</w:t>
      </w:r>
    </w:p>
    <w:p w14:paraId="6C20C621" w14:textId="77777777" w:rsidR="00E93B12" w:rsidRPr="0049697C" w:rsidRDefault="000A2DC2" w:rsidP="009D1141">
      <w:pPr>
        <w:ind w:left="720"/>
      </w:pPr>
      <w:r w:rsidRPr="0049697C">
        <w:rPr>
          <w:b/>
        </w:rPr>
        <w:t>Section 1:</w:t>
      </w:r>
      <w:r w:rsidRPr="0049697C">
        <w:t xml:space="preserve"> Standing committees shall include: Public Affairs</w:t>
      </w:r>
      <w:r w:rsidR="006A7989" w:rsidRPr="0049697C">
        <w:t xml:space="preserve">, </w:t>
      </w:r>
      <w:r w:rsidRPr="0049697C">
        <w:t>Member Resources</w:t>
      </w:r>
      <w:r w:rsidR="006A7989" w:rsidRPr="0049697C">
        <w:t>,</w:t>
      </w:r>
      <w:r w:rsidRPr="0049697C">
        <w:t xml:space="preserve"> Awards &amp; Recognition</w:t>
      </w:r>
      <w:r w:rsidR="006A7989" w:rsidRPr="0049697C">
        <w:t xml:space="preserve">, </w:t>
      </w:r>
      <w:r w:rsidR="002A63D8" w:rsidRPr="0049697C">
        <w:t xml:space="preserve">and </w:t>
      </w:r>
      <w:r w:rsidR="006A7989" w:rsidRPr="0049697C">
        <w:t>Professional</w:t>
      </w:r>
      <w:r w:rsidRPr="0049697C">
        <w:t xml:space="preserve"> Development</w:t>
      </w:r>
      <w:r w:rsidR="006A7989" w:rsidRPr="0049697C">
        <w:t>.</w:t>
      </w:r>
    </w:p>
    <w:p w14:paraId="405DC96A" w14:textId="77777777" w:rsidR="00E93B12" w:rsidRPr="0049697C" w:rsidRDefault="000A2DC2" w:rsidP="009D1141">
      <w:pPr>
        <w:ind w:left="720"/>
      </w:pPr>
      <w:r w:rsidRPr="0049697C">
        <w:rPr>
          <w:b/>
        </w:rPr>
        <w:t>Section 2:</w:t>
      </w:r>
      <w:r w:rsidRPr="0049697C">
        <w:t xml:space="preserve"> Standing committees shall be chaired by the appropriate</w:t>
      </w:r>
      <w:r w:rsidR="002A63D8" w:rsidRPr="0049697C">
        <w:t xml:space="preserve"> </w:t>
      </w:r>
      <w:r w:rsidRPr="0049697C">
        <w:t xml:space="preserve">Vice-Presidents as provided in Article VI, Sections 3, 4, 5, and 6. Vice- Presidents and senior district directors shall select the committee members of each of these standing committees. Membership </w:t>
      </w:r>
      <w:r w:rsidRPr="0049697C">
        <w:lastRenderedPageBreak/>
        <w:t>on</w:t>
      </w:r>
      <w:r w:rsidR="00F95BB2" w:rsidRPr="0049697C">
        <w:t xml:space="preserve"> </w:t>
      </w:r>
      <w:r w:rsidRPr="0049697C">
        <w:t>committees is for a two-year term. Members may serve on only one committee at a time.</w:t>
      </w:r>
    </w:p>
    <w:p w14:paraId="6904BC66" w14:textId="77777777" w:rsidR="00E93B12" w:rsidRPr="0049697C" w:rsidRDefault="000A2DC2" w:rsidP="009D1141">
      <w:pPr>
        <w:ind w:left="720"/>
      </w:pPr>
      <w:r w:rsidRPr="0049697C">
        <w:rPr>
          <w:b/>
        </w:rPr>
        <w:t xml:space="preserve">Section 3: </w:t>
      </w:r>
      <w:r w:rsidRPr="0049697C">
        <w:t>Operating Committees</w:t>
      </w:r>
      <w:r w:rsidR="00F95BB2" w:rsidRPr="0049697C">
        <w:t xml:space="preserve"> shall include </w:t>
      </w:r>
      <w:r w:rsidRPr="0049697C">
        <w:t>Budget and Investment</w:t>
      </w:r>
      <w:r w:rsidR="00F95BB2" w:rsidRPr="0049697C">
        <w:t xml:space="preserve">, </w:t>
      </w:r>
      <w:r w:rsidRPr="0049697C">
        <w:t>Nominating</w:t>
      </w:r>
      <w:r w:rsidR="00F95BB2" w:rsidRPr="0049697C">
        <w:t>,</w:t>
      </w:r>
      <w:r w:rsidRPr="0049697C">
        <w:t xml:space="preserve"> Past</w:t>
      </w:r>
      <w:r w:rsidR="007A493D" w:rsidRPr="0049697C">
        <w:t xml:space="preserve"> </w:t>
      </w:r>
      <w:r w:rsidRPr="0049697C">
        <w:t xml:space="preserve">Presidents </w:t>
      </w:r>
      <w:r w:rsidR="00F95BB2" w:rsidRPr="0049697C">
        <w:t xml:space="preserve">and other </w:t>
      </w:r>
      <w:r w:rsidRPr="0049697C">
        <w:t>Special</w:t>
      </w:r>
      <w:r w:rsidR="00F95BB2" w:rsidRPr="0049697C">
        <w:t xml:space="preserve"> committees.</w:t>
      </w:r>
    </w:p>
    <w:p w14:paraId="75BC8D89" w14:textId="77777777" w:rsidR="00E93B12" w:rsidRPr="0049697C" w:rsidRDefault="000A2DC2" w:rsidP="009D1141">
      <w:pPr>
        <w:ind w:left="720"/>
      </w:pPr>
      <w:r w:rsidRPr="0049697C">
        <w:rPr>
          <w:b/>
        </w:rPr>
        <w:t>Section 4:</w:t>
      </w:r>
      <w:r w:rsidRPr="0049697C">
        <w:t xml:space="preserve"> Operating committee chairs shall be appointed by the President, with approval of the State Board. Such appointments shall be consistent with these Bylaws and the GEAFCS</w:t>
      </w:r>
      <w:r w:rsidR="008E0E7A" w:rsidRPr="0049697C">
        <w:t xml:space="preserve"> </w:t>
      </w:r>
      <w:r w:rsidRPr="0049697C">
        <w:t>Handbook.</w:t>
      </w:r>
    </w:p>
    <w:p w14:paraId="5D8EC3F8" w14:textId="77777777" w:rsidR="00E93B12" w:rsidRPr="0049697C" w:rsidRDefault="000A2DC2" w:rsidP="004C2BE2">
      <w:pPr>
        <w:rPr>
          <w:b/>
        </w:rPr>
      </w:pPr>
      <w:r w:rsidRPr="0049697C">
        <w:rPr>
          <w:b/>
        </w:rPr>
        <w:t>ARTICLE XI - MEETINGS</w:t>
      </w:r>
    </w:p>
    <w:p w14:paraId="4900DD08" w14:textId="77777777" w:rsidR="00F95BB2" w:rsidRPr="0049697C" w:rsidRDefault="00F95BB2" w:rsidP="009D1141">
      <w:pPr>
        <w:ind w:left="720"/>
      </w:pPr>
      <w:r w:rsidRPr="0049697C">
        <w:rPr>
          <w:b/>
        </w:rPr>
        <w:t>Section 1:</w:t>
      </w:r>
      <w:r w:rsidRPr="0049697C">
        <w:t xml:space="preserve"> </w:t>
      </w:r>
      <w:r w:rsidR="000A2DC2" w:rsidRPr="0049697C">
        <w:rPr>
          <w:b/>
        </w:rPr>
        <w:t>Association Meetings</w:t>
      </w:r>
    </w:p>
    <w:p w14:paraId="412C50E0" w14:textId="77777777" w:rsidR="00F95BB2" w:rsidRPr="0049697C" w:rsidRDefault="000A2DC2" w:rsidP="009D1141">
      <w:pPr>
        <w:ind w:left="720"/>
      </w:pPr>
      <w:r w:rsidRPr="0049697C">
        <w:t xml:space="preserve">There shall be association meetings at such time and place as the Board deems necessary. Business shall be transacted by a majority vote of those present. </w:t>
      </w:r>
    </w:p>
    <w:p w14:paraId="5C277A77" w14:textId="77777777" w:rsidR="00F95BB2" w:rsidRPr="0049697C" w:rsidRDefault="000A2DC2" w:rsidP="009D1141">
      <w:pPr>
        <w:ind w:left="720"/>
      </w:pPr>
      <w:r w:rsidRPr="0049697C">
        <w:rPr>
          <w:b/>
        </w:rPr>
        <w:t>Section 2: District Association Meetings</w:t>
      </w:r>
      <w:r w:rsidR="00F95BB2" w:rsidRPr="0049697C">
        <w:t>:</w:t>
      </w:r>
    </w:p>
    <w:p w14:paraId="7191FFF1" w14:textId="77777777" w:rsidR="00E93B12" w:rsidRPr="0049697C" w:rsidRDefault="00F95BB2" w:rsidP="009D1141">
      <w:pPr>
        <w:ind w:left="720"/>
      </w:pPr>
      <w:r w:rsidRPr="0049697C">
        <w:t>S</w:t>
      </w:r>
      <w:r w:rsidR="000A2DC2" w:rsidRPr="0049697C">
        <w:t>enior district directors will set district meetings.</w:t>
      </w:r>
    </w:p>
    <w:p w14:paraId="0914C328" w14:textId="77777777" w:rsidR="00E93B12" w:rsidRPr="0049697C" w:rsidRDefault="000A2DC2" w:rsidP="004C2BE2">
      <w:pPr>
        <w:rPr>
          <w:b/>
        </w:rPr>
      </w:pPr>
      <w:r w:rsidRPr="0049697C">
        <w:rPr>
          <w:b/>
        </w:rPr>
        <w:t>ARTICLE XII - GEAFCS PROGRAM YEAR</w:t>
      </w:r>
    </w:p>
    <w:p w14:paraId="7C8F79B8" w14:textId="77777777" w:rsidR="00E93B12" w:rsidRPr="0049697C" w:rsidRDefault="000A2DC2" w:rsidP="004C2BE2">
      <w:r w:rsidRPr="0049697C">
        <w:t>The Program year of GEAFCS shall begin at the close of the annual state meeting.</w:t>
      </w:r>
    </w:p>
    <w:p w14:paraId="273D7DC8" w14:textId="77777777" w:rsidR="00E93B12" w:rsidRPr="0049697C" w:rsidRDefault="000A2DC2" w:rsidP="004C2BE2">
      <w:pPr>
        <w:rPr>
          <w:b/>
        </w:rPr>
      </w:pPr>
      <w:r w:rsidRPr="0049697C">
        <w:rPr>
          <w:b/>
        </w:rPr>
        <w:t>ARTICLE XIII - PARLIAMENTARY AUTHORITY</w:t>
      </w:r>
    </w:p>
    <w:p w14:paraId="7D0F37E5" w14:textId="77777777" w:rsidR="00E93B12" w:rsidRPr="0049697C" w:rsidRDefault="000A2DC2" w:rsidP="004C2BE2">
      <w:r w:rsidRPr="0049697C">
        <w:t>Robert’s Rules of Order, Newly Revised, shall govern this association in all cases to which they are applicable, subject to Bylaws, Standing Rules, and policies in the GEAFCS Handbook.</w:t>
      </w:r>
    </w:p>
    <w:p w14:paraId="4BE04F04" w14:textId="77777777" w:rsidR="00E93B12" w:rsidRPr="0049697C" w:rsidRDefault="000A2DC2" w:rsidP="004C2BE2">
      <w:pPr>
        <w:rPr>
          <w:b/>
        </w:rPr>
      </w:pPr>
      <w:r w:rsidRPr="0049697C">
        <w:rPr>
          <w:b/>
        </w:rPr>
        <w:t>ARTICLE XIV - AMENDMENTS</w:t>
      </w:r>
    </w:p>
    <w:p w14:paraId="77442BFC" w14:textId="77777777" w:rsidR="00AD1BDE" w:rsidRPr="0049697C" w:rsidRDefault="000A2DC2" w:rsidP="005D42CC">
      <w:r w:rsidRPr="0049697C">
        <w:t>The Bylaws may be amended or revised by a majority vote at an association meeting, by mail or by electronic mail upon a majority vote, provided written notice of changes has been sent to each member at least thirty days prior to the voting.</w:t>
      </w:r>
      <w:r w:rsidR="000F217A" w:rsidRPr="0049697C">
        <w:rPr>
          <w:b/>
        </w:rPr>
        <w:t xml:space="preserve"> </w:t>
      </w:r>
    </w:p>
    <w:sectPr w:rsidR="00AD1BDE" w:rsidRPr="0049697C" w:rsidSect="005D42CC">
      <w:headerReference w:type="default" r:id="rId13"/>
      <w:footerReference w:type="default" r:id="rId14"/>
      <w:pgSz w:w="12240" w:h="15840"/>
      <w:pgMar w:top="1400" w:right="1720" w:bottom="28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98318" w14:textId="77777777" w:rsidR="00BB1FB9" w:rsidRDefault="00BB1FB9" w:rsidP="00F95BB2">
      <w:pPr>
        <w:spacing w:after="0" w:line="240" w:lineRule="auto"/>
      </w:pPr>
      <w:r>
        <w:separator/>
      </w:r>
    </w:p>
  </w:endnote>
  <w:endnote w:type="continuationSeparator" w:id="0">
    <w:p w14:paraId="5306C4EF" w14:textId="77777777" w:rsidR="00BB1FB9" w:rsidRDefault="00BB1FB9" w:rsidP="00F9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DA77" w14:textId="70CDB362" w:rsidR="00621D7F" w:rsidRDefault="00621D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GEAFCS </w:t>
    </w:r>
    <w:r w:rsidR="009D4A88">
      <w:rPr>
        <w:rFonts w:asciiTheme="majorHAnsi" w:eastAsiaTheme="majorEastAsia" w:hAnsiTheme="majorHAnsi" w:cstheme="majorBidi"/>
      </w:rPr>
      <w:t>Bylaws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06684" w:rsidRPr="00906684">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70AE0D20" w14:textId="77777777" w:rsidR="00621D7F" w:rsidRPr="00F1375E" w:rsidRDefault="00621D7F" w:rsidP="00F1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D495" w14:textId="77777777" w:rsidR="00BB1FB9" w:rsidRDefault="00BB1FB9" w:rsidP="00F95BB2">
      <w:pPr>
        <w:spacing w:after="0" w:line="240" w:lineRule="auto"/>
      </w:pPr>
      <w:r>
        <w:separator/>
      </w:r>
    </w:p>
  </w:footnote>
  <w:footnote w:type="continuationSeparator" w:id="0">
    <w:p w14:paraId="13510937" w14:textId="77777777" w:rsidR="00BB1FB9" w:rsidRDefault="00BB1FB9" w:rsidP="00F9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E513" w14:textId="77777777" w:rsidR="00077630" w:rsidRDefault="00077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2FAC"/>
    <w:multiLevelType w:val="hybridMultilevel"/>
    <w:tmpl w:val="7E2CD0C2"/>
    <w:lvl w:ilvl="0" w:tplc="5628A65C">
      <w:start w:val="1"/>
      <w:numFmt w:val="upperLetter"/>
      <w:lvlText w:val="%1."/>
      <w:lvlJc w:val="left"/>
      <w:pPr>
        <w:ind w:left="1080" w:hanging="360"/>
      </w:pPr>
      <w:rPr>
        <w:rFonts w:hint="default"/>
        <w:b/>
      </w:rPr>
    </w:lvl>
    <w:lvl w:ilvl="1" w:tplc="A192FD84">
      <w:start w:val="1"/>
      <w:numFmt w:val="decimal"/>
      <w:lvlText w:val="%2."/>
      <w:lvlJc w:val="left"/>
      <w:pPr>
        <w:ind w:left="1800" w:hanging="360"/>
      </w:pPr>
      <w:rPr>
        <w:rFonts w:asciiTheme="minorHAnsi" w:eastAsiaTheme="minorHAnsi" w:hAnsiTheme="minorHAnsi" w:cstheme="minorBidi"/>
        <w:b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AE7E47"/>
    <w:multiLevelType w:val="hybridMultilevel"/>
    <w:tmpl w:val="47F6028A"/>
    <w:lvl w:ilvl="0" w:tplc="59FA63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7E05DD"/>
    <w:multiLevelType w:val="hybridMultilevel"/>
    <w:tmpl w:val="A5AEA7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E5BDF"/>
    <w:multiLevelType w:val="hybridMultilevel"/>
    <w:tmpl w:val="287C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56C5E"/>
    <w:multiLevelType w:val="hybridMultilevel"/>
    <w:tmpl w:val="5B902332"/>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152E21"/>
    <w:multiLevelType w:val="hybridMultilevel"/>
    <w:tmpl w:val="6788538E"/>
    <w:lvl w:ilvl="0" w:tplc="6428DA9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4A691F"/>
    <w:multiLevelType w:val="hybridMultilevel"/>
    <w:tmpl w:val="2056E236"/>
    <w:lvl w:ilvl="0" w:tplc="EB76B03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52E11C2">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785C15"/>
    <w:multiLevelType w:val="hybridMultilevel"/>
    <w:tmpl w:val="E54E783E"/>
    <w:lvl w:ilvl="0" w:tplc="5792E5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655DF3"/>
    <w:multiLevelType w:val="hybridMultilevel"/>
    <w:tmpl w:val="9996845A"/>
    <w:lvl w:ilvl="0" w:tplc="72883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AD22F8D"/>
    <w:multiLevelType w:val="hybridMultilevel"/>
    <w:tmpl w:val="6E04F6C0"/>
    <w:lvl w:ilvl="0" w:tplc="6A606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E212A9"/>
    <w:multiLevelType w:val="hybridMultilevel"/>
    <w:tmpl w:val="32D46ACE"/>
    <w:lvl w:ilvl="0" w:tplc="6AA00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C62791"/>
    <w:multiLevelType w:val="hybridMultilevel"/>
    <w:tmpl w:val="AC444534"/>
    <w:lvl w:ilvl="0" w:tplc="2C646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5CB12AAF"/>
    <w:multiLevelType w:val="hybridMultilevel"/>
    <w:tmpl w:val="6C487E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1B52D0"/>
    <w:multiLevelType w:val="hybridMultilevel"/>
    <w:tmpl w:val="D9A07C60"/>
    <w:lvl w:ilvl="0" w:tplc="C12414AE">
      <w:start w:val="1"/>
      <w:numFmt w:val="decimal"/>
      <w:lvlText w:val="%1."/>
      <w:lvlJc w:val="left"/>
      <w:pPr>
        <w:ind w:left="1800" w:hanging="360"/>
      </w:pPr>
      <w:rPr>
        <w:rFonts w:asciiTheme="minorHAnsi" w:eastAsiaTheme="minorHAnsi" w:hAnsiTheme="minorHAnsi" w:cstheme="minorBidi"/>
      </w:rPr>
    </w:lvl>
    <w:lvl w:ilvl="1" w:tplc="8E64179A">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5135906"/>
    <w:multiLevelType w:val="hybridMultilevel"/>
    <w:tmpl w:val="A19EA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B375C"/>
    <w:multiLevelType w:val="hybridMultilevel"/>
    <w:tmpl w:val="37C00C82"/>
    <w:lvl w:ilvl="0" w:tplc="E1F073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B55CF6"/>
    <w:multiLevelType w:val="hybridMultilevel"/>
    <w:tmpl w:val="BE14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D0476"/>
    <w:multiLevelType w:val="hybridMultilevel"/>
    <w:tmpl w:val="9C222C0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2C7897"/>
    <w:multiLevelType w:val="hybridMultilevel"/>
    <w:tmpl w:val="473AD3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AC1DC1"/>
    <w:multiLevelType w:val="hybridMultilevel"/>
    <w:tmpl w:val="A5F6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8D1082"/>
    <w:multiLevelType w:val="hybridMultilevel"/>
    <w:tmpl w:val="C9A65DB0"/>
    <w:lvl w:ilvl="0" w:tplc="04090015">
      <w:start w:val="1"/>
      <w:numFmt w:val="upperLetter"/>
      <w:lvlText w:val="%1."/>
      <w:lvlJc w:val="left"/>
      <w:pPr>
        <w:ind w:left="1080" w:hanging="360"/>
      </w:pPr>
      <w:rPr>
        <w:rFonts w:hint="default"/>
      </w:rPr>
    </w:lvl>
    <w:lvl w:ilvl="1" w:tplc="37EE3344">
      <w:start w:val="1"/>
      <w:numFmt w:val="decimal"/>
      <w:lvlText w:val="%2."/>
      <w:lvlJc w:val="left"/>
      <w:pPr>
        <w:ind w:left="1800" w:hanging="360"/>
      </w:pPr>
      <w:rPr>
        <w:rFonts w:asciiTheme="minorHAnsi" w:eastAsiaTheme="minorHAnsi" w:hAnsiTheme="minorHAnsi" w:cstheme="minorBidi"/>
        <w:b w:val="0"/>
      </w:rPr>
    </w:lvl>
    <w:lvl w:ilvl="2" w:tplc="12162F64">
      <w:start w:val="1"/>
      <w:numFmt w:val="lowerLetter"/>
      <w:lvlText w:val="%3."/>
      <w:lvlJc w:val="right"/>
      <w:pPr>
        <w:ind w:left="2520" w:hanging="180"/>
      </w:pPr>
      <w:rPr>
        <w:rFonts w:asciiTheme="minorHAnsi" w:eastAsiaTheme="minorHAnsi" w:hAnsiTheme="minorHAnsi" w:cstheme="minorBidi"/>
      </w:rPr>
    </w:lvl>
    <w:lvl w:ilvl="3" w:tplc="0409001B">
      <w:start w:val="1"/>
      <w:numFmt w:val="low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6"/>
  </w:num>
  <w:num w:numId="3">
    <w:abstractNumId w:val="11"/>
  </w:num>
  <w:num w:numId="4">
    <w:abstractNumId w:val="19"/>
  </w:num>
  <w:num w:numId="5">
    <w:abstractNumId w:val="9"/>
  </w:num>
  <w:num w:numId="6">
    <w:abstractNumId w:val="15"/>
  </w:num>
  <w:num w:numId="7">
    <w:abstractNumId w:val="8"/>
  </w:num>
  <w:num w:numId="8">
    <w:abstractNumId w:val="12"/>
  </w:num>
  <w:num w:numId="9">
    <w:abstractNumId w:val="18"/>
  </w:num>
  <w:num w:numId="10">
    <w:abstractNumId w:val="17"/>
  </w:num>
  <w:num w:numId="11">
    <w:abstractNumId w:val="1"/>
  </w:num>
  <w:num w:numId="12">
    <w:abstractNumId w:val="4"/>
  </w:num>
  <w:num w:numId="13">
    <w:abstractNumId w:val="13"/>
  </w:num>
  <w:num w:numId="14">
    <w:abstractNumId w:val="20"/>
  </w:num>
  <w:num w:numId="15">
    <w:abstractNumId w:val="6"/>
  </w:num>
  <w:num w:numId="16">
    <w:abstractNumId w:val="0"/>
  </w:num>
  <w:num w:numId="17">
    <w:abstractNumId w:val="2"/>
  </w:num>
  <w:num w:numId="18">
    <w:abstractNumId w:val="7"/>
  </w:num>
  <w:num w:numId="19">
    <w:abstractNumId w:val="3"/>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12"/>
    <w:rsid w:val="000104D0"/>
    <w:rsid w:val="00012D2E"/>
    <w:rsid w:val="00062B8F"/>
    <w:rsid w:val="00066EE2"/>
    <w:rsid w:val="000775F1"/>
    <w:rsid w:val="00077630"/>
    <w:rsid w:val="00081849"/>
    <w:rsid w:val="000A14CF"/>
    <w:rsid w:val="000A2DC2"/>
    <w:rsid w:val="000A4B0D"/>
    <w:rsid w:val="000B2E3C"/>
    <w:rsid w:val="000E44DF"/>
    <w:rsid w:val="000E646E"/>
    <w:rsid w:val="000F217A"/>
    <w:rsid w:val="000F679F"/>
    <w:rsid w:val="00106E2F"/>
    <w:rsid w:val="0011560C"/>
    <w:rsid w:val="00140201"/>
    <w:rsid w:val="00150BD4"/>
    <w:rsid w:val="001515D5"/>
    <w:rsid w:val="00153A06"/>
    <w:rsid w:val="001634EC"/>
    <w:rsid w:val="00165E9C"/>
    <w:rsid w:val="00167F5A"/>
    <w:rsid w:val="00171C81"/>
    <w:rsid w:val="00173C28"/>
    <w:rsid w:val="00174ADB"/>
    <w:rsid w:val="00181A40"/>
    <w:rsid w:val="001843F8"/>
    <w:rsid w:val="0019598B"/>
    <w:rsid w:val="001B568A"/>
    <w:rsid w:val="001C39D1"/>
    <w:rsid w:val="00203703"/>
    <w:rsid w:val="00203AF3"/>
    <w:rsid w:val="00204BD0"/>
    <w:rsid w:val="00213C78"/>
    <w:rsid w:val="00221CD8"/>
    <w:rsid w:val="00232A12"/>
    <w:rsid w:val="002517C9"/>
    <w:rsid w:val="0025180A"/>
    <w:rsid w:val="00274964"/>
    <w:rsid w:val="0029031E"/>
    <w:rsid w:val="00290DA3"/>
    <w:rsid w:val="00294413"/>
    <w:rsid w:val="002A38ED"/>
    <w:rsid w:val="002A63D8"/>
    <w:rsid w:val="002D06CE"/>
    <w:rsid w:val="002E5024"/>
    <w:rsid w:val="002E5D1F"/>
    <w:rsid w:val="002F766A"/>
    <w:rsid w:val="00316B9C"/>
    <w:rsid w:val="003301E7"/>
    <w:rsid w:val="003302BE"/>
    <w:rsid w:val="0033169E"/>
    <w:rsid w:val="003618B8"/>
    <w:rsid w:val="00365CDF"/>
    <w:rsid w:val="003830BE"/>
    <w:rsid w:val="00384CD7"/>
    <w:rsid w:val="00385E10"/>
    <w:rsid w:val="003A6E30"/>
    <w:rsid w:val="003D759D"/>
    <w:rsid w:val="003E45C6"/>
    <w:rsid w:val="003F1E34"/>
    <w:rsid w:val="004149B9"/>
    <w:rsid w:val="004220C2"/>
    <w:rsid w:val="00443145"/>
    <w:rsid w:val="00445A23"/>
    <w:rsid w:val="004472D1"/>
    <w:rsid w:val="00447CBC"/>
    <w:rsid w:val="00457A38"/>
    <w:rsid w:val="00463F0F"/>
    <w:rsid w:val="0046781A"/>
    <w:rsid w:val="0047067F"/>
    <w:rsid w:val="00470A6D"/>
    <w:rsid w:val="004778F9"/>
    <w:rsid w:val="00492D07"/>
    <w:rsid w:val="0049697C"/>
    <w:rsid w:val="004A75EC"/>
    <w:rsid w:val="004C2BE2"/>
    <w:rsid w:val="004C547D"/>
    <w:rsid w:val="004C60DF"/>
    <w:rsid w:val="004E0BB2"/>
    <w:rsid w:val="004E6063"/>
    <w:rsid w:val="0050717E"/>
    <w:rsid w:val="005120D1"/>
    <w:rsid w:val="00530F5C"/>
    <w:rsid w:val="005312FC"/>
    <w:rsid w:val="00534CDF"/>
    <w:rsid w:val="00563A45"/>
    <w:rsid w:val="005A5757"/>
    <w:rsid w:val="005C22E9"/>
    <w:rsid w:val="005D42CC"/>
    <w:rsid w:val="005F58CF"/>
    <w:rsid w:val="005F74DE"/>
    <w:rsid w:val="006029DB"/>
    <w:rsid w:val="00615C4F"/>
    <w:rsid w:val="00621D7F"/>
    <w:rsid w:val="0062365C"/>
    <w:rsid w:val="00625E5A"/>
    <w:rsid w:val="0063705E"/>
    <w:rsid w:val="006630F9"/>
    <w:rsid w:val="00676630"/>
    <w:rsid w:val="006A7989"/>
    <w:rsid w:val="006E7A81"/>
    <w:rsid w:val="006F54D2"/>
    <w:rsid w:val="00716F9D"/>
    <w:rsid w:val="0072174E"/>
    <w:rsid w:val="00740199"/>
    <w:rsid w:val="00741142"/>
    <w:rsid w:val="00751347"/>
    <w:rsid w:val="00774E95"/>
    <w:rsid w:val="007A493D"/>
    <w:rsid w:val="007B0703"/>
    <w:rsid w:val="007B08AB"/>
    <w:rsid w:val="007B3F3B"/>
    <w:rsid w:val="007C1BE8"/>
    <w:rsid w:val="007D1FB9"/>
    <w:rsid w:val="007D4A6D"/>
    <w:rsid w:val="007D4EBC"/>
    <w:rsid w:val="007D5629"/>
    <w:rsid w:val="007E355A"/>
    <w:rsid w:val="00806AC5"/>
    <w:rsid w:val="00810547"/>
    <w:rsid w:val="0081213A"/>
    <w:rsid w:val="008122AE"/>
    <w:rsid w:val="0081332F"/>
    <w:rsid w:val="008138BB"/>
    <w:rsid w:val="00820AB0"/>
    <w:rsid w:val="00831D81"/>
    <w:rsid w:val="00841949"/>
    <w:rsid w:val="0086574E"/>
    <w:rsid w:val="00866789"/>
    <w:rsid w:val="00871A2B"/>
    <w:rsid w:val="008763CB"/>
    <w:rsid w:val="008B1FFA"/>
    <w:rsid w:val="008B75E0"/>
    <w:rsid w:val="008C0BA0"/>
    <w:rsid w:val="008D6AB7"/>
    <w:rsid w:val="008E0E7A"/>
    <w:rsid w:val="008F086F"/>
    <w:rsid w:val="00906684"/>
    <w:rsid w:val="00961F4D"/>
    <w:rsid w:val="009655D6"/>
    <w:rsid w:val="00976212"/>
    <w:rsid w:val="0099153E"/>
    <w:rsid w:val="0099490A"/>
    <w:rsid w:val="009A0CB2"/>
    <w:rsid w:val="009A2E44"/>
    <w:rsid w:val="009A7267"/>
    <w:rsid w:val="009A7DDA"/>
    <w:rsid w:val="009B0090"/>
    <w:rsid w:val="009C0B5D"/>
    <w:rsid w:val="009C241F"/>
    <w:rsid w:val="009D1141"/>
    <w:rsid w:val="009D3DD9"/>
    <w:rsid w:val="009D4A88"/>
    <w:rsid w:val="009E142B"/>
    <w:rsid w:val="009E2DA0"/>
    <w:rsid w:val="009F0638"/>
    <w:rsid w:val="00A06286"/>
    <w:rsid w:val="00A135C0"/>
    <w:rsid w:val="00A14FC9"/>
    <w:rsid w:val="00A22999"/>
    <w:rsid w:val="00A31BA0"/>
    <w:rsid w:val="00A360BA"/>
    <w:rsid w:val="00A47D5D"/>
    <w:rsid w:val="00A47F78"/>
    <w:rsid w:val="00A52EF5"/>
    <w:rsid w:val="00A54266"/>
    <w:rsid w:val="00A60AEB"/>
    <w:rsid w:val="00A61DB9"/>
    <w:rsid w:val="00A633B9"/>
    <w:rsid w:val="00A7050C"/>
    <w:rsid w:val="00A802F0"/>
    <w:rsid w:val="00A81F3E"/>
    <w:rsid w:val="00A839D2"/>
    <w:rsid w:val="00AB32FC"/>
    <w:rsid w:val="00AB3ECF"/>
    <w:rsid w:val="00AB5A8A"/>
    <w:rsid w:val="00AD17D0"/>
    <w:rsid w:val="00AD1BDE"/>
    <w:rsid w:val="00AD617F"/>
    <w:rsid w:val="00AD68EC"/>
    <w:rsid w:val="00AE3D1F"/>
    <w:rsid w:val="00B31166"/>
    <w:rsid w:val="00B420E8"/>
    <w:rsid w:val="00B4361E"/>
    <w:rsid w:val="00B64036"/>
    <w:rsid w:val="00B65803"/>
    <w:rsid w:val="00B65E96"/>
    <w:rsid w:val="00B66494"/>
    <w:rsid w:val="00B6744C"/>
    <w:rsid w:val="00B67BF2"/>
    <w:rsid w:val="00B73238"/>
    <w:rsid w:val="00B82371"/>
    <w:rsid w:val="00BA2BD5"/>
    <w:rsid w:val="00BA2EA1"/>
    <w:rsid w:val="00BB1FB9"/>
    <w:rsid w:val="00BB3534"/>
    <w:rsid w:val="00BB597F"/>
    <w:rsid w:val="00BB7578"/>
    <w:rsid w:val="00BC0343"/>
    <w:rsid w:val="00BF12A3"/>
    <w:rsid w:val="00C003B2"/>
    <w:rsid w:val="00C13563"/>
    <w:rsid w:val="00C25574"/>
    <w:rsid w:val="00C33007"/>
    <w:rsid w:val="00C40166"/>
    <w:rsid w:val="00C42D20"/>
    <w:rsid w:val="00C7193B"/>
    <w:rsid w:val="00CB1A1F"/>
    <w:rsid w:val="00CC3D9B"/>
    <w:rsid w:val="00CC7BB7"/>
    <w:rsid w:val="00CD35A7"/>
    <w:rsid w:val="00CE5163"/>
    <w:rsid w:val="00CE53D1"/>
    <w:rsid w:val="00CE7D86"/>
    <w:rsid w:val="00CF0F9D"/>
    <w:rsid w:val="00CF4552"/>
    <w:rsid w:val="00D12342"/>
    <w:rsid w:val="00D424BE"/>
    <w:rsid w:val="00D51F46"/>
    <w:rsid w:val="00D74C3B"/>
    <w:rsid w:val="00D75F86"/>
    <w:rsid w:val="00D77BF3"/>
    <w:rsid w:val="00D870F7"/>
    <w:rsid w:val="00D91BDA"/>
    <w:rsid w:val="00DC14C1"/>
    <w:rsid w:val="00DC5503"/>
    <w:rsid w:val="00DD51F9"/>
    <w:rsid w:val="00DE3F19"/>
    <w:rsid w:val="00E01BB5"/>
    <w:rsid w:val="00E048D6"/>
    <w:rsid w:val="00E14DA2"/>
    <w:rsid w:val="00E318AC"/>
    <w:rsid w:val="00E439D0"/>
    <w:rsid w:val="00E447B3"/>
    <w:rsid w:val="00E66498"/>
    <w:rsid w:val="00E703D8"/>
    <w:rsid w:val="00E70B2E"/>
    <w:rsid w:val="00E81687"/>
    <w:rsid w:val="00E84EBA"/>
    <w:rsid w:val="00E93B12"/>
    <w:rsid w:val="00E96CDA"/>
    <w:rsid w:val="00EA6B20"/>
    <w:rsid w:val="00EA7907"/>
    <w:rsid w:val="00EC7DB3"/>
    <w:rsid w:val="00ED0CE4"/>
    <w:rsid w:val="00ED2F3F"/>
    <w:rsid w:val="00EF1965"/>
    <w:rsid w:val="00EF3AC3"/>
    <w:rsid w:val="00F1375E"/>
    <w:rsid w:val="00F34A89"/>
    <w:rsid w:val="00F8712F"/>
    <w:rsid w:val="00F95BB2"/>
    <w:rsid w:val="00F96DF1"/>
    <w:rsid w:val="00FA225A"/>
    <w:rsid w:val="00FA2EBC"/>
    <w:rsid w:val="00FB4B0C"/>
    <w:rsid w:val="00FC26B3"/>
    <w:rsid w:val="00FF6F46"/>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18B375"/>
  <w15:docId w15:val="{0CBB983B-6F03-4ED3-9E1D-D28C5EB6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7C9"/>
  </w:style>
  <w:style w:type="paragraph" w:styleId="Heading1">
    <w:name w:val="heading 1"/>
    <w:basedOn w:val="Normal"/>
    <w:next w:val="Normal"/>
    <w:link w:val="Heading1Char"/>
    <w:uiPriority w:val="9"/>
    <w:qFormat/>
    <w:rsid w:val="00663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BD0"/>
    <w:pPr>
      <w:ind w:left="720"/>
      <w:contextualSpacing/>
    </w:pPr>
  </w:style>
  <w:style w:type="paragraph" w:styleId="Header">
    <w:name w:val="header"/>
    <w:basedOn w:val="Normal"/>
    <w:link w:val="HeaderChar"/>
    <w:uiPriority w:val="99"/>
    <w:unhideWhenUsed/>
    <w:rsid w:val="00F95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BB2"/>
  </w:style>
  <w:style w:type="paragraph" w:styleId="Footer">
    <w:name w:val="footer"/>
    <w:basedOn w:val="Normal"/>
    <w:link w:val="FooterChar"/>
    <w:uiPriority w:val="99"/>
    <w:unhideWhenUsed/>
    <w:rsid w:val="00F9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B2"/>
  </w:style>
  <w:style w:type="paragraph" w:styleId="BalloonText">
    <w:name w:val="Balloon Text"/>
    <w:basedOn w:val="Normal"/>
    <w:link w:val="BalloonTextChar"/>
    <w:uiPriority w:val="99"/>
    <w:semiHidden/>
    <w:unhideWhenUsed/>
    <w:rsid w:val="00F9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B2"/>
    <w:rPr>
      <w:rFonts w:ascii="Tahoma" w:hAnsi="Tahoma" w:cs="Tahoma"/>
      <w:sz w:val="16"/>
      <w:szCs w:val="16"/>
    </w:rPr>
  </w:style>
  <w:style w:type="paragraph" w:styleId="NoSpacing">
    <w:name w:val="No Spacing"/>
    <w:link w:val="NoSpacingChar"/>
    <w:uiPriority w:val="1"/>
    <w:qFormat/>
    <w:rsid w:val="00AB32FC"/>
    <w:pPr>
      <w:widowControl/>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B32FC"/>
    <w:rPr>
      <w:rFonts w:eastAsiaTheme="minorEastAsia"/>
      <w:lang w:eastAsia="ja-JP"/>
    </w:rPr>
  </w:style>
  <w:style w:type="character" w:styleId="Hyperlink">
    <w:name w:val="Hyperlink"/>
    <w:basedOn w:val="DefaultParagraphFont"/>
    <w:uiPriority w:val="99"/>
    <w:unhideWhenUsed/>
    <w:rsid w:val="00716F9D"/>
    <w:rPr>
      <w:color w:val="0000FF" w:themeColor="hyperlink"/>
      <w:u w:val="single"/>
    </w:rPr>
  </w:style>
  <w:style w:type="character" w:customStyle="1" w:styleId="Heading1Char">
    <w:name w:val="Heading 1 Char"/>
    <w:basedOn w:val="DefaultParagraphFont"/>
    <w:link w:val="Heading1"/>
    <w:uiPriority w:val="9"/>
    <w:rsid w:val="00663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30F9"/>
    <w:pPr>
      <w:widowControl/>
      <w:outlineLvl w:val="9"/>
    </w:pPr>
    <w:rPr>
      <w:lang w:eastAsia="ja-JP"/>
    </w:rPr>
  </w:style>
  <w:style w:type="character" w:styleId="Strong">
    <w:name w:val="Strong"/>
    <w:basedOn w:val="DefaultParagraphFont"/>
    <w:uiPriority w:val="22"/>
    <w:qFormat/>
    <w:rsid w:val="00FF6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34">
      <w:bodyDiv w:val="1"/>
      <w:marLeft w:val="0"/>
      <w:marRight w:val="0"/>
      <w:marTop w:val="0"/>
      <w:marBottom w:val="0"/>
      <w:divBdr>
        <w:top w:val="none" w:sz="0" w:space="0" w:color="auto"/>
        <w:left w:val="none" w:sz="0" w:space="0" w:color="auto"/>
        <w:bottom w:val="none" w:sz="0" w:space="0" w:color="auto"/>
        <w:right w:val="none" w:sz="0" w:space="0" w:color="auto"/>
      </w:divBdr>
      <w:divsChild>
        <w:div w:id="2099208300">
          <w:marLeft w:val="0"/>
          <w:marRight w:val="0"/>
          <w:marTop w:val="0"/>
          <w:marBottom w:val="0"/>
          <w:divBdr>
            <w:top w:val="none" w:sz="0" w:space="0" w:color="auto"/>
            <w:left w:val="none" w:sz="0" w:space="0" w:color="auto"/>
            <w:bottom w:val="none" w:sz="0" w:space="0" w:color="auto"/>
            <w:right w:val="none" w:sz="0" w:space="0" w:color="auto"/>
          </w:divBdr>
          <w:divsChild>
            <w:div w:id="174074990">
              <w:marLeft w:val="0"/>
              <w:marRight w:val="0"/>
              <w:marTop w:val="0"/>
              <w:marBottom w:val="0"/>
              <w:divBdr>
                <w:top w:val="none" w:sz="0" w:space="0" w:color="auto"/>
                <w:left w:val="none" w:sz="0" w:space="0" w:color="auto"/>
                <w:bottom w:val="none" w:sz="0" w:space="0" w:color="auto"/>
                <w:right w:val="none" w:sz="0" w:space="0" w:color="auto"/>
              </w:divBdr>
              <w:divsChild>
                <w:div w:id="617493501">
                  <w:marLeft w:val="0"/>
                  <w:marRight w:val="0"/>
                  <w:marTop w:val="0"/>
                  <w:marBottom w:val="0"/>
                  <w:divBdr>
                    <w:top w:val="none" w:sz="0" w:space="0" w:color="auto"/>
                    <w:left w:val="none" w:sz="0" w:space="0" w:color="auto"/>
                    <w:bottom w:val="none" w:sz="0" w:space="0" w:color="auto"/>
                    <w:right w:val="none" w:sz="0" w:space="0" w:color="auto"/>
                  </w:divBdr>
                  <w:divsChild>
                    <w:div w:id="1618295983">
                      <w:marLeft w:val="0"/>
                      <w:marRight w:val="0"/>
                      <w:marTop w:val="0"/>
                      <w:marBottom w:val="0"/>
                      <w:divBdr>
                        <w:top w:val="none" w:sz="0" w:space="0" w:color="auto"/>
                        <w:left w:val="none" w:sz="0" w:space="0" w:color="auto"/>
                        <w:bottom w:val="none" w:sz="0" w:space="0" w:color="auto"/>
                        <w:right w:val="none" w:sz="0" w:space="0" w:color="auto"/>
                      </w:divBdr>
                      <w:divsChild>
                        <w:div w:id="1395664257">
                          <w:marLeft w:val="0"/>
                          <w:marRight w:val="0"/>
                          <w:marTop w:val="0"/>
                          <w:marBottom w:val="0"/>
                          <w:divBdr>
                            <w:top w:val="none" w:sz="0" w:space="0" w:color="auto"/>
                            <w:left w:val="none" w:sz="0" w:space="0" w:color="auto"/>
                            <w:bottom w:val="none" w:sz="0" w:space="0" w:color="auto"/>
                            <w:right w:val="none" w:sz="0" w:space="0" w:color="auto"/>
                          </w:divBdr>
                          <w:divsChild>
                            <w:div w:id="1724065313">
                              <w:marLeft w:val="0"/>
                              <w:marRight w:val="0"/>
                              <w:marTop w:val="0"/>
                              <w:marBottom w:val="0"/>
                              <w:divBdr>
                                <w:top w:val="none" w:sz="0" w:space="0" w:color="auto"/>
                                <w:left w:val="none" w:sz="0" w:space="0" w:color="auto"/>
                                <w:bottom w:val="none" w:sz="0" w:space="0" w:color="auto"/>
                                <w:right w:val="none" w:sz="0" w:space="0" w:color="auto"/>
                              </w:divBdr>
                              <w:divsChild>
                                <w:div w:id="212542242">
                                  <w:marLeft w:val="0"/>
                                  <w:marRight w:val="0"/>
                                  <w:marTop w:val="0"/>
                                  <w:marBottom w:val="0"/>
                                  <w:divBdr>
                                    <w:top w:val="none" w:sz="0" w:space="0" w:color="auto"/>
                                    <w:left w:val="none" w:sz="0" w:space="0" w:color="auto"/>
                                    <w:bottom w:val="none" w:sz="0" w:space="0" w:color="auto"/>
                                    <w:right w:val="none" w:sz="0" w:space="0" w:color="auto"/>
                                  </w:divBdr>
                                  <w:divsChild>
                                    <w:div w:id="1034042302">
                                      <w:marLeft w:val="0"/>
                                      <w:marRight w:val="0"/>
                                      <w:marTop w:val="0"/>
                                      <w:marBottom w:val="0"/>
                                      <w:divBdr>
                                        <w:top w:val="none" w:sz="0" w:space="0" w:color="auto"/>
                                        <w:left w:val="none" w:sz="0" w:space="0" w:color="auto"/>
                                        <w:bottom w:val="none" w:sz="0" w:space="0" w:color="auto"/>
                                        <w:right w:val="none" w:sz="0" w:space="0" w:color="auto"/>
                                      </w:divBdr>
                                      <w:divsChild>
                                        <w:div w:id="712315623">
                                          <w:marLeft w:val="0"/>
                                          <w:marRight w:val="0"/>
                                          <w:marTop w:val="0"/>
                                          <w:marBottom w:val="0"/>
                                          <w:divBdr>
                                            <w:top w:val="none" w:sz="0" w:space="0" w:color="auto"/>
                                            <w:left w:val="none" w:sz="0" w:space="0" w:color="auto"/>
                                            <w:bottom w:val="none" w:sz="0" w:space="0" w:color="auto"/>
                                            <w:right w:val="none" w:sz="0" w:space="0" w:color="auto"/>
                                          </w:divBdr>
                                          <w:divsChild>
                                            <w:div w:id="501051584">
                                              <w:marLeft w:val="0"/>
                                              <w:marRight w:val="0"/>
                                              <w:marTop w:val="0"/>
                                              <w:marBottom w:val="0"/>
                                              <w:divBdr>
                                                <w:top w:val="none" w:sz="0" w:space="0" w:color="auto"/>
                                                <w:left w:val="none" w:sz="0" w:space="0" w:color="auto"/>
                                                <w:bottom w:val="none" w:sz="0" w:space="0" w:color="auto"/>
                                                <w:right w:val="none" w:sz="0" w:space="0" w:color="auto"/>
                                              </w:divBdr>
                                              <w:divsChild>
                                                <w:div w:id="711224755">
                                                  <w:marLeft w:val="0"/>
                                                  <w:marRight w:val="0"/>
                                                  <w:marTop w:val="0"/>
                                                  <w:marBottom w:val="0"/>
                                                  <w:divBdr>
                                                    <w:top w:val="none" w:sz="0" w:space="0" w:color="auto"/>
                                                    <w:left w:val="none" w:sz="0" w:space="0" w:color="auto"/>
                                                    <w:bottom w:val="none" w:sz="0" w:space="0" w:color="auto"/>
                                                    <w:right w:val="none" w:sz="0" w:space="0" w:color="auto"/>
                                                  </w:divBdr>
                                                  <w:divsChild>
                                                    <w:div w:id="253513848">
                                                      <w:marLeft w:val="0"/>
                                                      <w:marRight w:val="0"/>
                                                      <w:marTop w:val="0"/>
                                                      <w:marBottom w:val="0"/>
                                                      <w:divBdr>
                                                        <w:top w:val="single" w:sz="6" w:space="0" w:color="ABABAB"/>
                                                        <w:left w:val="single" w:sz="6" w:space="0" w:color="ABABAB"/>
                                                        <w:bottom w:val="none" w:sz="0" w:space="0" w:color="auto"/>
                                                        <w:right w:val="single" w:sz="6" w:space="0" w:color="ABABAB"/>
                                                      </w:divBdr>
                                                      <w:divsChild>
                                                        <w:div w:id="484662509">
                                                          <w:marLeft w:val="0"/>
                                                          <w:marRight w:val="0"/>
                                                          <w:marTop w:val="0"/>
                                                          <w:marBottom w:val="0"/>
                                                          <w:divBdr>
                                                            <w:top w:val="none" w:sz="0" w:space="0" w:color="auto"/>
                                                            <w:left w:val="none" w:sz="0" w:space="0" w:color="auto"/>
                                                            <w:bottom w:val="none" w:sz="0" w:space="0" w:color="auto"/>
                                                            <w:right w:val="none" w:sz="0" w:space="0" w:color="auto"/>
                                                          </w:divBdr>
                                                          <w:divsChild>
                                                            <w:div w:id="1234391593">
                                                              <w:marLeft w:val="0"/>
                                                              <w:marRight w:val="0"/>
                                                              <w:marTop w:val="0"/>
                                                              <w:marBottom w:val="0"/>
                                                              <w:divBdr>
                                                                <w:top w:val="none" w:sz="0" w:space="0" w:color="auto"/>
                                                                <w:left w:val="none" w:sz="0" w:space="0" w:color="auto"/>
                                                                <w:bottom w:val="none" w:sz="0" w:space="0" w:color="auto"/>
                                                                <w:right w:val="none" w:sz="0" w:space="0" w:color="auto"/>
                                                              </w:divBdr>
                                                              <w:divsChild>
                                                                <w:div w:id="621421469">
                                                                  <w:marLeft w:val="0"/>
                                                                  <w:marRight w:val="0"/>
                                                                  <w:marTop w:val="0"/>
                                                                  <w:marBottom w:val="0"/>
                                                                  <w:divBdr>
                                                                    <w:top w:val="none" w:sz="0" w:space="0" w:color="auto"/>
                                                                    <w:left w:val="none" w:sz="0" w:space="0" w:color="auto"/>
                                                                    <w:bottom w:val="none" w:sz="0" w:space="0" w:color="auto"/>
                                                                    <w:right w:val="none" w:sz="0" w:space="0" w:color="auto"/>
                                                                  </w:divBdr>
                                                                  <w:divsChild>
                                                                    <w:div w:id="379088608">
                                                                      <w:marLeft w:val="0"/>
                                                                      <w:marRight w:val="0"/>
                                                                      <w:marTop w:val="0"/>
                                                                      <w:marBottom w:val="0"/>
                                                                      <w:divBdr>
                                                                        <w:top w:val="none" w:sz="0" w:space="0" w:color="auto"/>
                                                                        <w:left w:val="none" w:sz="0" w:space="0" w:color="auto"/>
                                                                        <w:bottom w:val="none" w:sz="0" w:space="0" w:color="auto"/>
                                                                        <w:right w:val="none" w:sz="0" w:space="0" w:color="auto"/>
                                                                      </w:divBdr>
                                                                      <w:divsChild>
                                                                        <w:div w:id="1798522842">
                                                                          <w:marLeft w:val="0"/>
                                                                          <w:marRight w:val="0"/>
                                                                          <w:marTop w:val="0"/>
                                                                          <w:marBottom w:val="0"/>
                                                                          <w:divBdr>
                                                                            <w:top w:val="none" w:sz="0" w:space="0" w:color="auto"/>
                                                                            <w:left w:val="none" w:sz="0" w:space="0" w:color="auto"/>
                                                                            <w:bottom w:val="none" w:sz="0" w:space="0" w:color="auto"/>
                                                                            <w:right w:val="none" w:sz="0" w:space="0" w:color="auto"/>
                                                                          </w:divBdr>
                                                                          <w:divsChild>
                                                                            <w:div w:id="278731250">
                                                                              <w:marLeft w:val="0"/>
                                                                              <w:marRight w:val="0"/>
                                                                              <w:marTop w:val="0"/>
                                                                              <w:marBottom w:val="0"/>
                                                                              <w:divBdr>
                                                                                <w:top w:val="none" w:sz="0" w:space="0" w:color="auto"/>
                                                                                <w:left w:val="none" w:sz="0" w:space="0" w:color="auto"/>
                                                                                <w:bottom w:val="none" w:sz="0" w:space="0" w:color="auto"/>
                                                                                <w:right w:val="none" w:sz="0" w:space="0" w:color="auto"/>
                                                                              </w:divBdr>
                                                                              <w:divsChild>
                                                                                <w:div w:id="19596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150927">
      <w:bodyDiv w:val="1"/>
      <w:marLeft w:val="0"/>
      <w:marRight w:val="0"/>
      <w:marTop w:val="0"/>
      <w:marBottom w:val="0"/>
      <w:divBdr>
        <w:top w:val="none" w:sz="0" w:space="0" w:color="auto"/>
        <w:left w:val="none" w:sz="0" w:space="0" w:color="auto"/>
        <w:bottom w:val="none" w:sz="0" w:space="0" w:color="auto"/>
        <w:right w:val="none" w:sz="0" w:space="0" w:color="auto"/>
      </w:divBdr>
    </w:div>
    <w:div w:id="1533881192">
      <w:bodyDiv w:val="1"/>
      <w:marLeft w:val="0"/>
      <w:marRight w:val="0"/>
      <w:marTop w:val="0"/>
      <w:marBottom w:val="0"/>
      <w:divBdr>
        <w:top w:val="none" w:sz="0" w:space="0" w:color="auto"/>
        <w:left w:val="none" w:sz="0" w:space="0" w:color="auto"/>
        <w:bottom w:val="none" w:sz="0" w:space="0" w:color="auto"/>
        <w:right w:val="none" w:sz="0" w:space="0" w:color="auto"/>
      </w:divBdr>
    </w:div>
    <w:div w:id="1758866710">
      <w:bodyDiv w:val="1"/>
      <w:marLeft w:val="0"/>
      <w:marRight w:val="0"/>
      <w:marTop w:val="0"/>
      <w:marBottom w:val="0"/>
      <w:divBdr>
        <w:top w:val="none" w:sz="0" w:space="0" w:color="auto"/>
        <w:left w:val="none" w:sz="0" w:space="0" w:color="auto"/>
        <w:bottom w:val="none" w:sz="0" w:space="0" w:color="auto"/>
        <w:right w:val="none" w:sz="0" w:space="0" w:color="auto"/>
      </w:divBdr>
    </w:div>
    <w:div w:id="184813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2011-08-01T00:00:00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613e7a6-ae2b-4057-9573-8cbc37370f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5AC2BF877FD48A05FEDF2C6453981" ma:contentTypeVersion="18" ma:contentTypeDescription="Create a new document." ma:contentTypeScope="" ma:versionID="5a91412659e38c724351b2bd8d424913">
  <xsd:schema xmlns:xsd="http://www.w3.org/2001/XMLSchema" xmlns:xs="http://www.w3.org/2001/XMLSchema" xmlns:p="http://schemas.microsoft.com/office/2006/metadata/properties" xmlns:ns1="http://schemas.microsoft.com/sharepoint/v3" xmlns:ns3="d2182f11-ec6d-4344-bcdd-126cac1ae7e5" xmlns:ns4="c613e7a6-ae2b-4057-9573-8cbc37370f0f" targetNamespace="http://schemas.microsoft.com/office/2006/metadata/properties" ma:root="true" ma:fieldsID="e8e21f815150b3a841c1f53b8578bdcc" ns1:_="" ns3:_="" ns4:_="">
    <xsd:import namespace="http://schemas.microsoft.com/sharepoint/v3"/>
    <xsd:import namespace="d2182f11-ec6d-4344-bcdd-126cac1ae7e5"/>
    <xsd:import namespace="c613e7a6-ae2b-4057-9573-8cbc37370f0f"/>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2f11-ec6d-4344-bcdd-126cac1ae7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3e7a6-ae2b-4057-9573-8cbc37370f0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05E7F-7018-4614-9CDC-212A80278249}">
  <ds:schemaRefs>
    <ds:schemaRef ds:uri="http://purl.org/dc/dcmitype/"/>
    <ds:schemaRef ds:uri="http://purl.org/dc/elements/1.1/"/>
    <ds:schemaRef ds:uri="http://www.w3.org/XML/1998/namespace"/>
    <ds:schemaRef ds:uri="d2182f11-ec6d-4344-bcdd-126cac1ae7e5"/>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c613e7a6-ae2b-4057-9573-8cbc37370f0f"/>
  </ds:schemaRefs>
</ds:datastoreItem>
</file>

<file path=customXml/itemProps3.xml><?xml version="1.0" encoding="utf-8"?>
<ds:datastoreItem xmlns:ds="http://schemas.openxmlformats.org/officeDocument/2006/customXml" ds:itemID="{40EC5A84-B961-4D2C-8DC5-7CF6C2B7AFA5}">
  <ds:schemaRefs>
    <ds:schemaRef ds:uri="http://schemas.microsoft.com/sharepoint/v3/contenttype/forms"/>
  </ds:schemaRefs>
</ds:datastoreItem>
</file>

<file path=customXml/itemProps4.xml><?xml version="1.0" encoding="utf-8"?>
<ds:datastoreItem xmlns:ds="http://schemas.openxmlformats.org/officeDocument/2006/customXml" ds:itemID="{7CC6EAA8-29E5-4F26-B15C-15FD19BF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2f11-ec6d-4344-bcdd-126cac1ae7e5"/>
    <ds:schemaRef ds:uri="c613e7a6-ae2b-4057-9573-8cbc37370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1A69AD-D77F-4C4E-BABD-1A66804F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3322</Words>
  <Characters>18940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Georgia Extension Association of Family and Consumer Sciences</vt:lpstr>
    </vt:vector>
  </TitlesOfParts>
  <Company>UGA</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Extension Association of Family and Consumer Sciences</dc:title>
  <dc:subject>Bylaws and Handbook</dc:subject>
  <dc:creator>Christa Campbell</dc:creator>
  <cp:lastModifiedBy>Rachel Stewart</cp:lastModifiedBy>
  <cp:revision>3</cp:revision>
  <cp:lastPrinted>2023-08-09T20:58:00Z</cp:lastPrinted>
  <dcterms:created xsi:type="dcterms:W3CDTF">2023-08-09T20:42:00Z</dcterms:created>
  <dcterms:modified xsi:type="dcterms:W3CDTF">2023-08-09T21:18:00Z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2006-05-24T00:00:00Z</vt:filetime>
  </property>
  <property fmtid="{D5CDD505-2E9C-101B-9397-08002B2CF9AE}" pid="3" name="LastSaved">
    <vt:filetime>2011-07-12T00:00:00Z</vt:filetime>
  </property>
  <property fmtid="{D5CDD505-2E9C-101B-9397-08002B2CF9AE}" pid="4" name="_NewReviewCycle">
    <vt:lpwstr/>
  </property>
  <property fmtid="{D5CDD505-2E9C-101B-9397-08002B2CF9AE}" pid="5" name="ContentTypeId">
    <vt:lpwstr>0x0101006F65AC2BF877FD48A05FEDF2C6453981</vt:lpwstr>
  </property>
</Properties>
</file>