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4107" w14:textId="77777777" w:rsidR="00003BBF" w:rsidRPr="00003BBF" w:rsidRDefault="00003BBF" w:rsidP="00003BBF">
      <w:pPr>
        <w:spacing w:before="320" w:after="40" w:line="240" w:lineRule="auto"/>
        <w:jc w:val="both"/>
        <w:textAlignment w:val="baseline"/>
        <w:rPr>
          <w:rFonts w:ascii="Times New Roman" w:eastAsia="Times New Roman" w:hAnsi="Times New Roman" w:cs="Times New Roman"/>
          <w:b/>
          <w:bCs/>
          <w:caps/>
          <w:sz w:val="24"/>
          <w:szCs w:val="24"/>
        </w:rPr>
      </w:pPr>
      <w:r w:rsidRPr="00003BBF">
        <w:rPr>
          <w:noProof/>
        </w:rPr>
        <w:drawing>
          <wp:inline distT="0" distB="0" distL="0" distR="0" wp14:anchorId="6EC2C3B3" wp14:editId="40DA9B8B">
            <wp:extent cx="5943600" cy="981075"/>
            <wp:effectExtent l="0" t="0" r="0" b="9525"/>
            <wp:docPr id="6" name="Picture 6" descr="C:\Users\rtb30616\AppData\Local\Microsoft\Windows\INetCache\Content.MSO\5634DE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b30616\AppData\Local\Microsoft\Windows\INetCache\Content.MSO\5634DEF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r w:rsidRPr="00003BBF">
        <w:rPr>
          <w:rFonts w:ascii="Calibri Light" w:eastAsia="Times New Roman" w:hAnsi="Calibri Light" w:cs="Calibri Light"/>
          <w:b/>
          <w:bCs/>
          <w:caps/>
          <w:sz w:val="18"/>
          <w:szCs w:val="18"/>
        </w:rPr>
        <w:t> </w:t>
      </w:r>
    </w:p>
    <w:p w14:paraId="68118434"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Calibri" w:eastAsia="Times New Roman" w:hAnsi="Calibri" w:cs="Calibri"/>
          <w:b/>
          <w:bCs/>
          <w:sz w:val="60"/>
          <w:szCs w:val="60"/>
        </w:rPr>
        <w:t>FACS Student Organizations Handbook </w:t>
      </w:r>
      <w:r w:rsidRPr="00003BBF">
        <w:rPr>
          <w:rFonts w:ascii="Calibri" w:eastAsia="Times New Roman" w:hAnsi="Calibri" w:cs="Calibri"/>
          <w:sz w:val="60"/>
          <w:szCs w:val="60"/>
        </w:rPr>
        <w:t> </w:t>
      </w:r>
    </w:p>
    <w:p w14:paraId="0309B6DB"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Times New Roman" w:eastAsia="Times New Roman" w:hAnsi="Times New Roman" w:cs="Times New Roman"/>
        </w:rPr>
        <w:t>  </w:t>
      </w:r>
      <w:r w:rsidRPr="00003BBF">
        <w:rPr>
          <w:rFonts w:ascii="Georgia" w:eastAsia="Times New Roman" w:hAnsi="Georgia" w:cs="Times New Roman"/>
        </w:rPr>
        <w:t> </w:t>
      </w:r>
    </w:p>
    <w:p w14:paraId="26B89B9E"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Times New Roman" w:eastAsia="Times New Roman" w:hAnsi="Times New Roman" w:cs="Times New Roman"/>
        </w:rPr>
        <w:t> </w:t>
      </w:r>
      <w:r w:rsidRPr="00003BBF">
        <w:rPr>
          <w:rFonts w:ascii="Georgia" w:eastAsia="Times New Roman" w:hAnsi="Georgia" w:cs="Times New Roman"/>
        </w:rPr>
        <w:t> </w:t>
      </w:r>
    </w:p>
    <w:p w14:paraId="1336CEC0"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Times New Roman" w:eastAsia="Times New Roman" w:hAnsi="Times New Roman" w:cs="Times New Roman"/>
        </w:rPr>
        <w:t> </w:t>
      </w:r>
      <w:r w:rsidRPr="00003BBF">
        <w:rPr>
          <w:noProof/>
        </w:rPr>
        <w:drawing>
          <wp:inline distT="0" distB="0" distL="0" distR="0" wp14:anchorId="1D8E0488" wp14:editId="6C50917F">
            <wp:extent cx="4514850" cy="3390900"/>
            <wp:effectExtent l="0" t="0" r="0" b="0"/>
            <wp:docPr id="5" name="Picture 5" descr="C:\Users\rtb30616\AppData\Local\Microsoft\Windows\INetCache\Content.MSO\F761B7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b30616\AppData\Local\Microsoft\Windows\INetCache\Content.MSO\F761B7C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r w:rsidRPr="00003BBF">
        <w:rPr>
          <w:rFonts w:ascii="Georgia" w:eastAsia="Times New Roman" w:hAnsi="Georgia" w:cs="Times New Roman"/>
          <w:sz w:val="18"/>
          <w:szCs w:val="18"/>
        </w:rPr>
        <w:t> </w:t>
      </w:r>
    </w:p>
    <w:p w14:paraId="38A657C5"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Times New Roman" w:eastAsia="Times New Roman" w:hAnsi="Times New Roman" w:cs="Times New Roman"/>
          <w:sz w:val="28"/>
          <w:szCs w:val="28"/>
        </w:rPr>
        <w:t> </w:t>
      </w:r>
      <w:r w:rsidRPr="00003BBF">
        <w:rPr>
          <w:rFonts w:ascii="Georgia" w:eastAsia="Times New Roman" w:hAnsi="Georgia" w:cs="Times New Roman"/>
          <w:sz w:val="28"/>
          <w:szCs w:val="28"/>
        </w:rPr>
        <w:t> </w:t>
      </w:r>
    </w:p>
    <w:p w14:paraId="6081E6FF" w14:textId="77777777" w:rsidR="00003BBF" w:rsidRPr="001B77F5" w:rsidRDefault="00003BBF" w:rsidP="00003BBF">
      <w:pPr>
        <w:spacing w:after="0" w:line="240" w:lineRule="auto"/>
        <w:jc w:val="center"/>
        <w:textAlignment w:val="baseline"/>
        <w:rPr>
          <w:rFonts w:ascii="Times New Roman" w:eastAsia="Times New Roman" w:hAnsi="Times New Roman" w:cs="Times New Roman"/>
          <w:sz w:val="28"/>
          <w:szCs w:val="28"/>
        </w:rPr>
      </w:pPr>
      <w:r w:rsidRPr="001B77F5">
        <w:rPr>
          <w:rFonts w:ascii="Calibri" w:eastAsia="Times New Roman" w:hAnsi="Calibri" w:cs="Calibri"/>
          <w:sz w:val="28"/>
          <w:szCs w:val="28"/>
        </w:rPr>
        <w:t> Student Success and Advising Center </w:t>
      </w:r>
    </w:p>
    <w:p w14:paraId="7287BAF2" w14:textId="77777777" w:rsidR="00003BBF" w:rsidRPr="001B77F5" w:rsidRDefault="00003BBF" w:rsidP="00003BBF">
      <w:pPr>
        <w:spacing w:after="0" w:line="240" w:lineRule="auto"/>
        <w:jc w:val="center"/>
        <w:textAlignment w:val="baseline"/>
        <w:rPr>
          <w:rFonts w:ascii="Times New Roman" w:eastAsia="Times New Roman" w:hAnsi="Times New Roman" w:cs="Times New Roman"/>
          <w:sz w:val="28"/>
          <w:szCs w:val="28"/>
        </w:rPr>
      </w:pPr>
      <w:r w:rsidRPr="001B77F5">
        <w:rPr>
          <w:rFonts w:ascii="Calibri" w:eastAsia="Times New Roman" w:hAnsi="Calibri" w:cs="Calibri"/>
          <w:sz w:val="28"/>
          <w:szCs w:val="28"/>
        </w:rPr>
        <w:t>112 Dawson Hall </w:t>
      </w:r>
    </w:p>
    <w:p w14:paraId="5C1BCED9" w14:textId="77777777" w:rsidR="00003BBF" w:rsidRPr="001B77F5" w:rsidRDefault="00003BBF" w:rsidP="00003BBF">
      <w:pPr>
        <w:spacing w:after="0" w:line="240" w:lineRule="auto"/>
        <w:jc w:val="center"/>
        <w:textAlignment w:val="baseline"/>
        <w:rPr>
          <w:rFonts w:ascii="Times New Roman" w:eastAsia="Times New Roman" w:hAnsi="Times New Roman" w:cs="Times New Roman"/>
          <w:sz w:val="28"/>
          <w:szCs w:val="28"/>
        </w:rPr>
      </w:pPr>
      <w:r w:rsidRPr="001B77F5">
        <w:rPr>
          <w:rFonts w:ascii="Calibri" w:eastAsia="Times New Roman" w:hAnsi="Calibri" w:cs="Calibri"/>
          <w:sz w:val="28"/>
          <w:szCs w:val="28"/>
        </w:rPr>
        <w:t>(706) 542-4847 </w:t>
      </w:r>
    </w:p>
    <w:p w14:paraId="31DB3B44" w14:textId="77777777" w:rsidR="00003BBF" w:rsidRPr="001B77F5" w:rsidRDefault="00A92F1C" w:rsidP="00003BBF">
      <w:pPr>
        <w:spacing w:after="0" w:line="240" w:lineRule="auto"/>
        <w:jc w:val="center"/>
        <w:textAlignment w:val="baseline"/>
        <w:rPr>
          <w:rFonts w:ascii="Times New Roman" w:eastAsia="Times New Roman" w:hAnsi="Times New Roman" w:cs="Times New Roman"/>
          <w:sz w:val="28"/>
          <w:szCs w:val="28"/>
        </w:rPr>
      </w:pPr>
      <w:hyperlink r:id="rId8" w:tgtFrame="_blank" w:history="1">
        <w:r w:rsidR="00003BBF" w:rsidRPr="001B77F5">
          <w:rPr>
            <w:rFonts w:ascii="Calibri" w:eastAsia="Times New Roman" w:hAnsi="Calibri" w:cs="Calibri"/>
            <w:color w:val="0000FF"/>
            <w:sz w:val="28"/>
            <w:szCs w:val="28"/>
            <w:u w:val="single"/>
          </w:rPr>
          <w:t>success@uga.edu</w:t>
        </w:r>
      </w:hyperlink>
      <w:r w:rsidR="00003BBF" w:rsidRPr="001B77F5">
        <w:rPr>
          <w:rFonts w:ascii="Calibri" w:eastAsia="Times New Roman" w:hAnsi="Calibri" w:cs="Calibri"/>
          <w:color w:val="0000FF"/>
          <w:sz w:val="28"/>
          <w:szCs w:val="28"/>
        </w:rPr>
        <w:t> </w:t>
      </w:r>
    </w:p>
    <w:p w14:paraId="427D70C7" w14:textId="77777777" w:rsidR="00003BBF" w:rsidRPr="00003BBF" w:rsidRDefault="00003BBF" w:rsidP="00003BBF">
      <w:pPr>
        <w:spacing w:after="0" w:line="240" w:lineRule="auto"/>
        <w:jc w:val="center"/>
        <w:textAlignment w:val="baseline"/>
        <w:rPr>
          <w:rFonts w:ascii="Times New Roman" w:eastAsia="Times New Roman" w:hAnsi="Times New Roman" w:cs="Times New Roman"/>
          <w:sz w:val="24"/>
          <w:szCs w:val="24"/>
        </w:rPr>
      </w:pPr>
      <w:r w:rsidRPr="00003BBF">
        <w:rPr>
          <w:rFonts w:ascii="Calibri" w:eastAsia="Times New Roman" w:hAnsi="Calibri" w:cs="Calibri"/>
          <w:color w:val="0000FF"/>
        </w:rPr>
        <w:t> </w:t>
      </w:r>
    </w:p>
    <w:p w14:paraId="615C4A4C" w14:textId="77777777" w:rsidR="00003BBF" w:rsidRPr="001B77F5" w:rsidRDefault="00A92F1C" w:rsidP="00003BBF">
      <w:pPr>
        <w:spacing w:after="0" w:line="240" w:lineRule="auto"/>
        <w:jc w:val="center"/>
        <w:textAlignment w:val="baseline"/>
        <w:rPr>
          <w:rFonts w:ascii="Times New Roman" w:eastAsia="Times New Roman" w:hAnsi="Times New Roman" w:cs="Times New Roman"/>
          <w:sz w:val="24"/>
          <w:szCs w:val="24"/>
        </w:rPr>
      </w:pPr>
      <w:hyperlink r:id="rId9" w:tgtFrame="_blank" w:history="1">
        <w:r w:rsidR="00003BBF" w:rsidRPr="001B77F5">
          <w:rPr>
            <w:rFonts w:ascii="Calibri" w:eastAsia="Times New Roman" w:hAnsi="Calibri" w:cs="Calibri"/>
            <w:i/>
            <w:iCs/>
            <w:color w:val="0563C1"/>
            <w:sz w:val="24"/>
            <w:szCs w:val="24"/>
            <w:u w:val="single"/>
          </w:rPr>
          <w:t>https://www.fcs.uga.edu/ssac/student-organizations</w:t>
        </w:r>
      </w:hyperlink>
      <w:r w:rsidR="00003BBF" w:rsidRPr="001B77F5">
        <w:rPr>
          <w:rFonts w:ascii="Calibri" w:eastAsia="Times New Roman" w:hAnsi="Calibri" w:cs="Calibri"/>
          <w:i/>
          <w:iCs/>
          <w:sz w:val="24"/>
          <w:szCs w:val="24"/>
        </w:rPr>
        <w:t> </w:t>
      </w:r>
      <w:r w:rsidR="00003BBF" w:rsidRPr="001B77F5">
        <w:rPr>
          <w:rFonts w:ascii="Calibri" w:eastAsia="Times New Roman" w:hAnsi="Calibri" w:cs="Calibri"/>
          <w:sz w:val="24"/>
          <w:szCs w:val="24"/>
        </w:rPr>
        <w:t> </w:t>
      </w:r>
    </w:p>
    <w:p w14:paraId="2C9B34CE" w14:textId="68B420E2" w:rsidR="00003BBF" w:rsidRPr="001B77F5" w:rsidRDefault="00003BBF" w:rsidP="00003BBF">
      <w:pPr>
        <w:spacing w:after="0" w:line="240" w:lineRule="auto"/>
        <w:jc w:val="center"/>
        <w:textAlignment w:val="baseline"/>
        <w:rPr>
          <w:rFonts w:ascii="Times New Roman" w:eastAsia="Times New Roman" w:hAnsi="Times New Roman" w:cs="Times New Roman"/>
          <w:sz w:val="24"/>
          <w:szCs w:val="24"/>
        </w:rPr>
      </w:pPr>
      <w:r w:rsidRPr="001B77F5">
        <w:rPr>
          <w:rFonts w:ascii="Calibri" w:eastAsia="Times New Roman" w:hAnsi="Calibri" w:cs="Calibri"/>
          <w:i/>
          <w:iCs/>
          <w:sz w:val="24"/>
          <w:szCs w:val="24"/>
        </w:rPr>
        <w:t xml:space="preserve">Updated </w:t>
      </w:r>
      <w:r w:rsidR="00D00E50" w:rsidRPr="001B77F5">
        <w:rPr>
          <w:rFonts w:ascii="Calibri" w:eastAsia="Times New Roman" w:hAnsi="Calibri" w:cs="Calibri"/>
          <w:i/>
          <w:iCs/>
          <w:sz w:val="24"/>
          <w:szCs w:val="24"/>
        </w:rPr>
        <w:t>October</w:t>
      </w:r>
      <w:r w:rsidRPr="001B77F5">
        <w:rPr>
          <w:rFonts w:ascii="Calibri" w:eastAsia="Times New Roman" w:hAnsi="Calibri" w:cs="Calibri"/>
          <w:i/>
          <w:iCs/>
          <w:sz w:val="24"/>
          <w:szCs w:val="24"/>
        </w:rPr>
        <w:t xml:space="preserve"> </w:t>
      </w:r>
      <w:r w:rsidR="00D00E50" w:rsidRPr="001B77F5">
        <w:rPr>
          <w:rFonts w:ascii="Calibri" w:eastAsia="Times New Roman" w:hAnsi="Calibri" w:cs="Calibri"/>
          <w:i/>
          <w:iCs/>
          <w:sz w:val="24"/>
          <w:szCs w:val="24"/>
        </w:rPr>
        <w:t>20</w:t>
      </w:r>
      <w:r w:rsidRPr="001B77F5">
        <w:rPr>
          <w:rFonts w:ascii="Calibri" w:eastAsia="Times New Roman" w:hAnsi="Calibri" w:cs="Calibri"/>
          <w:i/>
          <w:iCs/>
          <w:sz w:val="24"/>
          <w:szCs w:val="24"/>
        </w:rPr>
        <w:t>, 202</w:t>
      </w:r>
      <w:r w:rsidR="00D00E50" w:rsidRPr="001B77F5">
        <w:rPr>
          <w:rFonts w:ascii="Calibri" w:eastAsia="Times New Roman" w:hAnsi="Calibri" w:cs="Calibri"/>
          <w:i/>
          <w:iCs/>
          <w:sz w:val="24"/>
          <w:szCs w:val="24"/>
        </w:rPr>
        <w:t>5</w:t>
      </w:r>
      <w:r w:rsidRPr="001B77F5">
        <w:rPr>
          <w:rFonts w:ascii="Calibri" w:eastAsia="Times New Roman" w:hAnsi="Calibri" w:cs="Calibri"/>
          <w:i/>
          <w:iCs/>
          <w:sz w:val="24"/>
          <w:szCs w:val="24"/>
        </w:rPr>
        <w:t> </w:t>
      </w:r>
      <w:r w:rsidRPr="001B77F5">
        <w:rPr>
          <w:rFonts w:ascii="Calibri" w:eastAsia="Times New Roman" w:hAnsi="Calibri" w:cs="Calibri"/>
          <w:sz w:val="24"/>
          <w:szCs w:val="24"/>
        </w:rPr>
        <w:t> </w:t>
      </w:r>
    </w:p>
    <w:p w14:paraId="59458B97" w14:textId="77777777" w:rsidR="00003BBF" w:rsidRDefault="00003BBF" w:rsidP="00003BBF">
      <w:pPr>
        <w:spacing w:before="320" w:after="40" w:line="240" w:lineRule="auto"/>
        <w:jc w:val="center"/>
        <w:textAlignment w:val="baseline"/>
        <w:rPr>
          <w:rFonts w:ascii="Calibri" w:eastAsia="Times New Roman" w:hAnsi="Calibri" w:cs="Calibri"/>
        </w:rPr>
      </w:pPr>
      <w:r w:rsidRPr="00003BBF">
        <w:rPr>
          <w:rFonts w:ascii="Calibri" w:eastAsia="Times New Roman" w:hAnsi="Calibri" w:cs="Calibri"/>
        </w:rPr>
        <w:t>​​</w:t>
      </w:r>
    </w:p>
    <w:p w14:paraId="3F7EF9AF" w14:textId="1EDE82DB" w:rsidR="00003BBF" w:rsidRPr="00E70B90" w:rsidRDefault="00003BBF" w:rsidP="00D66627">
      <w:pPr>
        <w:spacing w:after="120" w:line="240" w:lineRule="auto"/>
        <w:rPr>
          <w:rFonts w:ascii="Calibri" w:eastAsia="Times New Roman" w:hAnsi="Calibri" w:cs="Calibri"/>
        </w:rPr>
      </w:pPr>
      <w:r>
        <w:rPr>
          <w:rFonts w:ascii="Calibri" w:eastAsia="Times New Roman" w:hAnsi="Calibri" w:cs="Calibri"/>
        </w:rPr>
        <w:br w:type="page"/>
      </w:r>
      <w:r w:rsidRPr="00003BBF">
        <w:rPr>
          <w:rFonts w:ascii="Calibri" w:eastAsia="Times New Roman" w:hAnsi="Calibri" w:cs="Calibri"/>
        </w:rPr>
        <w:lastRenderedPageBreak/>
        <w:t>​</w:t>
      </w:r>
      <w:r w:rsidRPr="00003BBF">
        <w:rPr>
          <w:rFonts w:ascii="Calibri Light" w:eastAsia="Times New Roman" w:hAnsi="Calibri Light" w:cs="Calibri Light"/>
          <w:b/>
          <w:bCs/>
          <w:color w:val="FF0000"/>
          <w:sz w:val="28"/>
          <w:szCs w:val="28"/>
        </w:rPr>
        <w:t>Introduction</w:t>
      </w:r>
    </w:p>
    <w:p w14:paraId="067B1B63" w14:textId="7B5DCF1F" w:rsidR="00E70B90" w:rsidRPr="00D66627" w:rsidRDefault="00003BBF" w:rsidP="00D66627">
      <w:pPr>
        <w:spacing w:after="120" w:line="240" w:lineRule="auto"/>
        <w:jc w:val="both"/>
        <w:textAlignment w:val="baseline"/>
        <w:rPr>
          <w:rFonts w:ascii="Calibri" w:eastAsia="Times New Roman" w:hAnsi="Calibri" w:cs="Calibri"/>
        </w:rPr>
      </w:pPr>
      <w:r w:rsidRPr="00003BBF">
        <w:rPr>
          <w:rFonts w:ascii="Calibri" w:eastAsia="Times New Roman" w:hAnsi="Calibri" w:cs="Calibri"/>
        </w:rPr>
        <w:t>Our college is known for developing leaders through academics, but many of the skills used to chart your career path are curated by your involvement in a student organization. FACS</w:t>
      </w:r>
      <w:r w:rsidR="008C08F2">
        <w:rPr>
          <w:rFonts w:ascii="Calibri" w:eastAsia="Times New Roman" w:hAnsi="Calibri" w:cs="Calibri"/>
        </w:rPr>
        <w:t>—</w:t>
      </w:r>
      <w:r w:rsidRPr="00003BBF">
        <w:rPr>
          <w:rFonts w:ascii="Calibri" w:eastAsia="Times New Roman" w:hAnsi="Calibri" w:cs="Calibri"/>
        </w:rPr>
        <w:t xml:space="preserve">specifically the </w:t>
      </w:r>
      <w:r w:rsidRPr="00E70B90">
        <w:rPr>
          <w:rFonts w:ascii="Calibri" w:eastAsia="Times New Roman" w:hAnsi="Calibri" w:cs="Calibri"/>
          <w:b/>
          <w:bCs/>
        </w:rPr>
        <w:t>Student Success and Advising Center (SSAC)</w:t>
      </w:r>
      <w:r w:rsidR="008C08F2">
        <w:rPr>
          <w:rFonts w:ascii="Calibri" w:eastAsia="Times New Roman" w:hAnsi="Calibri" w:cs="Calibri"/>
        </w:rPr>
        <w:t xml:space="preserve">—is </w:t>
      </w:r>
      <w:r w:rsidRPr="00003BBF">
        <w:rPr>
          <w:rFonts w:ascii="Calibri" w:eastAsia="Times New Roman" w:hAnsi="Calibri" w:cs="Calibri"/>
        </w:rPr>
        <w:t>here to support you in your role as a student leader and organizational advisor.</w:t>
      </w:r>
    </w:p>
    <w:p w14:paraId="17B0A589" w14:textId="3F94CB8D" w:rsidR="00E70B90" w:rsidRPr="00D66627" w:rsidRDefault="00003BBF" w:rsidP="00D66627">
      <w:pPr>
        <w:spacing w:after="120" w:line="240" w:lineRule="auto"/>
        <w:jc w:val="both"/>
        <w:textAlignment w:val="baseline"/>
        <w:rPr>
          <w:rFonts w:ascii="Calibri" w:eastAsia="Times New Roman" w:hAnsi="Calibri" w:cs="Calibri"/>
          <w:color w:val="222222"/>
          <w:shd w:val="clear" w:color="auto" w:fill="FFFFFF"/>
        </w:rPr>
      </w:pPr>
      <w:r w:rsidRPr="00E70B90">
        <w:rPr>
          <w:rFonts w:ascii="Calibri" w:eastAsia="Times New Roman" w:hAnsi="Calibri" w:cs="Calibri"/>
          <w:b/>
          <w:bCs/>
        </w:rPr>
        <w:t>The SSAC</w:t>
      </w:r>
      <w:r w:rsidRPr="00003BBF">
        <w:rPr>
          <w:rFonts w:ascii="Calibri" w:eastAsia="Times New Roman" w:hAnsi="Calibri" w:cs="Calibri"/>
        </w:rPr>
        <w:t xml:space="preserve"> </w:t>
      </w:r>
      <w:r w:rsidR="008C08F2">
        <w:rPr>
          <w:rFonts w:ascii="Calibri" w:eastAsia="Times New Roman" w:hAnsi="Calibri" w:cs="Calibri"/>
        </w:rPr>
        <w:t>provides</w:t>
      </w:r>
      <w:r w:rsidRPr="00003BBF">
        <w:rPr>
          <w:rFonts w:ascii="Calibri" w:eastAsia="Times New Roman" w:hAnsi="Calibri" w:cs="Calibri"/>
        </w:rPr>
        <w:t xml:space="preserve"> college-related information and serve</w:t>
      </w:r>
      <w:r w:rsidR="008C08F2">
        <w:rPr>
          <w:rFonts w:ascii="Calibri" w:eastAsia="Times New Roman" w:hAnsi="Calibri" w:cs="Calibri"/>
        </w:rPr>
        <w:t>s</w:t>
      </w:r>
      <w:r w:rsidRPr="00003BBF">
        <w:rPr>
          <w:rFonts w:ascii="Calibri" w:eastAsia="Times New Roman" w:hAnsi="Calibri" w:cs="Calibri"/>
        </w:rPr>
        <w:t xml:space="preserve"> as a liaison </w:t>
      </w:r>
      <w:r w:rsidR="008C08F2">
        <w:rPr>
          <w:rFonts w:ascii="Calibri" w:eastAsia="Times New Roman" w:hAnsi="Calibri" w:cs="Calibri"/>
        </w:rPr>
        <w:t>with</w:t>
      </w:r>
      <w:r w:rsidRPr="00003BBF">
        <w:rPr>
          <w:rFonts w:ascii="Calibri" w:eastAsia="Times New Roman" w:hAnsi="Calibri" w:cs="Calibri"/>
          <w:color w:val="222222"/>
          <w:shd w:val="clear" w:color="auto" w:fill="FFFFFF"/>
        </w:rPr>
        <w:t xml:space="preserve"> the newly formed UGA department of Engagement, Leadership, and Service (ELS), a unit of the Tate Student Center within the Division of Student Affairs</w:t>
      </w:r>
      <w:r w:rsidR="008C08F2">
        <w:rPr>
          <w:rFonts w:ascii="Calibri" w:eastAsia="Times New Roman" w:hAnsi="Calibri" w:cs="Calibri"/>
          <w:color w:val="222222"/>
          <w:shd w:val="clear" w:color="auto" w:fill="FFFFFF"/>
        </w:rPr>
        <w:t>. ELS brings together</w:t>
      </w:r>
      <w:r w:rsidRPr="00003BBF">
        <w:rPr>
          <w:rFonts w:ascii="Calibri" w:eastAsia="Times New Roman" w:hAnsi="Calibri" w:cs="Calibri"/>
          <w:color w:val="222222"/>
          <w:shd w:val="clear" w:color="auto" w:fill="FFFFFF"/>
        </w:rPr>
        <w:t xml:space="preserve"> the Center for Student Activities and Involvement and the Center for Leadership and Service.</w:t>
      </w:r>
    </w:p>
    <w:p w14:paraId="254AF4CF" w14:textId="0B4E2C2E" w:rsidR="00003BBF" w:rsidRPr="00D66627" w:rsidRDefault="008C08F2" w:rsidP="00D66627">
      <w:pPr>
        <w:spacing w:after="120" w:line="240" w:lineRule="auto"/>
        <w:jc w:val="both"/>
        <w:textAlignment w:val="baseline"/>
        <w:rPr>
          <w:rFonts w:ascii="Times New Roman" w:eastAsia="Times New Roman" w:hAnsi="Times New Roman" w:cs="Times New Roman"/>
          <w:sz w:val="24"/>
          <w:szCs w:val="24"/>
        </w:rPr>
      </w:pPr>
      <w:r w:rsidRPr="008C08F2">
        <w:rPr>
          <w:rFonts w:ascii="Calibri" w:eastAsia="Times New Roman" w:hAnsi="Calibri" w:cs="Calibri"/>
          <w:color w:val="222222"/>
          <w:shd w:val="clear" w:color="auto" w:fill="FFFFFF"/>
        </w:rPr>
        <w:t>While</w:t>
      </w:r>
      <w:r>
        <w:rPr>
          <w:rFonts w:ascii="Calibri" w:eastAsia="Times New Roman" w:hAnsi="Calibri" w:cs="Calibri"/>
          <w:b/>
          <w:bCs/>
          <w:color w:val="222222"/>
          <w:shd w:val="clear" w:color="auto" w:fill="FFFFFF"/>
        </w:rPr>
        <w:t xml:space="preserve"> </w:t>
      </w:r>
      <w:r w:rsidR="00003BBF" w:rsidRPr="00E70B90">
        <w:rPr>
          <w:rFonts w:ascii="Calibri" w:eastAsia="Times New Roman" w:hAnsi="Calibri" w:cs="Calibri"/>
          <w:b/>
          <w:bCs/>
          <w:color w:val="222222"/>
          <w:shd w:val="clear" w:color="auto" w:fill="FFFFFF"/>
        </w:rPr>
        <w:t>ELS</w:t>
      </w:r>
      <w:r w:rsidR="00003BBF" w:rsidRPr="00003BBF">
        <w:rPr>
          <w:rFonts w:ascii="Calibri" w:eastAsia="Times New Roman" w:hAnsi="Calibri" w:cs="Calibri"/>
          <w:color w:val="222222"/>
          <w:shd w:val="clear" w:color="auto" w:fill="FFFFFF"/>
        </w:rPr>
        <w:t xml:space="preserve"> is a separate entity from FACS, but we </w:t>
      </w:r>
      <w:r>
        <w:rPr>
          <w:rFonts w:ascii="Calibri" w:eastAsia="Times New Roman" w:hAnsi="Calibri" w:cs="Calibri"/>
          <w:color w:val="222222"/>
          <w:shd w:val="clear" w:color="auto" w:fill="FFFFFF"/>
        </w:rPr>
        <w:t>collaborate</w:t>
      </w:r>
      <w:r w:rsidR="00003BBF" w:rsidRPr="00003BBF">
        <w:rPr>
          <w:rFonts w:ascii="Calibri" w:eastAsia="Times New Roman" w:hAnsi="Calibri" w:cs="Calibri"/>
          <w:color w:val="222222"/>
          <w:shd w:val="clear" w:color="auto" w:fill="FFFFFF"/>
        </w:rPr>
        <w:t xml:space="preserve"> with them </w:t>
      </w:r>
      <w:r>
        <w:rPr>
          <w:rFonts w:ascii="Calibri" w:eastAsia="Times New Roman" w:hAnsi="Calibri" w:cs="Calibri"/>
          <w:color w:val="222222"/>
          <w:shd w:val="clear" w:color="auto" w:fill="FFFFFF"/>
        </w:rPr>
        <w:t>in</w:t>
      </w:r>
      <w:r w:rsidR="00003BBF" w:rsidRPr="00003BBF">
        <w:rPr>
          <w:rFonts w:ascii="Calibri" w:eastAsia="Times New Roman" w:hAnsi="Calibri" w:cs="Calibri"/>
          <w:color w:val="222222"/>
          <w:shd w:val="clear" w:color="auto" w:fill="FFFFFF"/>
        </w:rPr>
        <w:t xml:space="preserve"> their mission </w:t>
      </w:r>
      <w:r w:rsidR="00003BBF" w:rsidRPr="00003BBF">
        <w:rPr>
          <w:rFonts w:ascii="Calibri" w:eastAsia="Times New Roman" w:hAnsi="Calibri" w:cs="Calibri"/>
        </w:rPr>
        <w:t xml:space="preserve">to </w:t>
      </w:r>
      <w:r>
        <w:rPr>
          <w:rFonts w:ascii="Calibri" w:eastAsia="Times New Roman" w:hAnsi="Calibri" w:cs="Calibri"/>
        </w:rPr>
        <w:t>offer</w:t>
      </w:r>
      <w:r w:rsidR="00003BBF" w:rsidRPr="00003BBF">
        <w:rPr>
          <w:rFonts w:ascii="Calibri" w:eastAsia="Times New Roman" w:hAnsi="Calibri" w:cs="Calibri"/>
        </w:rPr>
        <w:t xml:space="preserve"> programs, services, events, and learning experiences </w:t>
      </w:r>
      <w:r>
        <w:rPr>
          <w:rFonts w:ascii="Calibri" w:eastAsia="Times New Roman" w:hAnsi="Calibri" w:cs="Calibri"/>
        </w:rPr>
        <w:t>that</w:t>
      </w:r>
      <w:r w:rsidR="00003BBF" w:rsidRPr="00003BBF">
        <w:rPr>
          <w:rFonts w:ascii="Calibri" w:eastAsia="Times New Roman" w:hAnsi="Calibri" w:cs="Calibri"/>
        </w:rPr>
        <w:t xml:space="preserve"> strengthen students’ connection to the University, cultivate a sense of community, and empower students </w:t>
      </w:r>
      <w:r>
        <w:rPr>
          <w:rFonts w:ascii="Calibri" w:eastAsia="Times New Roman" w:hAnsi="Calibri" w:cs="Calibri"/>
        </w:rPr>
        <w:t>as</w:t>
      </w:r>
      <w:r w:rsidR="00003BBF" w:rsidRPr="00003BBF">
        <w:rPr>
          <w:rFonts w:ascii="Calibri" w:eastAsia="Times New Roman" w:hAnsi="Calibri" w:cs="Calibri"/>
        </w:rPr>
        <w:t xml:space="preserve"> contributing leaders. </w:t>
      </w:r>
      <w:r w:rsidR="00003BBF" w:rsidRPr="00003BBF">
        <w:rPr>
          <w:rFonts w:ascii="Calibri" w:eastAsia="Times New Roman" w:hAnsi="Calibri" w:cs="Calibri"/>
          <w:color w:val="222222"/>
          <w:shd w:val="clear" w:color="auto" w:fill="FFFFFF"/>
        </w:rPr>
        <w:t xml:space="preserve">They </w:t>
      </w:r>
      <w:r>
        <w:rPr>
          <w:rFonts w:ascii="Calibri" w:eastAsia="Times New Roman" w:hAnsi="Calibri" w:cs="Calibri"/>
          <w:color w:val="222222"/>
          <w:shd w:val="clear" w:color="auto" w:fill="FFFFFF"/>
        </w:rPr>
        <w:t>are a</w:t>
      </w:r>
      <w:r w:rsidR="00003BBF" w:rsidRPr="00003BBF">
        <w:rPr>
          <w:rFonts w:ascii="Calibri" w:eastAsia="Times New Roman" w:hAnsi="Calibri" w:cs="Calibri"/>
          <w:color w:val="222222"/>
          <w:shd w:val="clear" w:color="auto" w:fill="FFFFFF"/>
        </w:rPr>
        <w:t xml:space="preserve"> </w:t>
      </w:r>
      <w:r>
        <w:rPr>
          <w:rFonts w:ascii="Calibri" w:eastAsia="Times New Roman" w:hAnsi="Calibri" w:cs="Calibri"/>
          <w:color w:val="222222"/>
          <w:shd w:val="clear" w:color="auto" w:fill="FFFFFF"/>
        </w:rPr>
        <w:t>key</w:t>
      </w:r>
      <w:r w:rsidR="00003BBF" w:rsidRPr="00003BBF">
        <w:rPr>
          <w:rFonts w:ascii="Calibri" w:eastAsia="Times New Roman" w:hAnsi="Calibri" w:cs="Calibri"/>
          <w:color w:val="222222"/>
          <w:shd w:val="clear" w:color="auto" w:fill="FFFFFF"/>
        </w:rPr>
        <w:t xml:space="preserve"> resource for all UGA</w:t>
      </w:r>
      <w:r>
        <w:rPr>
          <w:rFonts w:ascii="Calibri" w:eastAsia="Times New Roman" w:hAnsi="Calibri" w:cs="Calibri"/>
          <w:color w:val="222222"/>
          <w:shd w:val="clear" w:color="auto" w:fill="FFFFFF"/>
        </w:rPr>
        <w:t>-</w:t>
      </w:r>
      <w:r w:rsidR="00003BBF" w:rsidRPr="00003BBF">
        <w:rPr>
          <w:rFonts w:ascii="Calibri" w:eastAsia="Times New Roman" w:hAnsi="Calibri" w:cs="Calibri"/>
          <w:color w:val="222222"/>
          <w:shd w:val="clear" w:color="auto" w:fill="FFFFFF"/>
        </w:rPr>
        <w:t>registered student organizations.</w:t>
      </w:r>
      <w:r w:rsidR="00003BBF" w:rsidRPr="00003BBF">
        <w:rPr>
          <w:rFonts w:ascii="Calibri" w:eastAsia="Times New Roman" w:hAnsi="Calibri" w:cs="Calibri"/>
          <w:color w:val="222222"/>
        </w:rPr>
        <w:t> </w:t>
      </w:r>
    </w:p>
    <w:p w14:paraId="3C955237" w14:textId="004B9C22" w:rsidR="00D66627" w:rsidRDefault="008C08F2" w:rsidP="00D66627">
      <w:pPr>
        <w:spacing w:after="120" w:line="240" w:lineRule="auto"/>
        <w:jc w:val="both"/>
        <w:textAlignment w:val="baseline"/>
        <w:rPr>
          <w:rFonts w:ascii="Calibri" w:eastAsia="Times New Roman" w:hAnsi="Calibri" w:cs="Calibri"/>
        </w:rPr>
      </w:pPr>
      <w:r>
        <w:rPr>
          <w:rFonts w:ascii="Calibri" w:eastAsia="Times New Roman" w:hAnsi="Calibri" w:cs="Calibri"/>
        </w:rPr>
        <w:t>Your main point of contact is SSAC Office Manager</w:t>
      </w:r>
      <w:r w:rsidR="00003BBF" w:rsidRPr="00003BBF">
        <w:rPr>
          <w:rFonts w:ascii="Calibri" w:eastAsia="Times New Roman" w:hAnsi="Calibri" w:cs="Calibri"/>
        </w:rPr>
        <w:t xml:space="preserve"> </w:t>
      </w:r>
      <w:r w:rsidR="00D66627">
        <w:rPr>
          <w:rFonts w:ascii="Calibri" w:eastAsia="Times New Roman" w:hAnsi="Calibri" w:cs="Calibri"/>
        </w:rPr>
        <w:t>Hannah Orsag</w:t>
      </w:r>
      <w:r w:rsidR="00003BBF" w:rsidRPr="00003BBF">
        <w:rPr>
          <w:rFonts w:ascii="Calibri" w:eastAsia="Times New Roman" w:hAnsi="Calibri" w:cs="Calibri"/>
        </w:rPr>
        <w:t xml:space="preserve">. </w:t>
      </w:r>
      <w:r>
        <w:rPr>
          <w:rFonts w:ascii="Calibri" w:eastAsia="Times New Roman" w:hAnsi="Calibri" w:cs="Calibri"/>
        </w:rPr>
        <w:t>Dr.</w:t>
      </w:r>
      <w:r w:rsidR="00003BBF" w:rsidRPr="00003BBF">
        <w:rPr>
          <w:rFonts w:ascii="Calibri" w:eastAsia="Times New Roman" w:hAnsi="Calibri" w:cs="Calibri"/>
        </w:rPr>
        <w:t xml:space="preserve"> Green serves as the</w:t>
      </w:r>
      <w:r>
        <w:rPr>
          <w:rFonts w:ascii="Calibri" w:eastAsia="Times New Roman" w:hAnsi="Calibri" w:cs="Calibri"/>
        </w:rPr>
        <w:t xml:space="preserve"> SSAC</w:t>
      </w:r>
      <w:r w:rsidR="00003BBF" w:rsidRPr="00003BBF">
        <w:rPr>
          <w:rFonts w:ascii="Calibri" w:eastAsia="Times New Roman" w:hAnsi="Calibri" w:cs="Calibri"/>
        </w:rPr>
        <w:t xml:space="preserve"> Director</w:t>
      </w:r>
      <w:r>
        <w:rPr>
          <w:rFonts w:ascii="Calibri" w:eastAsia="Times New Roman" w:hAnsi="Calibri" w:cs="Calibri"/>
        </w:rPr>
        <w:t xml:space="preserve">. </w:t>
      </w:r>
      <w:r w:rsidR="00003BBF" w:rsidRPr="00003BBF">
        <w:rPr>
          <w:rFonts w:ascii="Calibri" w:eastAsia="Times New Roman" w:hAnsi="Calibri" w:cs="Calibri"/>
        </w:rPr>
        <w:t xml:space="preserve">Additionally, you may communicate with Julie Hawkins in the FACS Office of Finance and Human Resources regarding reports and budget balances. </w:t>
      </w:r>
    </w:p>
    <w:p w14:paraId="679020ED" w14:textId="6ED23834" w:rsidR="00D66627" w:rsidRDefault="00D66627" w:rsidP="002A010A">
      <w:pPr>
        <w:spacing w:after="60" w:line="240" w:lineRule="auto"/>
        <w:jc w:val="both"/>
        <w:textAlignment w:val="baseline"/>
        <w:rPr>
          <w:rFonts w:ascii="Calibri" w:eastAsia="Times New Roman" w:hAnsi="Calibri" w:cs="Calibri"/>
        </w:rPr>
      </w:pPr>
      <w:r>
        <w:rPr>
          <w:rFonts w:ascii="Calibri" w:eastAsia="Times New Roman" w:hAnsi="Calibri" w:cs="Calibri"/>
        </w:rPr>
        <w:t xml:space="preserve">Other questions regarding SAF funds can be directed to Stacy </w:t>
      </w:r>
      <w:proofErr w:type="spellStart"/>
      <w:r>
        <w:rPr>
          <w:rFonts w:ascii="Calibri" w:eastAsia="Times New Roman" w:hAnsi="Calibri" w:cs="Calibri"/>
        </w:rPr>
        <w:t>Minie</w:t>
      </w:r>
      <w:proofErr w:type="spellEnd"/>
      <w:r w:rsidR="002A010A">
        <w:rPr>
          <w:rFonts w:ascii="Calibri" w:eastAsia="Times New Roman" w:hAnsi="Calibri" w:cs="Calibri"/>
        </w:rPr>
        <w:t xml:space="preserve"> (</w:t>
      </w:r>
      <w:hyperlink r:id="rId10" w:history="1">
        <w:r w:rsidR="002A010A" w:rsidRPr="002A010A">
          <w:rPr>
            <w:rStyle w:val="Hyperlink"/>
            <w:rFonts w:ascii="Calibri" w:eastAsia="Times New Roman" w:hAnsi="Calibri" w:cs="Calibri"/>
          </w:rPr>
          <w:t>stacy.mclaine@uga.edu</w:t>
        </w:r>
      </w:hyperlink>
      <w:r w:rsidR="002A010A" w:rsidRPr="002A010A">
        <w:rPr>
          <w:rFonts w:ascii="Calibri" w:eastAsia="Times New Roman" w:hAnsi="Calibri" w:cs="Calibri"/>
        </w:rPr>
        <w:t>)</w:t>
      </w:r>
      <w:r>
        <w:rPr>
          <w:rFonts w:ascii="Calibri" w:eastAsia="Times New Roman" w:hAnsi="Calibri" w:cs="Calibri"/>
        </w:rPr>
        <w:t xml:space="preserve"> in the </w:t>
      </w:r>
      <w:r w:rsidRPr="00D66627">
        <w:rPr>
          <w:rFonts w:ascii="Calibri" w:eastAsia="Times New Roman" w:hAnsi="Calibri" w:cs="Calibri"/>
        </w:rPr>
        <w:t>Student Affairs Business Office</w:t>
      </w:r>
      <w:r>
        <w:rPr>
          <w:rFonts w:ascii="Calibri" w:eastAsia="Times New Roman" w:hAnsi="Calibri" w:cs="Calibri"/>
        </w:rPr>
        <w:t xml:space="preserve"> or answered on their </w:t>
      </w:r>
      <w:r w:rsidR="002A010A">
        <w:rPr>
          <w:rFonts w:ascii="Calibri" w:eastAsia="Times New Roman" w:hAnsi="Calibri" w:cs="Calibri"/>
        </w:rPr>
        <w:t xml:space="preserve">informative </w:t>
      </w:r>
      <w:r>
        <w:rPr>
          <w:rFonts w:ascii="Calibri" w:eastAsia="Times New Roman" w:hAnsi="Calibri" w:cs="Calibri"/>
        </w:rPr>
        <w:t xml:space="preserve">webpage: </w:t>
      </w:r>
      <w:hyperlink r:id="rId11" w:history="1">
        <w:r w:rsidR="002A010A">
          <w:rPr>
            <w:rStyle w:val="Hyperlink"/>
          </w:rPr>
          <w:t>Student Affairs Business Office</w:t>
        </w:r>
      </w:hyperlink>
      <w:r w:rsidR="002A010A">
        <w:t>.</w:t>
      </w:r>
    </w:p>
    <w:p w14:paraId="479E7DDE" w14:textId="20E8F3D0" w:rsidR="00003BBF" w:rsidRPr="00D66627" w:rsidRDefault="00003BBF" w:rsidP="009402C8">
      <w:pPr>
        <w:pStyle w:val="ListParagraph"/>
        <w:numPr>
          <w:ilvl w:val="0"/>
          <w:numId w:val="22"/>
        </w:numPr>
        <w:spacing w:after="0" w:line="240" w:lineRule="auto"/>
        <w:jc w:val="both"/>
        <w:textAlignment w:val="baseline"/>
        <w:rPr>
          <w:rFonts w:ascii="Times New Roman" w:eastAsia="Times New Roman" w:hAnsi="Times New Roman" w:cs="Times New Roman"/>
          <w:sz w:val="24"/>
          <w:szCs w:val="24"/>
        </w:rPr>
      </w:pPr>
      <w:r w:rsidRPr="00D66627">
        <w:rPr>
          <w:rFonts w:ascii="Calibri" w:eastAsia="Times New Roman" w:hAnsi="Calibri" w:cs="Calibri"/>
        </w:rPr>
        <w:t xml:space="preserve">If you have an agency account, contact </w:t>
      </w:r>
      <w:r w:rsidR="002A010A">
        <w:rPr>
          <w:rFonts w:ascii="Calibri" w:eastAsia="Times New Roman" w:hAnsi="Calibri" w:cs="Calibri"/>
        </w:rPr>
        <w:t>Becca Sattler (</w:t>
      </w:r>
      <w:hyperlink r:id="rId12" w:history="1">
        <w:r w:rsidR="002A010A" w:rsidRPr="002A010A">
          <w:rPr>
            <w:rStyle w:val="Hyperlink"/>
            <w:rFonts w:ascii="Calibri" w:eastAsia="Times New Roman" w:hAnsi="Calibri" w:cs="Calibri"/>
          </w:rPr>
          <w:t>rbr09101@uga.edu</w:t>
        </w:r>
      </w:hyperlink>
      <w:r w:rsidR="002A010A">
        <w:rPr>
          <w:rFonts w:ascii="Calibri" w:eastAsia="Times New Roman" w:hAnsi="Calibri" w:cs="Calibri"/>
        </w:rPr>
        <w:t>) in the SABO f</w:t>
      </w:r>
      <w:r w:rsidRPr="00D66627">
        <w:rPr>
          <w:rFonts w:ascii="Calibri" w:eastAsia="Times New Roman" w:hAnsi="Calibri" w:cs="Calibri"/>
        </w:rPr>
        <w:t>or information on who supports your organization. </w:t>
      </w:r>
    </w:p>
    <w:p w14:paraId="264F913B" w14:textId="77777777" w:rsidR="00003BBF" w:rsidRPr="002C4B5C" w:rsidRDefault="00003BBF" w:rsidP="00E70B90">
      <w:pPr>
        <w:spacing w:after="0" w:line="240" w:lineRule="auto"/>
        <w:ind w:firstLine="720"/>
        <w:jc w:val="both"/>
        <w:textAlignment w:val="baseline"/>
        <w:rPr>
          <w:rFonts w:ascii="Times New Roman" w:eastAsia="Times New Roman" w:hAnsi="Times New Roman" w:cs="Times New Roman"/>
        </w:rPr>
      </w:pPr>
      <w:r w:rsidRPr="002C4B5C">
        <w:rPr>
          <w:rFonts w:ascii="Calibri" w:eastAsia="Times New Roman" w:hAnsi="Calibri" w:cs="Calibri"/>
        </w:rPr>
        <w:t> </w:t>
      </w:r>
    </w:p>
    <w:p w14:paraId="55834745" w14:textId="23DE3686" w:rsidR="00003BBF" w:rsidRPr="00003BBF" w:rsidRDefault="00003BBF" w:rsidP="00E70B90">
      <w:pPr>
        <w:spacing w:after="120" w:line="240" w:lineRule="auto"/>
        <w:jc w:val="both"/>
        <w:textAlignment w:val="baseline"/>
        <w:rPr>
          <w:rFonts w:ascii="Times New Roman" w:eastAsia="Times New Roman" w:hAnsi="Times New Roman" w:cs="Times New Roman"/>
          <w:b/>
          <w:bCs/>
          <w:sz w:val="24"/>
          <w:szCs w:val="24"/>
        </w:rPr>
      </w:pPr>
      <w:r w:rsidRPr="00003BBF">
        <w:rPr>
          <w:rFonts w:ascii="Calibri Light" w:eastAsia="Times New Roman" w:hAnsi="Calibri Light" w:cs="Calibri Light"/>
          <w:b/>
          <w:bCs/>
          <w:color w:val="FF0000"/>
          <w:sz w:val="28"/>
          <w:szCs w:val="28"/>
        </w:rPr>
        <w:t>Contact Information</w:t>
      </w:r>
    </w:p>
    <w:p w14:paraId="2851FCCE" w14:textId="409AED12" w:rsidR="00003BBF" w:rsidRPr="00003BBF" w:rsidRDefault="00E70B90" w:rsidP="00E70B90">
      <w:pPr>
        <w:spacing w:after="120" w:line="240" w:lineRule="auto"/>
        <w:ind w:right="-180"/>
        <w:jc w:val="both"/>
        <w:textAlignment w:val="baseline"/>
        <w:rPr>
          <w:rFonts w:ascii="Times New Roman" w:eastAsia="Times New Roman" w:hAnsi="Times New Roman" w:cs="Times New Roman"/>
          <w:sz w:val="24"/>
          <w:szCs w:val="24"/>
        </w:rPr>
      </w:pPr>
      <w:r>
        <w:rPr>
          <w:rFonts w:ascii="Calibri" w:eastAsia="Times New Roman" w:hAnsi="Calibri" w:cs="Calibri"/>
          <w:b/>
          <w:bCs/>
        </w:rPr>
        <w:t>Hannah Orsag</w:t>
      </w:r>
      <w:r w:rsidR="00003BBF" w:rsidRPr="00003BBF">
        <w:rPr>
          <w:rFonts w:ascii="Calibri" w:eastAsia="Times New Roman" w:hAnsi="Calibri" w:cs="Calibri"/>
          <w:b/>
          <w:bCs/>
        </w:rPr>
        <w:t xml:space="preserve"> </w:t>
      </w:r>
      <w:r w:rsidR="00003BBF" w:rsidRPr="00003BBF">
        <w:rPr>
          <w:rFonts w:ascii="Calibri" w:eastAsia="Times New Roman" w:hAnsi="Calibri" w:cs="Calibri"/>
        </w:rPr>
        <w:t>– Administrative Associate/Office Manager</w:t>
      </w:r>
      <w:r w:rsidR="00003BBF" w:rsidRPr="00003BBF">
        <w:rPr>
          <w:rFonts w:ascii="Calibri" w:eastAsia="Times New Roman" w:hAnsi="Calibri" w:cs="Calibri"/>
          <w:b/>
          <w:bCs/>
        </w:rPr>
        <w:t xml:space="preserve"> -</w:t>
      </w:r>
      <w:r w:rsidR="00003BBF" w:rsidRPr="00003BBF">
        <w:rPr>
          <w:rFonts w:ascii="Calibri" w:eastAsia="Times New Roman" w:hAnsi="Calibri" w:cs="Calibri"/>
        </w:rPr>
        <w:t xml:space="preserve"> </w:t>
      </w:r>
      <w:hyperlink r:id="rId13" w:tgtFrame="_blank" w:history="1">
        <w:r>
          <w:rPr>
            <w:rFonts w:ascii="Calibri" w:eastAsia="Times New Roman" w:hAnsi="Calibri" w:cs="Calibri"/>
            <w:color w:val="0563C1"/>
            <w:u w:val="single"/>
          </w:rPr>
          <w:t>hannah.orsag@uga.edu</w:t>
        </w:r>
      </w:hyperlink>
      <w:r w:rsidR="00003BBF" w:rsidRPr="00003BBF">
        <w:rPr>
          <w:rFonts w:ascii="Calibri" w:eastAsia="Times New Roman" w:hAnsi="Calibri" w:cs="Calibri"/>
        </w:rPr>
        <w:t xml:space="preserve"> or </w:t>
      </w:r>
      <w:hyperlink r:id="rId14" w:tgtFrame="_blank" w:history="1">
        <w:r w:rsidR="00003BBF" w:rsidRPr="00003BBF">
          <w:rPr>
            <w:rFonts w:ascii="Calibri" w:eastAsia="Times New Roman" w:hAnsi="Calibri" w:cs="Calibri"/>
            <w:color w:val="0563C1"/>
            <w:u w:val="single"/>
          </w:rPr>
          <w:t>success@uga.edu</w:t>
        </w:r>
      </w:hyperlink>
      <w:r w:rsidR="00003BBF" w:rsidRPr="00003BBF">
        <w:rPr>
          <w:rFonts w:ascii="Calibri" w:eastAsia="Times New Roman" w:hAnsi="Calibri" w:cs="Calibri"/>
        </w:rPr>
        <w:t>  </w:t>
      </w:r>
    </w:p>
    <w:p w14:paraId="6518C72D" w14:textId="77777777" w:rsidR="008C08F2" w:rsidRPr="002C4B5C" w:rsidRDefault="008C08F2" w:rsidP="009402C8">
      <w:pPr>
        <w:pStyle w:val="ListParagraph"/>
        <w:numPr>
          <w:ilvl w:val="0"/>
          <w:numId w:val="22"/>
        </w:numPr>
        <w:spacing w:after="120" w:line="240" w:lineRule="auto"/>
        <w:jc w:val="both"/>
        <w:textAlignment w:val="baseline"/>
        <w:rPr>
          <w:rFonts w:ascii="Calibri" w:eastAsia="Times New Roman" w:hAnsi="Calibri" w:cs="Calibri"/>
        </w:rPr>
      </w:pPr>
      <w:r w:rsidRPr="002C4B5C">
        <w:rPr>
          <w:rFonts w:ascii="Calibri" w:eastAsia="Times New Roman" w:hAnsi="Calibri" w:cs="Calibri"/>
        </w:rPr>
        <w:t>Hannah supports student organizations with reimbursements, re-registration, student activity fee allocation, handbook updates, and programming to promote student involvement in the College. You may occasionally hear from the FACS Office of Finance and Human Resources.</w:t>
      </w:r>
    </w:p>
    <w:p w14:paraId="029DEB95" w14:textId="77777777" w:rsidR="008C08F2" w:rsidRPr="002C4B5C" w:rsidRDefault="008C08F2" w:rsidP="009402C8">
      <w:pPr>
        <w:pStyle w:val="ListParagraph"/>
        <w:numPr>
          <w:ilvl w:val="0"/>
          <w:numId w:val="22"/>
        </w:numPr>
        <w:spacing w:line="240" w:lineRule="auto"/>
        <w:jc w:val="both"/>
        <w:textAlignment w:val="baseline"/>
        <w:rPr>
          <w:rFonts w:ascii="Calibri" w:eastAsia="Times New Roman" w:hAnsi="Calibri" w:cs="Calibri"/>
        </w:rPr>
      </w:pPr>
      <w:r w:rsidRPr="002C4B5C">
        <w:rPr>
          <w:rFonts w:ascii="Calibri" w:eastAsia="Times New Roman" w:hAnsi="Calibri" w:cs="Calibri"/>
          <w:highlight w:val="yellow"/>
        </w:rPr>
        <w:t>Emails from our office are typically important and time-sensitive — please respond promptly. Contact us if you have any questions, especially regarding reimbursements.</w:t>
      </w:r>
    </w:p>
    <w:p w14:paraId="082A4768" w14:textId="3D651E0F" w:rsidR="00003BBF" w:rsidRPr="00003BBF" w:rsidRDefault="00003BBF" w:rsidP="00E70B90">
      <w:pPr>
        <w:spacing w:after="12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b/>
          <w:bCs/>
        </w:rPr>
        <w:t>Julie Hawkins</w:t>
      </w:r>
      <w:r w:rsidRPr="00003BBF">
        <w:rPr>
          <w:rFonts w:ascii="Calibri" w:eastAsia="Times New Roman" w:hAnsi="Calibri" w:cs="Calibri"/>
        </w:rPr>
        <w:t xml:space="preserve"> – Finance and Operations Manager for the SSAC – </w:t>
      </w:r>
      <w:hyperlink r:id="rId15" w:tgtFrame="_blank" w:history="1">
        <w:r w:rsidRPr="00003BBF">
          <w:rPr>
            <w:rFonts w:ascii="Calibri" w:eastAsia="Times New Roman" w:hAnsi="Calibri" w:cs="Calibri"/>
            <w:color w:val="0563C1"/>
            <w:u w:val="single"/>
          </w:rPr>
          <w:t>hawkinsj@uga.edu</w:t>
        </w:r>
      </w:hyperlink>
      <w:r w:rsidRPr="00003BBF">
        <w:rPr>
          <w:rFonts w:ascii="Calibri" w:eastAsia="Times New Roman" w:hAnsi="Calibri" w:cs="Calibri"/>
        </w:rPr>
        <w:t>  </w:t>
      </w:r>
    </w:p>
    <w:p w14:paraId="18BC2D90" w14:textId="77777777" w:rsidR="002C4B5C" w:rsidRPr="002C4B5C" w:rsidRDefault="002C4B5C" w:rsidP="009402C8">
      <w:pPr>
        <w:pStyle w:val="ListParagraph"/>
        <w:numPr>
          <w:ilvl w:val="0"/>
          <w:numId w:val="23"/>
        </w:numPr>
        <w:spacing w:after="120" w:line="240" w:lineRule="auto"/>
        <w:jc w:val="both"/>
        <w:textAlignment w:val="baseline"/>
        <w:rPr>
          <w:rFonts w:ascii="Calibri" w:eastAsia="Times New Roman" w:hAnsi="Calibri" w:cs="Calibri"/>
        </w:rPr>
      </w:pPr>
      <w:r w:rsidRPr="002C4B5C">
        <w:rPr>
          <w:rFonts w:ascii="Calibri" w:eastAsia="Times New Roman" w:hAnsi="Calibri" w:cs="Calibri"/>
        </w:rPr>
        <w:t>Julie assists with SAF budgeting, expense tracking, and reporting. Monthly budget reports will be sent to treasurers and/or presidents to keep your organization updated on expenditures and balances.</w:t>
      </w:r>
    </w:p>
    <w:p w14:paraId="062CB878" w14:textId="77777777" w:rsidR="002C4B5C" w:rsidRPr="002C4B5C" w:rsidRDefault="002C4B5C" w:rsidP="009402C8">
      <w:pPr>
        <w:pStyle w:val="ListParagraph"/>
        <w:numPr>
          <w:ilvl w:val="0"/>
          <w:numId w:val="23"/>
        </w:numPr>
        <w:spacing w:line="240" w:lineRule="auto"/>
        <w:jc w:val="both"/>
        <w:textAlignment w:val="baseline"/>
        <w:rPr>
          <w:rFonts w:ascii="Calibri" w:eastAsia="Times New Roman" w:hAnsi="Calibri" w:cs="Calibri"/>
        </w:rPr>
      </w:pPr>
      <w:r w:rsidRPr="002C4B5C">
        <w:rPr>
          <w:rFonts w:ascii="Calibri" w:eastAsia="Times New Roman" w:hAnsi="Calibri" w:cs="Calibri"/>
        </w:rPr>
        <w:t>For any questions about budgeting or reporting, contact Hannah or Julie by email.</w:t>
      </w:r>
    </w:p>
    <w:p w14:paraId="5357A97C" w14:textId="2DD4CFEE" w:rsidR="00003BBF" w:rsidRPr="00E70B90" w:rsidRDefault="002C4B5C" w:rsidP="00E70B90">
      <w:pPr>
        <w:spacing w:after="120" w:line="240" w:lineRule="auto"/>
        <w:jc w:val="both"/>
        <w:textAlignment w:val="baseline"/>
        <w:rPr>
          <w:rFonts w:ascii="Times New Roman" w:eastAsia="Times New Roman" w:hAnsi="Times New Roman" w:cs="Times New Roman"/>
          <w:sz w:val="16"/>
          <w:szCs w:val="16"/>
        </w:rPr>
      </w:pPr>
      <w:r>
        <w:rPr>
          <w:rFonts w:ascii="Calibri" w:eastAsia="Times New Roman" w:hAnsi="Calibri" w:cs="Calibri"/>
          <w:b/>
          <w:bCs/>
        </w:rPr>
        <w:t xml:space="preserve">Dr. </w:t>
      </w:r>
      <w:r w:rsidR="00003BBF" w:rsidRPr="00003BBF">
        <w:rPr>
          <w:rFonts w:ascii="Calibri" w:eastAsia="Times New Roman" w:hAnsi="Calibri" w:cs="Calibri"/>
          <w:b/>
          <w:bCs/>
        </w:rPr>
        <w:t>Bernard Green</w:t>
      </w:r>
      <w:r w:rsidR="008C08F2">
        <w:rPr>
          <w:rFonts w:ascii="Calibri" w:eastAsia="Times New Roman" w:hAnsi="Calibri" w:cs="Calibri"/>
          <w:b/>
          <w:bCs/>
        </w:rPr>
        <w:t xml:space="preserve"> </w:t>
      </w:r>
      <w:r w:rsidR="008C08F2" w:rsidRPr="00003BBF">
        <w:rPr>
          <w:rFonts w:ascii="Calibri" w:eastAsia="Times New Roman" w:hAnsi="Calibri" w:cs="Calibri"/>
        </w:rPr>
        <w:t>–</w:t>
      </w:r>
      <w:r w:rsidR="008C08F2">
        <w:rPr>
          <w:rFonts w:ascii="Calibri" w:eastAsia="Times New Roman" w:hAnsi="Calibri" w:cs="Calibri"/>
        </w:rPr>
        <w:t xml:space="preserve"> </w:t>
      </w:r>
      <w:hyperlink r:id="rId16" w:tgtFrame="_blank" w:history="1">
        <w:r w:rsidR="00003BBF" w:rsidRPr="00003BBF">
          <w:rPr>
            <w:rFonts w:ascii="Calibri" w:eastAsia="Times New Roman" w:hAnsi="Calibri" w:cs="Calibri"/>
            <w:color w:val="0563C1"/>
            <w:u w:val="single"/>
          </w:rPr>
          <w:t>success@uga.edu</w:t>
        </w:r>
      </w:hyperlink>
      <w:r w:rsidR="00003BBF" w:rsidRPr="00003BBF">
        <w:rPr>
          <w:rFonts w:ascii="Calibri" w:eastAsia="Times New Roman" w:hAnsi="Calibri" w:cs="Calibri"/>
          <w:color w:val="0000FF"/>
        </w:rPr>
        <w:t>  </w:t>
      </w:r>
      <w:r w:rsidR="00003BBF" w:rsidRPr="00E70B90">
        <w:rPr>
          <w:rFonts w:ascii="Calibri" w:eastAsia="Times New Roman" w:hAnsi="Calibri" w:cs="Calibri"/>
          <w:sz w:val="16"/>
          <w:szCs w:val="16"/>
        </w:rPr>
        <w:t> </w:t>
      </w:r>
    </w:p>
    <w:p w14:paraId="62BDAD84" w14:textId="77777777" w:rsidR="002C4B5C" w:rsidRPr="002C4B5C" w:rsidRDefault="002C4B5C" w:rsidP="009402C8">
      <w:pPr>
        <w:pStyle w:val="ListParagraph"/>
        <w:numPr>
          <w:ilvl w:val="0"/>
          <w:numId w:val="24"/>
        </w:numPr>
        <w:spacing w:line="240" w:lineRule="auto"/>
        <w:jc w:val="both"/>
        <w:textAlignment w:val="baseline"/>
        <w:rPr>
          <w:rFonts w:ascii="Calibri" w:eastAsia="Times New Roman" w:hAnsi="Calibri" w:cs="Calibri"/>
        </w:rPr>
      </w:pPr>
      <w:r w:rsidRPr="002C4B5C">
        <w:rPr>
          <w:rFonts w:ascii="Calibri" w:eastAsia="Times New Roman" w:hAnsi="Calibri" w:cs="Calibri"/>
        </w:rPr>
        <w:t>Dr. Green co-plans the Fall Leadership Retreat for student leaders and advisors and provides leadership and guidance to the student organization support team.</w:t>
      </w:r>
    </w:p>
    <w:p w14:paraId="21B68822" w14:textId="77777777" w:rsidR="002C4B5C" w:rsidRPr="002C4B5C" w:rsidRDefault="002C4B5C" w:rsidP="002C4B5C">
      <w:pPr>
        <w:spacing w:after="120" w:line="240" w:lineRule="auto"/>
        <w:jc w:val="both"/>
        <w:textAlignment w:val="baseline"/>
        <w:rPr>
          <w:rFonts w:ascii="Calibri" w:eastAsia="Times New Roman" w:hAnsi="Calibri" w:cs="Calibri"/>
        </w:rPr>
      </w:pPr>
      <w:r w:rsidRPr="002C4B5C">
        <w:rPr>
          <w:rFonts w:ascii="Calibri" w:eastAsia="Times New Roman" w:hAnsi="Calibri" w:cs="Calibri"/>
          <w:b/>
          <w:bCs/>
        </w:rPr>
        <w:t>Note:</w:t>
      </w:r>
      <w:r w:rsidRPr="002C4B5C">
        <w:rPr>
          <w:rFonts w:ascii="Calibri" w:eastAsia="Times New Roman" w:hAnsi="Calibri" w:cs="Calibri"/>
        </w:rPr>
        <w:t xml:space="preserve"> If you're unsure about any process, please reach out. We're here to support your organization, and this document may not cover every situation.</w:t>
      </w:r>
    </w:p>
    <w:p w14:paraId="4B4B2200" w14:textId="77777777" w:rsidR="002C4B5C" w:rsidRDefault="002C4B5C" w:rsidP="00E70B90">
      <w:pPr>
        <w:spacing w:after="120" w:line="240" w:lineRule="auto"/>
        <w:jc w:val="both"/>
        <w:textAlignment w:val="baseline"/>
        <w:rPr>
          <w:rFonts w:ascii="Calibri Light" w:eastAsia="Times New Roman" w:hAnsi="Calibri Light" w:cs="Calibri Light"/>
          <w:b/>
          <w:bCs/>
          <w:color w:val="FF0000"/>
          <w:sz w:val="28"/>
          <w:szCs w:val="28"/>
        </w:rPr>
      </w:pPr>
    </w:p>
    <w:p w14:paraId="31E81E16" w14:textId="781B52F9" w:rsidR="00003BBF" w:rsidRPr="00003BBF" w:rsidRDefault="00003BBF" w:rsidP="00E70B90">
      <w:pPr>
        <w:spacing w:after="120" w:line="240" w:lineRule="auto"/>
        <w:jc w:val="both"/>
        <w:textAlignment w:val="baseline"/>
        <w:rPr>
          <w:rFonts w:ascii="Times New Roman" w:eastAsia="Times New Roman" w:hAnsi="Times New Roman" w:cs="Times New Roman"/>
          <w:sz w:val="24"/>
          <w:szCs w:val="24"/>
        </w:rPr>
      </w:pPr>
      <w:r w:rsidRPr="00003BBF">
        <w:rPr>
          <w:rFonts w:ascii="Calibri Light" w:eastAsia="Times New Roman" w:hAnsi="Calibri Light" w:cs="Calibri Light"/>
          <w:b/>
          <w:bCs/>
          <w:color w:val="FF0000"/>
          <w:sz w:val="28"/>
          <w:szCs w:val="28"/>
        </w:rPr>
        <w:lastRenderedPageBreak/>
        <w:t>Important Links </w:t>
      </w:r>
    </w:p>
    <w:p w14:paraId="30D6F2CE" w14:textId="77777777" w:rsidR="00003BBF" w:rsidRPr="00AF1A55" w:rsidRDefault="00003BBF" w:rsidP="00003BBF">
      <w:pPr>
        <w:spacing w:after="0" w:line="240" w:lineRule="auto"/>
        <w:textAlignment w:val="baseline"/>
        <w:rPr>
          <w:rFonts w:ascii="Times New Roman" w:eastAsia="Times New Roman" w:hAnsi="Times New Roman" w:cs="Times New Roman"/>
          <w:b/>
          <w:bCs/>
          <w:sz w:val="24"/>
          <w:szCs w:val="24"/>
        </w:rPr>
      </w:pPr>
      <w:r w:rsidRPr="00AF1A55">
        <w:rPr>
          <w:rFonts w:ascii="Calibri" w:eastAsia="Times New Roman" w:hAnsi="Calibri" w:cs="Calibri"/>
          <w:b/>
          <w:bCs/>
          <w:sz w:val="24"/>
          <w:szCs w:val="24"/>
        </w:rPr>
        <w:t>FACS </w:t>
      </w:r>
    </w:p>
    <w:p w14:paraId="412DA73F" w14:textId="77777777" w:rsidR="00003BBF" w:rsidRPr="001B77F5" w:rsidRDefault="00A92F1C" w:rsidP="009402C8">
      <w:pPr>
        <w:pStyle w:val="ListParagraph"/>
        <w:numPr>
          <w:ilvl w:val="0"/>
          <w:numId w:val="10"/>
        </w:numPr>
        <w:spacing w:after="0" w:line="240" w:lineRule="auto"/>
        <w:textAlignment w:val="baseline"/>
        <w:rPr>
          <w:rFonts w:eastAsia="Times New Roman" w:cstheme="minorHAnsi"/>
          <w:sz w:val="24"/>
          <w:szCs w:val="24"/>
        </w:rPr>
      </w:pPr>
      <w:hyperlink r:id="rId17" w:tgtFrame="_blank" w:history="1">
        <w:r w:rsidR="00003BBF" w:rsidRPr="001B77F5">
          <w:rPr>
            <w:rFonts w:eastAsia="Times New Roman" w:cstheme="minorHAnsi"/>
            <w:color w:val="0563C1"/>
            <w:u w:val="single"/>
          </w:rPr>
          <w:t>FACS Student Organization Information</w:t>
        </w:r>
      </w:hyperlink>
      <w:r w:rsidR="00003BBF" w:rsidRPr="001B77F5">
        <w:rPr>
          <w:rFonts w:eastAsia="Times New Roman" w:cstheme="minorHAnsi"/>
          <w:color w:val="0563C1"/>
        </w:rPr>
        <w:t> </w:t>
      </w:r>
    </w:p>
    <w:p w14:paraId="3A9D3B09" w14:textId="384A4CE0" w:rsidR="00003BBF" w:rsidRPr="001B77F5" w:rsidRDefault="00A92F1C" w:rsidP="009402C8">
      <w:pPr>
        <w:pStyle w:val="ListParagraph"/>
        <w:numPr>
          <w:ilvl w:val="0"/>
          <w:numId w:val="10"/>
        </w:numPr>
        <w:spacing w:after="200" w:line="240" w:lineRule="auto"/>
        <w:textAlignment w:val="baseline"/>
        <w:rPr>
          <w:rFonts w:eastAsia="Times New Roman" w:cstheme="minorHAnsi"/>
        </w:rPr>
      </w:pPr>
      <w:hyperlink r:id="rId18" w:history="1">
        <w:r w:rsidR="00003BBF" w:rsidRPr="001B77F5">
          <w:rPr>
            <w:rStyle w:val="Hyperlink"/>
            <w:rFonts w:eastAsia="Times New Roman" w:cstheme="minorHAnsi"/>
          </w:rPr>
          <w:t>FACS Web Development</w:t>
        </w:r>
      </w:hyperlink>
    </w:p>
    <w:p w14:paraId="3CEEAD59" w14:textId="05F753E4" w:rsidR="00003BBF" w:rsidRPr="001B77F5" w:rsidRDefault="00003BBF" w:rsidP="00003BBF">
      <w:pPr>
        <w:spacing w:after="0" w:line="240" w:lineRule="auto"/>
        <w:textAlignment w:val="baseline"/>
        <w:rPr>
          <w:rFonts w:eastAsia="Times New Roman" w:cstheme="minorHAnsi"/>
          <w:b/>
          <w:bCs/>
          <w:sz w:val="24"/>
          <w:szCs w:val="24"/>
        </w:rPr>
      </w:pPr>
      <w:r w:rsidRPr="001B77F5">
        <w:rPr>
          <w:rFonts w:eastAsia="Times New Roman" w:cstheme="minorHAnsi"/>
          <w:b/>
          <w:bCs/>
          <w:sz w:val="24"/>
          <w:szCs w:val="24"/>
        </w:rPr>
        <w:t>UGA </w:t>
      </w:r>
    </w:p>
    <w:p w14:paraId="2B7D0A72" w14:textId="77777777" w:rsidR="00003BBF" w:rsidRPr="001B77F5" w:rsidRDefault="00A92F1C" w:rsidP="009402C8">
      <w:pPr>
        <w:pStyle w:val="ListParagraph"/>
        <w:numPr>
          <w:ilvl w:val="0"/>
          <w:numId w:val="9"/>
        </w:numPr>
        <w:spacing w:after="0" w:line="240" w:lineRule="auto"/>
        <w:ind w:right="-180"/>
        <w:textAlignment w:val="baseline"/>
        <w:rPr>
          <w:rFonts w:eastAsia="Times New Roman" w:cstheme="minorHAnsi"/>
          <w:sz w:val="24"/>
          <w:szCs w:val="24"/>
        </w:rPr>
      </w:pPr>
      <w:hyperlink r:id="rId19" w:tgtFrame="_blank" w:history="1">
        <w:r w:rsidR="00003BBF" w:rsidRPr="001B77F5">
          <w:rPr>
            <w:rFonts w:eastAsia="Times New Roman" w:cstheme="minorHAnsi"/>
            <w:color w:val="0000FF"/>
            <w:u w:val="single"/>
          </w:rPr>
          <w:t>UGA Student Organization Resources</w:t>
        </w:r>
      </w:hyperlink>
      <w:r w:rsidR="00003BBF" w:rsidRPr="001B77F5">
        <w:rPr>
          <w:rFonts w:eastAsia="Times New Roman" w:cstheme="minorHAnsi"/>
          <w:color w:val="0000FF"/>
          <w:u w:val="single"/>
        </w:rPr>
        <w:t xml:space="preserve"> with the Department of Engagement, Leadership, and Service (ELS)</w:t>
      </w:r>
      <w:r w:rsidR="00003BBF" w:rsidRPr="001B77F5">
        <w:rPr>
          <w:rFonts w:eastAsia="Times New Roman" w:cstheme="minorHAnsi"/>
          <w:color w:val="0000FF"/>
        </w:rPr>
        <w:t> </w:t>
      </w:r>
    </w:p>
    <w:p w14:paraId="77068C74"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0" w:tgtFrame="_blank" w:history="1">
        <w:r w:rsidR="00003BBF" w:rsidRPr="001B77F5">
          <w:rPr>
            <w:rFonts w:eastAsia="Times New Roman" w:cstheme="minorHAnsi"/>
            <w:color w:val="0563C1"/>
            <w:sz w:val="24"/>
            <w:szCs w:val="24"/>
            <w:u w:val="single"/>
          </w:rPr>
          <w:t>https://involvement.uga.edu/studentorg/resources</w:t>
        </w:r>
      </w:hyperlink>
      <w:r w:rsidR="00003BBF" w:rsidRPr="001B77F5">
        <w:rPr>
          <w:rFonts w:eastAsia="Times New Roman" w:cstheme="minorHAnsi"/>
          <w:color w:val="0000FF"/>
        </w:rPr>
        <w:t> </w:t>
      </w:r>
    </w:p>
    <w:p w14:paraId="51474490"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1" w:tgtFrame="_blank" w:history="1">
        <w:r w:rsidR="00003BBF" w:rsidRPr="001B77F5">
          <w:rPr>
            <w:rFonts w:eastAsia="Times New Roman" w:cstheme="minorHAnsi"/>
            <w:color w:val="0000FF"/>
            <w:u w:val="single"/>
          </w:rPr>
          <w:t>Campus Advertising</w:t>
        </w:r>
      </w:hyperlink>
      <w:r w:rsidR="00003BBF" w:rsidRPr="001B77F5">
        <w:rPr>
          <w:rFonts w:eastAsia="Times New Roman" w:cstheme="minorHAnsi"/>
          <w:color w:val="0000FF"/>
        </w:rPr>
        <w:t> </w:t>
      </w:r>
    </w:p>
    <w:p w14:paraId="361E1D0F"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2" w:tgtFrame="_blank" w:history="1">
        <w:r w:rsidR="00003BBF" w:rsidRPr="001B77F5">
          <w:rPr>
            <w:rFonts w:eastAsia="Times New Roman" w:cstheme="minorHAnsi"/>
            <w:color w:val="0563C1"/>
            <w:u w:val="single"/>
          </w:rPr>
          <w:t>Campus Reservations, Events, and Technical Services</w:t>
        </w:r>
      </w:hyperlink>
      <w:r w:rsidR="00003BBF" w:rsidRPr="001B77F5">
        <w:rPr>
          <w:rFonts w:eastAsia="Times New Roman" w:cstheme="minorHAnsi"/>
          <w:color w:val="0563C1"/>
        </w:rPr>
        <w:t> </w:t>
      </w:r>
    </w:p>
    <w:p w14:paraId="3C4D8CA2"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3" w:tgtFrame="_blank" w:history="1">
        <w:r w:rsidR="00003BBF" w:rsidRPr="001B77F5">
          <w:rPr>
            <w:rFonts w:eastAsia="Times New Roman" w:cstheme="minorHAnsi"/>
            <w:color w:val="0563C1"/>
            <w:u w:val="single"/>
          </w:rPr>
          <w:t>Solicitation (Fundraising) Request Form</w:t>
        </w:r>
      </w:hyperlink>
      <w:r w:rsidR="00003BBF" w:rsidRPr="001B77F5">
        <w:rPr>
          <w:rFonts w:eastAsia="Times New Roman" w:cstheme="minorHAnsi"/>
        </w:rPr>
        <w:t> </w:t>
      </w:r>
    </w:p>
    <w:p w14:paraId="061907EF"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4" w:tgtFrame="_blank" w:history="1">
        <w:r w:rsidR="00003BBF" w:rsidRPr="001B77F5">
          <w:rPr>
            <w:rFonts w:eastAsia="Times New Roman" w:cstheme="minorHAnsi"/>
            <w:color w:val="0563C1"/>
            <w:u w:val="single"/>
          </w:rPr>
          <w:t>Annual Student Organization Training Modules</w:t>
        </w:r>
      </w:hyperlink>
      <w:r w:rsidR="00003BBF" w:rsidRPr="001B77F5">
        <w:rPr>
          <w:rFonts w:eastAsia="Times New Roman" w:cstheme="minorHAnsi"/>
        </w:rPr>
        <w:t> </w:t>
      </w:r>
    </w:p>
    <w:p w14:paraId="09521094"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5" w:tgtFrame="_blank" w:history="1">
        <w:r w:rsidR="00003BBF" w:rsidRPr="001B77F5">
          <w:rPr>
            <w:rFonts w:eastAsia="Times New Roman" w:cstheme="minorHAnsi"/>
            <w:color w:val="0000FF"/>
            <w:u w:val="single"/>
          </w:rPr>
          <w:t>Involvement Network</w:t>
        </w:r>
      </w:hyperlink>
      <w:r w:rsidR="00003BBF" w:rsidRPr="001B77F5">
        <w:rPr>
          <w:rFonts w:eastAsia="Times New Roman" w:cstheme="minorHAnsi"/>
          <w:color w:val="0000FF"/>
        </w:rPr>
        <w:t> </w:t>
      </w:r>
    </w:p>
    <w:p w14:paraId="2C52AC73" w14:textId="77777777" w:rsidR="00003BBF" w:rsidRPr="001B77F5" w:rsidRDefault="00A92F1C" w:rsidP="009402C8">
      <w:pPr>
        <w:pStyle w:val="ListParagraph"/>
        <w:numPr>
          <w:ilvl w:val="0"/>
          <w:numId w:val="9"/>
        </w:numPr>
        <w:spacing w:after="0" w:line="240" w:lineRule="auto"/>
        <w:textAlignment w:val="baseline"/>
        <w:rPr>
          <w:rFonts w:eastAsia="Times New Roman" w:cstheme="minorHAnsi"/>
          <w:sz w:val="24"/>
          <w:szCs w:val="24"/>
        </w:rPr>
      </w:pPr>
      <w:hyperlink r:id="rId26" w:tgtFrame="_blank" w:history="1">
        <w:r w:rsidR="00003BBF" w:rsidRPr="001B77F5">
          <w:rPr>
            <w:rFonts w:eastAsia="Times New Roman" w:cstheme="minorHAnsi"/>
            <w:color w:val="0563C1"/>
            <w:u w:val="single"/>
          </w:rPr>
          <w:t>Student Affairs Business Office</w:t>
        </w:r>
      </w:hyperlink>
      <w:r w:rsidR="00003BBF" w:rsidRPr="001B77F5">
        <w:rPr>
          <w:rFonts w:eastAsia="Times New Roman" w:cstheme="minorHAnsi"/>
          <w:color w:val="0000FF"/>
        </w:rPr>
        <w:t> </w:t>
      </w:r>
    </w:p>
    <w:p w14:paraId="7AAE7178" w14:textId="77777777" w:rsidR="00003BBF" w:rsidRPr="001B77F5" w:rsidRDefault="00003BBF" w:rsidP="00003BBF">
      <w:pPr>
        <w:spacing w:after="0" w:line="240" w:lineRule="auto"/>
        <w:textAlignment w:val="baseline"/>
        <w:rPr>
          <w:rFonts w:eastAsia="Times New Roman" w:cstheme="minorHAnsi"/>
          <w:sz w:val="24"/>
          <w:szCs w:val="24"/>
        </w:rPr>
      </w:pPr>
      <w:r w:rsidRPr="001B77F5">
        <w:rPr>
          <w:rFonts w:eastAsia="Times New Roman" w:cstheme="minorHAnsi"/>
          <w:color w:val="0000FF"/>
        </w:rPr>
        <w:t> </w:t>
      </w:r>
    </w:p>
    <w:p w14:paraId="1144038E" w14:textId="32583031" w:rsidR="00003BBF" w:rsidRPr="00003BBF" w:rsidRDefault="00003BBF" w:rsidP="00E70B90">
      <w:pPr>
        <w:spacing w:after="120" w:line="240" w:lineRule="auto"/>
        <w:jc w:val="both"/>
        <w:textAlignment w:val="baseline"/>
        <w:rPr>
          <w:rFonts w:ascii="Times New Roman" w:eastAsia="Times New Roman" w:hAnsi="Times New Roman" w:cs="Times New Roman"/>
          <w:b/>
          <w:bCs/>
          <w:caps/>
          <w:sz w:val="24"/>
          <w:szCs w:val="24"/>
        </w:rPr>
      </w:pPr>
      <w:r w:rsidRPr="00003BBF">
        <w:rPr>
          <w:rFonts w:ascii="Calibri Light" w:eastAsia="Times New Roman" w:hAnsi="Calibri Light" w:cs="Calibri Light"/>
          <w:b/>
          <w:bCs/>
          <w:caps/>
          <w:color w:val="FF0000"/>
          <w:sz w:val="28"/>
          <w:szCs w:val="28"/>
        </w:rPr>
        <w:t xml:space="preserve">FACS </w:t>
      </w:r>
      <w:r w:rsidRPr="00E70B90">
        <w:rPr>
          <w:rFonts w:ascii="Calibri Light" w:eastAsia="Times New Roman" w:hAnsi="Calibri Light" w:cs="Calibri Light"/>
          <w:b/>
          <w:bCs/>
          <w:color w:val="FF0000"/>
          <w:sz w:val="28"/>
          <w:szCs w:val="28"/>
        </w:rPr>
        <w:t>Student Organizations at a Glance</w:t>
      </w:r>
      <w:r w:rsidRPr="00003BBF">
        <w:rPr>
          <w:rFonts w:ascii="Calibri Light" w:eastAsia="Times New Roman" w:hAnsi="Calibri Light" w:cs="Calibri Light"/>
          <w:b/>
          <w:bCs/>
          <w:caps/>
          <w:color w:val="FF0000"/>
          <w:sz w:val="28"/>
          <w:szCs w:val="28"/>
        </w:rPr>
        <w:t> </w:t>
      </w:r>
    </w:p>
    <w:p w14:paraId="03B3FC93" w14:textId="022BCD0B" w:rsidR="00003BBF" w:rsidRPr="00003BBF" w:rsidRDefault="00003BBF" w:rsidP="00E70B90">
      <w:pPr>
        <w:spacing w:after="20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The Student Success and Advising </w:t>
      </w:r>
      <w:r>
        <w:rPr>
          <w:rFonts w:ascii="Calibri" w:eastAsia="Times New Roman" w:hAnsi="Calibri" w:cs="Calibri"/>
        </w:rPr>
        <w:t>C</w:t>
      </w:r>
      <w:r w:rsidRPr="00003BBF">
        <w:rPr>
          <w:rFonts w:ascii="Calibri" w:eastAsia="Times New Roman" w:hAnsi="Calibri" w:cs="Calibri"/>
        </w:rPr>
        <w:t>enter serves as a liaison between the College of Family and Consumer Sciences and the </w:t>
      </w:r>
      <w:r>
        <w:rPr>
          <w:rFonts w:ascii="Calibri" w:eastAsia="Times New Roman" w:hAnsi="Calibri" w:cs="Calibri"/>
        </w:rPr>
        <w:t>D</w:t>
      </w:r>
      <w:r w:rsidRPr="00003BBF">
        <w:rPr>
          <w:rFonts w:ascii="Calibri" w:eastAsia="Times New Roman" w:hAnsi="Calibri" w:cs="Calibri"/>
        </w:rPr>
        <w:t>epartment of Engagement, Leadership, and Service. We’re here to support your organization. We want you to have what you need to be a successful group. Our goal is to empower students through their organizations to make an impact on and off campus. </w:t>
      </w:r>
    </w:p>
    <w:p w14:paraId="6B3AFD9E" w14:textId="0BF81847" w:rsidR="00003BBF" w:rsidRPr="00E70B90" w:rsidRDefault="00003BBF" w:rsidP="00E70B90">
      <w:pPr>
        <w:spacing w:after="200" w:line="240" w:lineRule="auto"/>
        <w:jc w:val="both"/>
        <w:textAlignment w:val="baseline"/>
        <w:rPr>
          <w:rFonts w:ascii="Times New Roman" w:eastAsia="Times New Roman" w:hAnsi="Times New Roman" w:cs="Times New Roman"/>
          <w:b/>
          <w:bCs/>
          <w:sz w:val="24"/>
          <w:szCs w:val="24"/>
        </w:rPr>
      </w:pPr>
      <w:r w:rsidRPr="00003BBF">
        <w:rPr>
          <w:rFonts w:ascii="Calibri Light" w:eastAsia="Times New Roman" w:hAnsi="Calibri Light" w:cs="Calibri Light"/>
          <w:b/>
          <w:bCs/>
        </w:rPr>
        <w:t xml:space="preserve">For a list of all FACS student organizations, click </w:t>
      </w:r>
      <w:hyperlink r:id="rId27" w:tgtFrame="_blank" w:history="1">
        <w:r w:rsidRPr="00003BBF">
          <w:rPr>
            <w:rFonts w:ascii="Calibri Light" w:eastAsia="Times New Roman" w:hAnsi="Calibri Light" w:cs="Calibri Light"/>
            <w:b/>
            <w:bCs/>
            <w:color w:val="0563C1"/>
            <w:u w:val="single"/>
          </w:rPr>
          <w:t>here</w:t>
        </w:r>
      </w:hyperlink>
      <w:r w:rsidRPr="00003BBF">
        <w:rPr>
          <w:rFonts w:ascii="Calibri Light" w:eastAsia="Times New Roman" w:hAnsi="Calibri Light" w:cs="Calibri Light"/>
          <w:b/>
          <w:bCs/>
        </w:rPr>
        <w:t>. </w:t>
      </w:r>
    </w:p>
    <w:p w14:paraId="65535C56" w14:textId="10219DB2" w:rsidR="00003BBF" w:rsidRPr="00AF1A55" w:rsidRDefault="00003BBF" w:rsidP="00E70B90">
      <w:pPr>
        <w:spacing w:after="0" w:line="240" w:lineRule="auto"/>
        <w:jc w:val="both"/>
        <w:textAlignment w:val="baseline"/>
        <w:rPr>
          <w:rFonts w:ascii="Times New Roman" w:eastAsia="Times New Roman" w:hAnsi="Times New Roman" w:cs="Times New Roman"/>
          <w:b/>
          <w:bCs/>
          <w:sz w:val="24"/>
          <w:szCs w:val="24"/>
        </w:rPr>
      </w:pPr>
      <w:r w:rsidRPr="00AF1A55">
        <w:rPr>
          <w:rFonts w:ascii="Calibri Light" w:eastAsia="Times New Roman" w:hAnsi="Calibri Light" w:cs="Calibri Light"/>
          <w:b/>
          <w:bCs/>
          <w:sz w:val="24"/>
          <w:szCs w:val="24"/>
        </w:rPr>
        <w:t>What We Do – Student Success and Advising Center </w:t>
      </w:r>
    </w:p>
    <w:p w14:paraId="4A0A318C" w14:textId="77777777" w:rsidR="00003BBF" w:rsidRPr="00E70B90" w:rsidRDefault="00003BBF" w:rsidP="009402C8">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Provide oversight and support to student organizations </w:t>
      </w:r>
    </w:p>
    <w:p w14:paraId="041BADB1" w14:textId="77777777" w:rsidR="00003BBF" w:rsidRPr="00E70B90" w:rsidRDefault="00003BBF" w:rsidP="009402C8">
      <w:pPr>
        <w:pStyle w:val="ListParagraph"/>
        <w:numPr>
          <w:ilvl w:val="0"/>
          <w:numId w:val="7"/>
        </w:numPr>
        <w:spacing w:after="0" w:line="240" w:lineRule="auto"/>
        <w:textAlignment w:val="baseline"/>
        <w:rPr>
          <w:rFonts w:ascii="Calibri" w:eastAsia="Times New Roman" w:hAnsi="Calibri" w:cs="Calibri"/>
        </w:rPr>
      </w:pPr>
      <w:r w:rsidRPr="00E70B90">
        <w:rPr>
          <w:rFonts w:ascii="Calibri" w:eastAsia="Times New Roman" w:hAnsi="Calibri" w:cs="Calibri"/>
        </w:rPr>
        <w:t>Facilitate reimbursement process for purchases made with allocated Student Activity Fee Funds to student organizations</w:t>
      </w:r>
    </w:p>
    <w:p w14:paraId="34E30D02" w14:textId="77777777" w:rsidR="00003BBF" w:rsidRPr="00E70B90" w:rsidRDefault="00003BBF" w:rsidP="009402C8">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Update TV screens with organizational announcements such meetings/events </w:t>
      </w:r>
    </w:p>
    <w:p w14:paraId="0576D7ED" w14:textId="77777777" w:rsidR="00003BBF" w:rsidRPr="00E70B90" w:rsidRDefault="00A92F1C" w:rsidP="009402C8">
      <w:pPr>
        <w:pStyle w:val="ListParagraph"/>
        <w:numPr>
          <w:ilvl w:val="0"/>
          <w:numId w:val="7"/>
        </w:numPr>
        <w:spacing w:after="0" w:line="240" w:lineRule="auto"/>
        <w:textAlignment w:val="baseline"/>
        <w:rPr>
          <w:rFonts w:ascii="Times New Roman" w:eastAsia="Times New Roman" w:hAnsi="Times New Roman" w:cs="Times New Roman"/>
          <w:sz w:val="24"/>
          <w:szCs w:val="24"/>
        </w:rPr>
      </w:pPr>
      <w:hyperlink r:id="rId28" w:history="1">
        <w:r w:rsidR="00003BBF" w:rsidRPr="00E70B90">
          <w:rPr>
            <w:rStyle w:val="Hyperlink"/>
            <w:rFonts w:ascii="Calibri" w:eastAsia="Times New Roman" w:hAnsi="Calibri" w:cs="Calibri"/>
          </w:rPr>
          <w:t>Reserve space in Dawson Hall and Barrow Hall </w:t>
        </w:r>
      </w:hyperlink>
    </w:p>
    <w:p w14:paraId="3B465C8A" w14:textId="77777777" w:rsidR="00003BBF" w:rsidRPr="00E70B90" w:rsidRDefault="00A92F1C" w:rsidP="009402C8">
      <w:pPr>
        <w:pStyle w:val="ListParagraph"/>
        <w:numPr>
          <w:ilvl w:val="0"/>
          <w:numId w:val="7"/>
        </w:numPr>
        <w:spacing w:after="0" w:line="240" w:lineRule="auto"/>
        <w:textAlignment w:val="baseline"/>
        <w:rPr>
          <w:rFonts w:ascii="Times New Roman" w:eastAsia="Times New Roman" w:hAnsi="Times New Roman" w:cs="Times New Roman"/>
          <w:sz w:val="24"/>
          <w:szCs w:val="24"/>
        </w:rPr>
      </w:pPr>
      <w:hyperlink r:id="rId29" w:history="1">
        <w:r w:rsidR="00003BBF" w:rsidRPr="00E70B90">
          <w:rPr>
            <w:rStyle w:val="Hyperlink"/>
            <w:rFonts w:ascii="Calibri" w:eastAsia="Times New Roman" w:hAnsi="Calibri" w:cs="Calibri"/>
          </w:rPr>
          <w:t>Reserve tables for tabling in Dawson Hall</w:t>
        </w:r>
      </w:hyperlink>
    </w:p>
    <w:p w14:paraId="1558F1E0" w14:textId="7271268C" w:rsidR="00003BBF" w:rsidRPr="00E70B90" w:rsidRDefault="00003BBF" w:rsidP="009402C8">
      <w:pPr>
        <w:pStyle w:val="ListParagraph"/>
        <w:numPr>
          <w:ilvl w:val="0"/>
          <w:numId w:val="7"/>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 xml:space="preserve">Put up flyers (email </w:t>
      </w:r>
      <w:hyperlink r:id="rId30" w:history="1">
        <w:r w:rsidRPr="00E70B90">
          <w:rPr>
            <w:rStyle w:val="Hyperlink"/>
            <w:rFonts w:ascii="Calibri" w:eastAsia="Times New Roman" w:hAnsi="Calibri" w:cs="Calibri"/>
          </w:rPr>
          <w:t>success@uga.edu</w:t>
        </w:r>
      </w:hyperlink>
      <w:r w:rsidRPr="00E70B90">
        <w:rPr>
          <w:rFonts w:ascii="Calibri" w:eastAsia="Times New Roman" w:hAnsi="Calibri" w:cs="Calibri"/>
        </w:rPr>
        <w:t xml:space="preserve"> for approval to post one flyer by </w:t>
      </w:r>
      <w:r w:rsidR="00AF1A55">
        <w:rPr>
          <w:rFonts w:ascii="Calibri" w:eastAsia="Times New Roman" w:hAnsi="Calibri" w:cs="Calibri"/>
        </w:rPr>
        <w:t xml:space="preserve">Dawson </w:t>
      </w:r>
      <w:r w:rsidRPr="00E70B90">
        <w:rPr>
          <w:rFonts w:ascii="Calibri" w:eastAsia="Times New Roman" w:hAnsi="Calibri" w:cs="Calibri"/>
        </w:rPr>
        <w:t>1</w:t>
      </w:r>
      <w:r w:rsidRPr="00E70B90">
        <w:rPr>
          <w:rFonts w:ascii="Calibri" w:eastAsia="Times New Roman" w:hAnsi="Calibri" w:cs="Calibri"/>
          <w:vertAlign w:val="superscript"/>
        </w:rPr>
        <w:t>st</w:t>
      </w:r>
      <w:r w:rsidRPr="00E70B90">
        <w:rPr>
          <w:rFonts w:ascii="Calibri" w:eastAsia="Times New Roman" w:hAnsi="Calibri" w:cs="Calibri"/>
        </w:rPr>
        <w:t xml:space="preserve"> floor vending)</w:t>
      </w:r>
    </w:p>
    <w:p w14:paraId="18DE5B71" w14:textId="6EE27F67" w:rsidR="00003BBF" w:rsidRPr="00E70B90" w:rsidRDefault="00003BBF" w:rsidP="009402C8">
      <w:pPr>
        <w:pStyle w:val="ListParagraph"/>
        <w:numPr>
          <w:ilvl w:val="0"/>
          <w:numId w:val="7"/>
        </w:numPr>
        <w:spacing w:after="20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Co-plan fall leadership retreat </w:t>
      </w:r>
    </w:p>
    <w:p w14:paraId="72251DA6" w14:textId="711DE287" w:rsidR="00003BBF" w:rsidRPr="00AF1A55" w:rsidRDefault="00003BBF" w:rsidP="00E70B90">
      <w:pPr>
        <w:spacing w:after="0" w:line="240" w:lineRule="auto"/>
        <w:jc w:val="both"/>
        <w:textAlignment w:val="baseline"/>
        <w:rPr>
          <w:rFonts w:ascii="Times New Roman" w:eastAsia="Times New Roman" w:hAnsi="Times New Roman" w:cs="Times New Roman"/>
          <w:b/>
          <w:bCs/>
          <w:sz w:val="24"/>
          <w:szCs w:val="24"/>
        </w:rPr>
      </w:pPr>
      <w:r w:rsidRPr="00AF1A55">
        <w:rPr>
          <w:rFonts w:ascii="Calibri Light" w:eastAsia="Times New Roman" w:hAnsi="Calibri Light" w:cs="Calibri Light"/>
          <w:b/>
          <w:bCs/>
          <w:sz w:val="24"/>
          <w:szCs w:val="24"/>
        </w:rPr>
        <w:t>What You Do – Student Officers </w:t>
      </w:r>
    </w:p>
    <w:p w14:paraId="14EF5D26"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Register your student organizations with the UGA department of Engagement, Leadership, and Service (ELS). </w:t>
      </w:r>
    </w:p>
    <w:p w14:paraId="3DD52763"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Be familiar with policies related to be in good standing as a student organization </w:t>
      </w:r>
    </w:p>
    <w:p w14:paraId="3554DDBA"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Review your budget regularly </w:t>
      </w:r>
    </w:p>
    <w:p w14:paraId="13CAFD78"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Update SSAC when new officers are elected when requested </w:t>
      </w:r>
    </w:p>
    <w:p w14:paraId="6D6A9059"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Make reservations </w:t>
      </w:r>
    </w:p>
    <w:p w14:paraId="2C30A988" w14:textId="77777777"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Join the ELS listserv (ugaels@uga.edu) </w:t>
      </w:r>
    </w:p>
    <w:p w14:paraId="1B34DEF1" w14:textId="2A561185" w:rsidR="00003BBF" w:rsidRPr="00E70B90" w:rsidRDefault="00003BBF" w:rsidP="009402C8">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Update your FACS webpage with officer information, meetings dates, other events, and pictures. (</w:t>
      </w:r>
      <w:hyperlink r:id="rId31" w:history="1">
        <w:r w:rsidRPr="00E70B90">
          <w:rPr>
            <w:rStyle w:val="Hyperlink"/>
            <w:rFonts w:ascii="Calibri" w:eastAsia="Times New Roman" w:hAnsi="Calibri" w:cs="Calibri"/>
          </w:rPr>
          <w:t>Maintain your webpage</w:t>
        </w:r>
      </w:hyperlink>
      <w:r w:rsidRPr="00E70B90">
        <w:rPr>
          <w:rFonts w:ascii="Calibri" w:eastAsia="Times New Roman" w:hAnsi="Calibri" w:cs="Calibri"/>
        </w:rPr>
        <w:t>).</w:t>
      </w:r>
    </w:p>
    <w:p w14:paraId="411B5A82" w14:textId="47D1E903" w:rsidR="00003BBF" w:rsidRPr="00AF1A55" w:rsidRDefault="00003BBF" w:rsidP="00E70B90">
      <w:pPr>
        <w:spacing w:after="0" w:line="240" w:lineRule="auto"/>
        <w:jc w:val="both"/>
        <w:textAlignment w:val="baseline"/>
        <w:rPr>
          <w:rFonts w:ascii="Times New Roman" w:eastAsia="Times New Roman" w:hAnsi="Times New Roman" w:cs="Times New Roman"/>
          <w:b/>
          <w:bCs/>
          <w:sz w:val="24"/>
          <w:szCs w:val="24"/>
        </w:rPr>
      </w:pPr>
      <w:r w:rsidRPr="00AF1A55">
        <w:rPr>
          <w:rFonts w:ascii="Calibri Light" w:eastAsia="Times New Roman" w:hAnsi="Calibri Light" w:cs="Calibri Light"/>
          <w:b/>
          <w:bCs/>
          <w:sz w:val="24"/>
          <w:szCs w:val="24"/>
        </w:rPr>
        <w:lastRenderedPageBreak/>
        <w:t>What Do You Do – Faculty or Staff Advisors  </w:t>
      </w:r>
    </w:p>
    <w:p w14:paraId="516C0976" w14:textId="77777777" w:rsidR="00003BBF" w:rsidRPr="00E70B90" w:rsidRDefault="00003BBF" w:rsidP="009402C8">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Attend student organizations meetings </w:t>
      </w:r>
    </w:p>
    <w:p w14:paraId="38B3E4B6" w14:textId="77777777" w:rsidR="00003BBF" w:rsidRPr="00E70B90" w:rsidRDefault="00003BBF" w:rsidP="009402C8">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Check in with student officers regularly </w:t>
      </w:r>
    </w:p>
    <w:p w14:paraId="6859E2B8" w14:textId="77777777" w:rsidR="00003BBF" w:rsidRPr="00E70B90" w:rsidRDefault="00003BBF" w:rsidP="009402C8">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Understand budget and reimbursement process  </w:t>
      </w:r>
    </w:p>
    <w:p w14:paraId="5B5BAD6B" w14:textId="77777777" w:rsidR="00003BBF" w:rsidRPr="00E70B90" w:rsidRDefault="00003BBF" w:rsidP="009402C8">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Make sure your student orgs update contact information, websites, complete annual register student organization </w:t>
      </w:r>
    </w:p>
    <w:p w14:paraId="6718D662" w14:textId="77777777" w:rsidR="00003BBF" w:rsidRPr="00E70B90" w:rsidRDefault="00003BBF" w:rsidP="009402C8">
      <w:pPr>
        <w:pStyle w:val="ListParagraph"/>
        <w:numPr>
          <w:ilvl w:val="0"/>
          <w:numId w:val="8"/>
        </w:numPr>
        <w:spacing w:after="0" w:line="240" w:lineRule="auto"/>
        <w:textAlignment w:val="baseline"/>
        <w:rPr>
          <w:rFonts w:ascii="Times New Roman" w:eastAsia="Times New Roman" w:hAnsi="Times New Roman" w:cs="Times New Roman"/>
          <w:sz w:val="24"/>
          <w:szCs w:val="24"/>
        </w:rPr>
      </w:pPr>
      <w:r w:rsidRPr="00E70B90">
        <w:rPr>
          <w:rFonts w:ascii="Calibri" w:eastAsia="Times New Roman" w:hAnsi="Calibri" w:cs="Calibri"/>
        </w:rPr>
        <w:t>Attend events and utilize resources by the department of Engagement, Leadership, and Service </w:t>
      </w:r>
    </w:p>
    <w:p w14:paraId="3EE558C0"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7F8A8DD8" w14:textId="77777777" w:rsidR="00003BBF" w:rsidRPr="00E70B90" w:rsidRDefault="00003BBF" w:rsidP="00E70B90">
      <w:pPr>
        <w:spacing w:after="120" w:line="240" w:lineRule="auto"/>
        <w:textAlignment w:val="baseline"/>
        <w:rPr>
          <w:rFonts w:ascii="Times New Roman" w:eastAsia="Times New Roman" w:hAnsi="Times New Roman" w:cs="Times New Roman"/>
          <w:b/>
          <w:bCs/>
          <w:sz w:val="24"/>
          <w:szCs w:val="24"/>
        </w:rPr>
      </w:pPr>
      <w:r w:rsidRPr="00E70B90">
        <w:rPr>
          <w:rFonts w:ascii="Calibri Light" w:eastAsia="Times New Roman" w:hAnsi="Calibri Light" w:cs="Calibri Light"/>
          <w:b/>
          <w:bCs/>
          <w:color w:val="FF0000"/>
          <w:sz w:val="28"/>
          <w:szCs w:val="28"/>
        </w:rPr>
        <w:t>Timeline for Student Organizations </w:t>
      </w:r>
    </w:p>
    <w:p w14:paraId="01709E58" w14:textId="77777777" w:rsidR="00003BBF" w:rsidRPr="00AF1A55" w:rsidRDefault="00003BBF" w:rsidP="00003BBF">
      <w:p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b/>
          <w:bCs/>
          <w:sz w:val="24"/>
          <w:szCs w:val="24"/>
        </w:rPr>
        <w:t>Summer</w:t>
      </w:r>
      <w:r w:rsidRPr="00AF1A55">
        <w:rPr>
          <w:rFonts w:ascii="Calibri" w:eastAsia="Times New Roman" w:hAnsi="Calibri" w:cs="Calibri"/>
          <w:sz w:val="24"/>
          <w:szCs w:val="24"/>
        </w:rPr>
        <w:t> </w:t>
      </w:r>
    </w:p>
    <w:p w14:paraId="587747A5" w14:textId="77777777" w:rsidR="00003BBF" w:rsidRPr="00AF1A55" w:rsidRDefault="00003BBF" w:rsidP="009402C8">
      <w:pPr>
        <w:pStyle w:val="ListParagraph"/>
        <w:numPr>
          <w:ilvl w:val="0"/>
          <w:numId w:val="11"/>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Table during orientation resource fairs </w:t>
      </w:r>
    </w:p>
    <w:p w14:paraId="73046F30" w14:textId="77777777" w:rsidR="00003BBF" w:rsidRPr="00AF1A55" w:rsidRDefault="00003BBF" w:rsidP="009402C8">
      <w:pPr>
        <w:pStyle w:val="ListParagraph"/>
        <w:numPr>
          <w:ilvl w:val="0"/>
          <w:numId w:val="11"/>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Reserve rooms for fall meetings/events (after July 1) </w:t>
      </w:r>
    </w:p>
    <w:p w14:paraId="0C2A7F79"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55690253" w14:textId="77777777" w:rsidR="00003BBF" w:rsidRPr="00AF1A55" w:rsidRDefault="00003BBF" w:rsidP="00003BBF">
      <w:p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b/>
          <w:bCs/>
          <w:sz w:val="24"/>
          <w:szCs w:val="24"/>
        </w:rPr>
        <w:t>Fall </w:t>
      </w:r>
      <w:r w:rsidRPr="00AF1A55">
        <w:rPr>
          <w:rFonts w:ascii="Calibri" w:eastAsia="Times New Roman" w:hAnsi="Calibri" w:cs="Calibri"/>
          <w:sz w:val="24"/>
          <w:szCs w:val="24"/>
        </w:rPr>
        <w:t> </w:t>
      </w:r>
    </w:p>
    <w:p w14:paraId="388AFAED" w14:textId="77777777" w:rsidR="00003BBF" w:rsidRPr="00AF1A55" w:rsidRDefault="00003BBF" w:rsidP="009402C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Attend FACS Back to School Student Organization Meeting (when needed) </w:t>
      </w:r>
    </w:p>
    <w:p w14:paraId="46C92898" w14:textId="77777777" w:rsidR="00003BBF" w:rsidRPr="00AF1A55" w:rsidRDefault="00003BBF" w:rsidP="009402C8">
      <w:pPr>
        <w:pStyle w:val="ListParagraph"/>
        <w:numPr>
          <w:ilvl w:val="0"/>
          <w:numId w:val="12"/>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Attend FACS Annual Leadership Retreat </w:t>
      </w:r>
    </w:p>
    <w:p w14:paraId="2F4AD707" w14:textId="51DBB4CE" w:rsidR="00003BBF" w:rsidRPr="00D00E50" w:rsidRDefault="00003BBF" w:rsidP="009402C8">
      <w:pPr>
        <w:pStyle w:val="ListParagraph"/>
        <w:numPr>
          <w:ilvl w:val="0"/>
          <w:numId w:val="12"/>
        </w:numPr>
        <w:spacing w:after="12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Reserve rooms for spring meetings/events </w:t>
      </w:r>
    </w:p>
    <w:p w14:paraId="6527F76A" w14:textId="77777777" w:rsidR="00003BBF" w:rsidRPr="00AF1A55" w:rsidRDefault="00003BBF" w:rsidP="00003BBF">
      <w:p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b/>
          <w:bCs/>
          <w:sz w:val="24"/>
          <w:szCs w:val="24"/>
        </w:rPr>
        <w:t>Spring</w:t>
      </w:r>
      <w:r w:rsidRPr="00AF1A55">
        <w:rPr>
          <w:rFonts w:ascii="Calibri" w:eastAsia="Times New Roman" w:hAnsi="Calibri" w:cs="Calibri"/>
          <w:sz w:val="24"/>
          <w:szCs w:val="24"/>
        </w:rPr>
        <w:t> </w:t>
      </w:r>
    </w:p>
    <w:p w14:paraId="494B8F79" w14:textId="77777777" w:rsidR="00003BBF" w:rsidRPr="00AF1A55" w:rsidRDefault="00003BBF" w:rsidP="009402C8">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Register student organization for upcoming year </w:t>
      </w:r>
    </w:p>
    <w:p w14:paraId="72CBF95C" w14:textId="77777777" w:rsidR="00003BBF" w:rsidRPr="00AF1A55" w:rsidRDefault="00003BBF" w:rsidP="009402C8">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Attend FACS End of Year Student Organization Meeting  </w:t>
      </w:r>
    </w:p>
    <w:p w14:paraId="162A278D" w14:textId="77777777" w:rsidR="00003BBF" w:rsidRPr="00AF1A55" w:rsidRDefault="00003BBF" w:rsidP="009402C8">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Submit paperwork to be a recognized organization and/or college allocated funding </w:t>
      </w:r>
    </w:p>
    <w:p w14:paraId="6A3BF9B4" w14:textId="77777777" w:rsidR="00003BBF" w:rsidRPr="00AF1A55" w:rsidRDefault="00003BBF" w:rsidP="009402C8">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Update new officer information </w:t>
      </w:r>
    </w:p>
    <w:p w14:paraId="19E7520C" w14:textId="77777777" w:rsidR="00003BBF" w:rsidRPr="00AF1A55" w:rsidRDefault="00003BBF" w:rsidP="009402C8">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AF1A55">
        <w:rPr>
          <w:rFonts w:ascii="Calibri" w:eastAsia="Times New Roman" w:hAnsi="Calibri" w:cs="Calibri"/>
        </w:rPr>
        <w:t>Update website </w:t>
      </w:r>
    </w:p>
    <w:p w14:paraId="5A43602A"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color w:val="FF0000"/>
        </w:rPr>
        <w:t> </w:t>
      </w:r>
    </w:p>
    <w:p w14:paraId="65CD01DF" w14:textId="77777777" w:rsidR="00003BBF" w:rsidRPr="00E70B90" w:rsidRDefault="00003BBF" w:rsidP="00AF1A55">
      <w:pPr>
        <w:spacing w:after="120" w:line="240" w:lineRule="auto"/>
        <w:jc w:val="both"/>
        <w:textAlignment w:val="baseline"/>
        <w:rPr>
          <w:rFonts w:ascii="Times New Roman" w:eastAsia="Times New Roman" w:hAnsi="Times New Roman" w:cs="Times New Roman"/>
          <w:b/>
          <w:bCs/>
          <w:sz w:val="24"/>
          <w:szCs w:val="24"/>
        </w:rPr>
      </w:pPr>
      <w:r w:rsidRPr="00E70B90">
        <w:rPr>
          <w:rFonts w:ascii="Calibri Light" w:eastAsia="Times New Roman" w:hAnsi="Calibri Light" w:cs="Calibri Light"/>
          <w:b/>
          <w:bCs/>
          <w:color w:val="FF0000"/>
          <w:sz w:val="28"/>
          <w:szCs w:val="28"/>
        </w:rPr>
        <w:t>To Do &amp; Know </w:t>
      </w:r>
    </w:p>
    <w:p w14:paraId="04CDC752" w14:textId="77777777" w:rsidR="00003BBF" w:rsidRPr="00AF1A55" w:rsidRDefault="00003BBF" w:rsidP="00FD50BE">
      <w:pPr>
        <w:shd w:val="clear" w:color="auto" w:fill="FFFFFF"/>
        <w:spacing w:after="120" w:line="240" w:lineRule="auto"/>
        <w:textAlignment w:val="baseline"/>
        <w:rPr>
          <w:rFonts w:eastAsia="Times New Roman" w:cstheme="minorHAnsi"/>
        </w:rPr>
      </w:pPr>
      <w:r w:rsidRPr="00AF1A55">
        <w:rPr>
          <w:rFonts w:eastAsia="Times New Roman" w:cstheme="minorHAnsi"/>
          <w:color w:val="333333"/>
        </w:rPr>
        <w:t>Utilize your resources. Bookmark the FACS Student Organizations page and become familiar with the Resources and Forms tab.  </w:t>
      </w:r>
    </w:p>
    <w:p w14:paraId="65643934" w14:textId="77777777" w:rsidR="00003BBF" w:rsidRPr="00FD50BE" w:rsidRDefault="00003BBF" w:rsidP="00AF1A55">
      <w:pPr>
        <w:spacing w:after="0" w:line="240" w:lineRule="auto"/>
        <w:jc w:val="both"/>
        <w:textAlignment w:val="baseline"/>
        <w:rPr>
          <w:rFonts w:eastAsia="Times New Roman" w:cstheme="minorHAnsi"/>
          <w:b/>
          <w:bCs/>
          <w:sz w:val="24"/>
          <w:szCs w:val="24"/>
        </w:rPr>
      </w:pPr>
      <w:r w:rsidRPr="00FD50BE">
        <w:rPr>
          <w:rFonts w:eastAsia="Times New Roman" w:cstheme="minorHAnsi"/>
          <w:b/>
          <w:bCs/>
          <w:sz w:val="24"/>
          <w:szCs w:val="24"/>
        </w:rPr>
        <w:t>Student Organization Registration </w:t>
      </w:r>
    </w:p>
    <w:p w14:paraId="50F3645E" w14:textId="77777777" w:rsidR="00003BBF" w:rsidRPr="00AF1A55" w:rsidRDefault="00003BBF" w:rsidP="009402C8">
      <w:pPr>
        <w:numPr>
          <w:ilvl w:val="0"/>
          <w:numId w:val="18"/>
        </w:numPr>
        <w:spacing w:after="0" w:line="240" w:lineRule="auto"/>
        <w:textAlignment w:val="baseline"/>
        <w:rPr>
          <w:rFonts w:eastAsia="Times New Roman" w:cstheme="minorHAnsi"/>
        </w:rPr>
      </w:pPr>
      <w:r w:rsidRPr="00AF1A55">
        <w:rPr>
          <w:rFonts w:eastAsia="Times New Roman" w:cstheme="minorHAnsi"/>
        </w:rPr>
        <w:t xml:space="preserve">Student organizations must register </w:t>
      </w:r>
      <w:r w:rsidRPr="00AF1A55">
        <w:rPr>
          <w:rFonts w:eastAsia="Times New Roman" w:cstheme="minorHAnsi"/>
          <w:i/>
          <w:iCs/>
        </w:rPr>
        <w:t>annually</w:t>
      </w:r>
      <w:r w:rsidRPr="00AF1A55">
        <w:rPr>
          <w:rFonts w:eastAsia="Times New Roman" w:cstheme="minorHAnsi"/>
        </w:rPr>
        <w:t xml:space="preserve"> with the UGA department of Engagement, Leadership, and Service. Registration of student groups is necessary before </w:t>
      </w:r>
      <w:proofErr w:type="gramStart"/>
      <w:r w:rsidRPr="00AF1A55">
        <w:rPr>
          <w:rFonts w:eastAsia="Times New Roman" w:cstheme="minorHAnsi"/>
        </w:rPr>
        <w:t>University</w:t>
      </w:r>
      <w:proofErr w:type="gramEnd"/>
      <w:r w:rsidRPr="00AF1A55">
        <w:rPr>
          <w:rFonts w:eastAsia="Times New Roman" w:cstheme="minorHAnsi"/>
        </w:rPr>
        <w:t xml:space="preserve"> facilities and services will be available.  </w:t>
      </w:r>
    </w:p>
    <w:p w14:paraId="245E5A3E" w14:textId="77777777" w:rsidR="00003BBF" w:rsidRPr="00AF1A55" w:rsidRDefault="00003BBF" w:rsidP="009402C8">
      <w:pPr>
        <w:numPr>
          <w:ilvl w:val="0"/>
          <w:numId w:val="18"/>
        </w:numPr>
        <w:spacing w:after="0" w:line="240" w:lineRule="auto"/>
        <w:textAlignment w:val="baseline"/>
        <w:rPr>
          <w:rFonts w:eastAsia="Times New Roman" w:cstheme="minorHAnsi"/>
        </w:rPr>
      </w:pPr>
      <w:r w:rsidRPr="00AF1A55">
        <w:rPr>
          <w:rFonts w:eastAsia="Times New Roman" w:cstheme="minorHAnsi"/>
        </w:rPr>
        <w:t>NOTE: The FACS deadline is always earlier than the ELS deadline and requires additional documentation. Please plan accordingly before the spring semester ends. </w:t>
      </w:r>
    </w:p>
    <w:p w14:paraId="52B8CC2C" w14:textId="77777777" w:rsidR="00003BBF" w:rsidRPr="00AF1A55" w:rsidRDefault="00003BBF" w:rsidP="009402C8">
      <w:pPr>
        <w:numPr>
          <w:ilvl w:val="0"/>
          <w:numId w:val="18"/>
        </w:numPr>
        <w:spacing w:after="0" w:line="240" w:lineRule="auto"/>
        <w:textAlignment w:val="baseline"/>
        <w:rPr>
          <w:rFonts w:eastAsia="Times New Roman" w:cstheme="minorHAnsi"/>
        </w:rPr>
      </w:pPr>
      <w:r w:rsidRPr="00AF1A55">
        <w:rPr>
          <w:rFonts w:eastAsia="Times New Roman" w:cstheme="minorHAnsi"/>
        </w:rPr>
        <w:t>An updated constitution is required for all FACS student organizations.  </w:t>
      </w:r>
    </w:p>
    <w:p w14:paraId="6A3243C3" w14:textId="5EE9EC09" w:rsidR="00003BBF" w:rsidRPr="00FD50BE" w:rsidRDefault="00003BBF" w:rsidP="009402C8">
      <w:pPr>
        <w:numPr>
          <w:ilvl w:val="0"/>
          <w:numId w:val="18"/>
        </w:numPr>
        <w:spacing w:after="120" w:line="240" w:lineRule="auto"/>
        <w:textAlignment w:val="baseline"/>
        <w:rPr>
          <w:rFonts w:eastAsia="Times New Roman" w:cstheme="minorHAnsi"/>
        </w:rPr>
      </w:pPr>
      <w:r w:rsidRPr="00AF1A55">
        <w:rPr>
          <w:rFonts w:eastAsia="Times New Roman" w:cstheme="minorHAnsi"/>
        </w:rPr>
        <w:t>Registration information is available under Important Links. </w:t>
      </w:r>
    </w:p>
    <w:p w14:paraId="255E77D8" w14:textId="77777777" w:rsidR="00003BBF" w:rsidRPr="00FD50BE" w:rsidRDefault="00003BBF" w:rsidP="00AF1A55">
      <w:pPr>
        <w:spacing w:after="0" w:line="240" w:lineRule="auto"/>
        <w:jc w:val="both"/>
        <w:textAlignment w:val="baseline"/>
        <w:rPr>
          <w:rFonts w:eastAsia="Times New Roman" w:cstheme="minorHAnsi"/>
          <w:b/>
          <w:bCs/>
          <w:sz w:val="24"/>
          <w:szCs w:val="24"/>
        </w:rPr>
      </w:pPr>
      <w:r w:rsidRPr="00FD50BE">
        <w:rPr>
          <w:rFonts w:eastAsia="Times New Roman" w:cstheme="minorHAnsi"/>
          <w:b/>
          <w:bCs/>
          <w:sz w:val="24"/>
          <w:szCs w:val="24"/>
        </w:rPr>
        <w:t>Student Fee Budget Allocation </w:t>
      </w:r>
    </w:p>
    <w:p w14:paraId="09C929D4" w14:textId="4543FFE1" w:rsidR="00003BBF" w:rsidRPr="006C5D5D" w:rsidRDefault="00003BBF" w:rsidP="009402C8">
      <w:pPr>
        <w:pStyle w:val="ListParagraph"/>
        <w:numPr>
          <w:ilvl w:val="0"/>
          <w:numId w:val="19"/>
        </w:numPr>
        <w:spacing w:after="120" w:line="240" w:lineRule="auto"/>
        <w:textAlignment w:val="baseline"/>
        <w:rPr>
          <w:rFonts w:eastAsia="Times New Roman" w:cstheme="minorHAnsi"/>
        </w:rPr>
      </w:pPr>
      <w:r w:rsidRPr="006C5D5D">
        <w:rPr>
          <w:rFonts w:eastAsia="Times New Roman" w:cstheme="minorHAnsi"/>
        </w:rPr>
        <w:t xml:space="preserve">There is a process to request funds from the college for eligible student organizations listed on the FACS student organizations’ </w:t>
      </w:r>
      <w:hyperlink r:id="rId32" w:tgtFrame="_blank" w:history="1">
        <w:r w:rsidRPr="006C5D5D">
          <w:rPr>
            <w:rFonts w:eastAsia="Times New Roman" w:cstheme="minorHAnsi"/>
            <w:color w:val="0563C1"/>
            <w:u w:val="single"/>
          </w:rPr>
          <w:t>Resources and Forms</w:t>
        </w:r>
      </w:hyperlink>
      <w:r w:rsidRPr="006C5D5D">
        <w:rPr>
          <w:rFonts w:eastAsia="Times New Roman" w:cstheme="minorHAnsi"/>
        </w:rPr>
        <w:t xml:space="preserve"> webpage. </w:t>
      </w:r>
    </w:p>
    <w:p w14:paraId="05567253" w14:textId="77777777" w:rsidR="00003BBF" w:rsidRPr="00FD50BE" w:rsidRDefault="00003BBF" w:rsidP="00AF1A55">
      <w:pPr>
        <w:spacing w:after="0" w:line="240" w:lineRule="auto"/>
        <w:jc w:val="both"/>
        <w:textAlignment w:val="baseline"/>
        <w:rPr>
          <w:rFonts w:eastAsia="Times New Roman" w:cstheme="minorHAnsi"/>
          <w:b/>
          <w:bCs/>
          <w:sz w:val="24"/>
          <w:szCs w:val="24"/>
        </w:rPr>
      </w:pPr>
      <w:r w:rsidRPr="00FD50BE">
        <w:rPr>
          <w:rFonts w:eastAsia="Times New Roman" w:cstheme="minorHAnsi"/>
          <w:b/>
          <w:bCs/>
          <w:sz w:val="24"/>
          <w:szCs w:val="24"/>
        </w:rPr>
        <w:t>Officer Contact Information </w:t>
      </w:r>
    </w:p>
    <w:p w14:paraId="606C987E" w14:textId="77777777" w:rsidR="00003BBF" w:rsidRPr="006C5D5D" w:rsidRDefault="00003BBF" w:rsidP="009402C8">
      <w:pPr>
        <w:pStyle w:val="ListParagraph"/>
        <w:numPr>
          <w:ilvl w:val="0"/>
          <w:numId w:val="19"/>
        </w:numPr>
        <w:spacing w:after="0" w:line="240" w:lineRule="auto"/>
        <w:textAlignment w:val="baseline"/>
        <w:rPr>
          <w:rFonts w:eastAsia="Times New Roman" w:cstheme="minorHAnsi"/>
        </w:rPr>
      </w:pPr>
      <w:r w:rsidRPr="006C5D5D">
        <w:rPr>
          <w:rFonts w:eastAsia="Times New Roman" w:cstheme="minorHAnsi"/>
          <w:shd w:val="clear" w:color="auto" w:fill="FFFFFF"/>
        </w:rPr>
        <w:t xml:space="preserve">Update annually </w:t>
      </w:r>
      <w:r w:rsidRPr="006C5D5D">
        <w:rPr>
          <w:rFonts w:eastAsia="Times New Roman" w:cstheme="minorHAnsi"/>
        </w:rPr>
        <w:t>when requested in the spring. Available under Important Links section on page 2 of this document</w:t>
      </w:r>
      <w:r w:rsidRPr="006C5D5D">
        <w:rPr>
          <w:rFonts w:eastAsia="Times New Roman" w:cstheme="minorHAnsi"/>
          <w:shd w:val="clear" w:color="auto" w:fill="FFFFFF"/>
        </w:rPr>
        <w:t>. You must access through a UGA email address to edit. </w:t>
      </w:r>
      <w:r w:rsidRPr="006C5D5D">
        <w:rPr>
          <w:rFonts w:eastAsia="Times New Roman" w:cstheme="minorHAnsi"/>
        </w:rPr>
        <w:t> </w:t>
      </w:r>
    </w:p>
    <w:p w14:paraId="4122F868" w14:textId="77777777" w:rsidR="00003BBF" w:rsidRPr="00003BBF" w:rsidRDefault="00003BBF" w:rsidP="00003BBF">
      <w:pPr>
        <w:spacing w:after="0" w:line="240" w:lineRule="auto"/>
        <w:ind w:left="720"/>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75A0976D" w14:textId="77777777" w:rsidR="00003BBF" w:rsidRPr="00FD50BE" w:rsidRDefault="00003BBF" w:rsidP="00003BBF">
      <w:pPr>
        <w:spacing w:after="0" w:line="240" w:lineRule="auto"/>
        <w:textAlignment w:val="baseline"/>
        <w:rPr>
          <w:rFonts w:ascii="Times New Roman" w:eastAsia="Times New Roman" w:hAnsi="Times New Roman" w:cs="Times New Roman"/>
          <w:b/>
          <w:bCs/>
          <w:sz w:val="24"/>
          <w:szCs w:val="24"/>
        </w:rPr>
      </w:pPr>
      <w:r w:rsidRPr="00FD50BE">
        <w:rPr>
          <w:rFonts w:ascii="Calibri" w:eastAsia="Times New Roman" w:hAnsi="Calibri" w:cs="Calibri"/>
          <w:b/>
          <w:bCs/>
          <w:sz w:val="24"/>
          <w:szCs w:val="24"/>
        </w:rPr>
        <w:lastRenderedPageBreak/>
        <w:t>Website Information </w:t>
      </w:r>
    </w:p>
    <w:p w14:paraId="2CDE3526" w14:textId="77777777" w:rsidR="00003BBF" w:rsidRPr="00003BBF" w:rsidRDefault="00003BBF" w:rsidP="00FD50BE">
      <w:pPr>
        <w:spacing w:after="20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A student organization officer or a faculty/staff advisor updates their specific student organization website. If you would like to update your page, follow the instructions below. </w:t>
      </w:r>
    </w:p>
    <w:p w14:paraId="63A9B2B7" w14:textId="064026A9" w:rsidR="00003BBF" w:rsidRPr="00FD50BE" w:rsidRDefault="00003BBF" w:rsidP="00003BBF">
      <w:pPr>
        <w:spacing w:after="0" w:line="240" w:lineRule="auto"/>
        <w:textAlignment w:val="baseline"/>
        <w:rPr>
          <w:rFonts w:ascii="Times New Roman" w:eastAsia="Times New Roman" w:hAnsi="Times New Roman" w:cs="Times New Roman"/>
          <w:b/>
          <w:bCs/>
          <w:sz w:val="24"/>
          <w:szCs w:val="24"/>
        </w:rPr>
      </w:pPr>
      <w:r w:rsidRPr="00FD50BE">
        <w:rPr>
          <w:rFonts w:ascii="Calibri" w:eastAsia="Times New Roman" w:hAnsi="Calibri" w:cs="Calibri"/>
          <w:b/>
          <w:bCs/>
        </w:rPr>
        <w:t xml:space="preserve">How to </w:t>
      </w:r>
      <w:r w:rsidR="00FD50BE">
        <w:rPr>
          <w:rFonts w:ascii="Calibri" w:eastAsia="Times New Roman" w:hAnsi="Calibri" w:cs="Calibri"/>
          <w:b/>
          <w:bCs/>
        </w:rPr>
        <w:t>U</w:t>
      </w:r>
      <w:r w:rsidRPr="00FD50BE">
        <w:rPr>
          <w:rFonts w:ascii="Calibri" w:eastAsia="Times New Roman" w:hAnsi="Calibri" w:cs="Calibri"/>
          <w:b/>
          <w:bCs/>
        </w:rPr>
        <w:t xml:space="preserve">pdate a </w:t>
      </w:r>
      <w:r w:rsidR="00FD50BE">
        <w:rPr>
          <w:rFonts w:ascii="Calibri" w:eastAsia="Times New Roman" w:hAnsi="Calibri" w:cs="Calibri"/>
          <w:b/>
          <w:bCs/>
        </w:rPr>
        <w:t>S</w:t>
      </w:r>
      <w:r w:rsidRPr="00FD50BE">
        <w:rPr>
          <w:rFonts w:ascii="Calibri" w:eastAsia="Times New Roman" w:hAnsi="Calibri" w:cs="Calibri"/>
          <w:b/>
          <w:bCs/>
        </w:rPr>
        <w:t xml:space="preserve">tudent </w:t>
      </w:r>
      <w:r w:rsidR="00FD50BE">
        <w:rPr>
          <w:rFonts w:ascii="Calibri" w:eastAsia="Times New Roman" w:hAnsi="Calibri" w:cs="Calibri"/>
          <w:b/>
          <w:bCs/>
        </w:rPr>
        <w:t>O</w:t>
      </w:r>
      <w:r w:rsidRPr="00FD50BE">
        <w:rPr>
          <w:rFonts w:ascii="Calibri" w:eastAsia="Times New Roman" w:hAnsi="Calibri" w:cs="Calibri"/>
          <w:b/>
          <w:bCs/>
        </w:rPr>
        <w:t xml:space="preserve">rganization </w:t>
      </w:r>
      <w:r w:rsidR="00FD50BE">
        <w:rPr>
          <w:rFonts w:ascii="Calibri" w:eastAsia="Times New Roman" w:hAnsi="Calibri" w:cs="Calibri"/>
          <w:b/>
          <w:bCs/>
        </w:rPr>
        <w:t>P</w:t>
      </w:r>
      <w:r w:rsidRPr="00FD50BE">
        <w:rPr>
          <w:rFonts w:ascii="Calibri" w:eastAsia="Times New Roman" w:hAnsi="Calibri" w:cs="Calibri"/>
          <w:b/>
          <w:bCs/>
        </w:rPr>
        <w:t>age </w:t>
      </w:r>
    </w:p>
    <w:p w14:paraId="003A145D" w14:textId="77777777" w:rsidR="00003BBF" w:rsidRPr="006C5D5D" w:rsidRDefault="00003BBF" w:rsidP="009402C8">
      <w:pPr>
        <w:pStyle w:val="ListParagraph"/>
        <w:numPr>
          <w:ilvl w:val="0"/>
          <w:numId w:val="20"/>
        </w:numPr>
        <w:spacing w:after="120" w:line="276" w:lineRule="auto"/>
        <w:textAlignment w:val="baseline"/>
        <w:rPr>
          <w:rFonts w:ascii="Calibri" w:eastAsia="Times New Roman" w:hAnsi="Calibri" w:cs="Calibri"/>
        </w:rPr>
      </w:pPr>
      <w:r w:rsidRPr="006C5D5D">
        <w:rPr>
          <w:rFonts w:ascii="Calibri" w:eastAsia="Times New Roman" w:hAnsi="Calibri" w:cs="Calibri"/>
        </w:rPr>
        <w:t>Go to the organization page (</w:t>
      </w:r>
      <w:hyperlink r:id="rId33" w:tgtFrame="_blank" w:history="1">
        <w:r w:rsidRPr="006C5D5D">
          <w:rPr>
            <w:rFonts w:ascii="Calibri" w:eastAsia="Times New Roman" w:hAnsi="Calibri" w:cs="Calibri"/>
            <w:color w:val="0000FF"/>
            <w:u w:val="single"/>
          </w:rPr>
          <w:t>example page</w:t>
        </w:r>
      </w:hyperlink>
      <w:r w:rsidRPr="006C5D5D">
        <w:rPr>
          <w:rFonts w:ascii="Calibri" w:eastAsia="Times New Roman" w:hAnsi="Calibri" w:cs="Calibri"/>
        </w:rPr>
        <w:t>) and click on "Edit Page" at the bottom right </w:t>
      </w:r>
    </w:p>
    <w:p w14:paraId="4F2BED41" w14:textId="77777777" w:rsidR="00003BBF" w:rsidRPr="006C5D5D" w:rsidRDefault="00003BBF" w:rsidP="009402C8">
      <w:pPr>
        <w:pStyle w:val="ListParagraph"/>
        <w:numPr>
          <w:ilvl w:val="0"/>
          <w:numId w:val="20"/>
        </w:numPr>
        <w:spacing w:after="120" w:line="276" w:lineRule="auto"/>
        <w:textAlignment w:val="baseline"/>
        <w:rPr>
          <w:rFonts w:ascii="Calibri" w:eastAsia="Times New Roman" w:hAnsi="Calibri" w:cs="Calibri"/>
        </w:rPr>
      </w:pPr>
      <w:r w:rsidRPr="006C5D5D">
        <w:rPr>
          <w:rFonts w:ascii="Calibri" w:eastAsia="Times New Roman" w:hAnsi="Calibri" w:cs="Calibri"/>
        </w:rPr>
        <w:t>Change anything you'd like </w:t>
      </w:r>
    </w:p>
    <w:p w14:paraId="3907BD1F" w14:textId="756F203C" w:rsidR="00003BBF" w:rsidRPr="006C5D5D" w:rsidRDefault="00003BBF" w:rsidP="009402C8">
      <w:pPr>
        <w:pStyle w:val="ListParagraph"/>
        <w:numPr>
          <w:ilvl w:val="0"/>
          <w:numId w:val="20"/>
        </w:numPr>
        <w:spacing w:after="120" w:line="276" w:lineRule="auto"/>
        <w:textAlignment w:val="baseline"/>
        <w:rPr>
          <w:rFonts w:ascii="Calibri" w:eastAsia="Times New Roman" w:hAnsi="Calibri" w:cs="Calibri"/>
        </w:rPr>
      </w:pPr>
      <w:r w:rsidRPr="006C5D5D">
        <w:rPr>
          <w:rFonts w:ascii="Calibri" w:eastAsia="Times New Roman" w:hAnsi="Calibri" w:cs="Calibri"/>
        </w:rPr>
        <w:t>Click Save and Close </w:t>
      </w:r>
    </w:p>
    <w:p w14:paraId="062AC9EE" w14:textId="16052EEF" w:rsidR="00003BBF" w:rsidRPr="00003BBF" w:rsidRDefault="00003BBF" w:rsidP="006C5D5D">
      <w:pPr>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xml:space="preserve">If you do not have permission to edit, create a ticket here </w:t>
      </w:r>
      <w:hyperlink r:id="rId34" w:tgtFrame="_blank" w:history="1">
        <w:r w:rsidRPr="00003BBF">
          <w:rPr>
            <w:rFonts w:ascii="Calibri" w:eastAsia="Times New Roman" w:hAnsi="Calibri" w:cs="Calibri"/>
            <w:color w:val="0563C1"/>
            <w:u w:val="single"/>
          </w:rPr>
          <w:t>https://www.fcs.uga.edu/otis</w:t>
        </w:r>
      </w:hyperlink>
      <w:r w:rsidRPr="00003BBF">
        <w:rPr>
          <w:rFonts w:ascii="Calibri" w:eastAsia="Times New Roman" w:hAnsi="Calibri" w:cs="Calibri"/>
        </w:rPr>
        <w:t> </w:t>
      </w:r>
    </w:p>
    <w:p w14:paraId="3291518E"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xml:space="preserve">For more information on website maintenance go here: </w:t>
      </w:r>
      <w:hyperlink r:id="rId35" w:tgtFrame="_blank" w:history="1">
        <w:r w:rsidRPr="00003BBF">
          <w:rPr>
            <w:rFonts w:ascii="Calibri" w:eastAsia="Times New Roman" w:hAnsi="Calibri" w:cs="Calibri"/>
            <w:color w:val="0563C1"/>
            <w:u w:val="single"/>
          </w:rPr>
          <w:t>https://www.fcs.uga.edu/otis/web-development</w:t>
        </w:r>
      </w:hyperlink>
      <w:r w:rsidRPr="00003BBF">
        <w:rPr>
          <w:rFonts w:ascii="Calibri" w:eastAsia="Times New Roman" w:hAnsi="Calibri" w:cs="Calibri"/>
        </w:rPr>
        <w:t> </w:t>
      </w:r>
    </w:p>
    <w:p w14:paraId="0BF280DE" w14:textId="1E32AEAD" w:rsidR="00003BBF" w:rsidRPr="00003BBF" w:rsidRDefault="00003BBF" w:rsidP="00003BBF">
      <w:pPr>
        <w:spacing w:after="0" w:line="240" w:lineRule="auto"/>
        <w:textAlignment w:val="baseline"/>
        <w:rPr>
          <w:rFonts w:ascii="Times New Roman" w:eastAsia="Times New Roman" w:hAnsi="Times New Roman" w:cs="Times New Roman"/>
          <w:sz w:val="24"/>
          <w:szCs w:val="24"/>
        </w:rPr>
      </w:pPr>
    </w:p>
    <w:p w14:paraId="714674AD" w14:textId="77777777" w:rsidR="00003BBF" w:rsidRPr="00FD50BE" w:rsidRDefault="00003BBF" w:rsidP="00FD50BE">
      <w:pPr>
        <w:spacing w:after="120" w:line="240" w:lineRule="auto"/>
        <w:jc w:val="both"/>
        <w:textAlignment w:val="baseline"/>
        <w:rPr>
          <w:rFonts w:ascii="Times New Roman" w:eastAsia="Times New Roman" w:hAnsi="Times New Roman" w:cs="Times New Roman"/>
          <w:b/>
          <w:bCs/>
          <w:sz w:val="24"/>
          <w:szCs w:val="24"/>
        </w:rPr>
      </w:pPr>
      <w:r w:rsidRPr="00FD50BE">
        <w:rPr>
          <w:rFonts w:ascii="Calibri Light" w:eastAsia="Times New Roman" w:hAnsi="Calibri Light" w:cs="Calibri Light"/>
          <w:b/>
          <w:bCs/>
          <w:color w:val="FF0000"/>
          <w:sz w:val="28"/>
          <w:szCs w:val="28"/>
        </w:rPr>
        <w:t>Graduation Cord Policy </w:t>
      </w:r>
    </w:p>
    <w:p w14:paraId="3C117707" w14:textId="51AFF993" w:rsidR="00003BBF" w:rsidRPr="00003BBF" w:rsidRDefault="00003BBF" w:rsidP="00FD50BE">
      <w:pPr>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xml:space="preserve">Per the University of Georgia’s Office of the President, along with the </w:t>
      </w:r>
      <w:r w:rsidRPr="00003BBF">
        <w:rPr>
          <w:rFonts w:ascii="Calibri" w:eastAsia="Times New Roman" w:hAnsi="Calibri" w:cs="Calibri"/>
          <w:color w:val="000000"/>
        </w:rPr>
        <w:t xml:space="preserve">Commencement Steering Committee, </w:t>
      </w:r>
      <w:r w:rsidRPr="00003BBF">
        <w:rPr>
          <w:rFonts w:ascii="Calibri" w:eastAsia="Times New Roman" w:hAnsi="Calibri" w:cs="Calibri"/>
        </w:rPr>
        <w:t>and supported by the Dean of the College of Family and Consumer Sciences, cords, stoles, and other adornment over graduation attire is reserved for certain student populations.  </w:t>
      </w:r>
    </w:p>
    <w:p w14:paraId="584A8DD9" w14:textId="7B636075" w:rsidR="00003BBF" w:rsidRPr="00003BBF" w:rsidRDefault="00003BBF" w:rsidP="00FD50BE">
      <w:pPr>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rPr>
        <w:t>Official UGA graduation cords are designated only for highest honors—such as first honors and presidential honors—as well as military affiliation, including veteran status and ROTC membership.</w:t>
      </w:r>
      <w:r w:rsidRPr="00003BBF">
        <w:rPr>
          <w:rFonts w:ascii="Calibri" w:eastAsia="Times New Roman" w:hAnsi="Calibri" w:cs="Calibri"/>
        </w:rPr>
        <w:t xml:space="preserve"> </w:t>
      </w:r>
      <w:r w:rsidRPr="00003BBF">
        <w:rPr>
          <w:rFonts w:ascii="Calibri" w:eastAsia="Times New Roman" w:hAnsi="Calibri" w:cs="Calibri"/>
          <w:color w:val="000000"/>
        </w:rPr>
        <w:t>This approach is intended to preserve the tradition at UGA of awarding official cords only to recognize select areas of distinction and accomplishment.  </w:t>
      </w:r>
    </w:p>
    <w:p w14:paraId="48343C44" w14:textId="5A19B329" w:rsidR="00003BBF" w:rsidRPr="00003BBF" w:rsidRDefault="00003BBF" w:rsidP="00FD50BE">
      <w:pPr>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We encourage student groups who wish to pursue recognitions to explore pins, certificates, tassel charms, or other such items.  </w:t>
      </w:r>
    </w:p>
    <w:p w14:paraId="16F8D592"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rPr>
        <w:t xml:space="preserve">Questions regarding this policy should be directed to Dr. </w:t>
      </w:r>
      <w:r>
        <w:rPr>
          <w:rFonts w:ascii="Calibri" w:eastAsia="Times New Roman" w:hAnsi="Calibri" w:cs="Calibri"/>
          <w:color w:val="000000"/>
        </w:rPr>
        <w:t>Melissa Landers-Potts</w:t>
      </w:r>
      <w:r w:rsidRPr="00003BBF">
        <w:rPr>
          <w:rFonts w:ascii="Calibri" w:eastAsia="Times New Roman" w:hAnsi="Calibri" w:cs="Calibri"/>
          <w:color w:val="000000"/>
        </w:rPr>
        <w:t xml:space="preserve">, </w:t>
      </w:r>
      <w:r>
        <w:rPr>
          <w:rFonts w:ascii="Calibri" w:eastAsia="Times New Roman" w:hAnsi="Calibri" w:cs="Calibri"/>
          <w:color w:val="000000"/>
        </w:rPr>
        <w:t xml:space="preserve">Interim </w:t>
      </w:r>
      <w:r w:rsidRPr="00003BBF">
        <w:rPr>
          <w:rFonts w:ascii="Calibri" w:eastAsia="Times New Roman" w:hAnsi="Calibri" w:cs="Calibri"/>
          <w:color w:val="000000"/>
        </w:rPr>
        <w:t>Associate Dean for Academic Programs</w:t>
      </w:r>
      <w:r>
        <w:rPr>
          <w:rFonts w:ascii="Calibri" w:eastAsia="Times New Roman" w:hAnsi="Calibri" w:cs="Calibri"/>
          <w:color w:val="000000"/>
        </w:rPr>
        <w:t xml:space="preserve"> – </w:t>
      </w:r>
      <w:hyperlink r:id="rId36" w:history="1">
        <w:r w:rsidRPr="00D11F33">
          <w:rPr>
            <w:rStyle w:val="Hyperlink"/>
            <w:rFonts w:ascii="Calibri" w:eastAsia="Times New Roman" w:hAnsi="Calibri" w:cs="Calibri"/>
          </w:rPr>
          <w:t>mlpotts@uga.edu</w:t>
        </w:r>
      </w:hyperlink>
      <w:r>
        <w:rPr>
          <w:rFonts w:ascii="Calibri" w:eastAsia="Times New Roman" w:hAnsi="Calibri" w:cs="Calibri"/>
          <w:color w:val="000000"/>
        </w:rPr>
        <w:t xml:space="preserve"> </w:t>
      </w:r>
    </w:p>
    <w:p w14:paraId="632605D9"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44BB3E6F" w14:textId="77777777" w:rsidR="00003BBF" w:rsidRPr="00FD50BE" w:rsidRDefault="00003BBF" w:rsidP="00FD50BE">
      <w:pPr>
        <w:spacing w:after="120" w:line="240" w:lineRule="auto"/>
        <w:textAlignment w:val="baseline"/>
        <w:rPr>
          <w:rFonts w:ascii="Times New Roman" w:eastAsia="Times New Roman" w:hAnsi="Times New Roman" w:cs="Times New Roman"/>
          <w:b/>
          <w:bCs/>
          <w:sz w:val="24"/>
          <w:szCs w:val="24"/>
        </w:rPr>
      </w:pPr>
      <w:r w:rsidRPr="00FD50BE">
        <w:rPr>
          <w:rFonts w:ascii="Calibri Light" w:eastAsia="Times New Roman" w:hAnsi="Calibri Light" w:cs="Calibri Light"/>
          <w:b/>
          <w:bCs/>
          <w:color w:val="FF0000"/>
          <w:sz w:val="28"/>
          <w:szCs w:val="28"/>
        </w:rPr>
        <w:t>Facility Guidelines </w:t>
      </w:r>
    </w:p>
    <w:p w14:paraId="5E56F1AD" w14:textId="77777777" w:rsidR="00003BBF" w:rsidRPr="009402C8" w:rsidRDefault="00003BBF" w:rsidP="00003BBF">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Dawson Hall and Barrow Hall Room Reservation Requests </w:t>
      </w:r>
    </w:p>
    <w:p w14:paraId="48827362" w14:textId="77777777" w:rsidR="00003BBF" w:rsidRPr="00FD50BE" w:rsidRDefault="00003BBF" w:rsidP="009402C8">
      <w:pPr>
        <w:pStyle w:val="ListParagraph"/>
        <w:numPr>
          <w:ilvl w:val="0"/>
          <w:numId w:val="14"/>
        </w:numPr>
        <w:spacing w:after="120" w:line="240" w:lineRule="auto"/>
        <w:textAlignment w:val="baseline"/>
        <w:rPr>
          <w:rFonts w:ascii="Calibri" w:eastAsia="Times New Roman" w:hAnsi="Calibri" w:cs="Calibri"/>
        </w:rPr>
      </w:pPr>
      <w:r w:rsidRPr="00FD50BE">
        <w:rPr>
          <w:rFonts w:ascii="Calibri" w:eastAsia="Times New Roman" w:hAnsi="Calibri" w:cs="Calibri"/>
          <w:color w:val="222222"/>
          <w:shd w:val="clear" w:color="auto" w:fill="FCFBFA"/>
        </w:rPr>
        <w:t>If you need to reserve a room inside Dawson or Barrow Hall, </w:t>
      </w:r>
      <w:hyperlink r:id="rId37" w:tgtFrame="_blank" w:history="1">
        <w:r w:rsidRPr="00FD50BE">
          <w:rPr>
            <w:rFonts w:ascii="Calibri" w:eastAsia="Times New Roman" w:hAnsi="Calibri" w:cs="Calibri"/>
            <w:color w:val="931527"/>
            <w:u w:val="single"/>
            <w:shd w:val="clear" w:color="auto" w:fill="FCFBFA"/>
          </w:rPr>
          <w:t>submit a request</w:t>
        </w:r>
      </w:hyperlink>
      <w:r w:rsidRPr="00FD50BE">
        <w:rPr>
          <w:rFonts w:ascii="Calibri" w:eastAsia="Times New Roman" w:hAnsi="Calibri" w:cs="Calibri"/>
          <w:color w:val="222222"/>
          <w:shd w:val="clear" w:color="auto" w:fill="FCFBFA"/>
        </w:rPr>
        <w:t>. Allow three business days for processing. Business days are M-F, 8 a.m.-5 p.m. when classes are in session. Your reservation is not confirmed until you receive a confirmation email from success@uga.edu.</w:t>
      </w:r>
      <w:r w:rsidRPr="00FD50BE">
        <w:rPr>
          <w:rFonts w:ascii="Calibri" w:eastAsia="Times New Roman" w:hAnsi="Calibri" w:cs="Calibri"/>
          <w:color w:val="222222"/>
        </w:rPr>
        <w:t> </w:t>
      </w:r>
    </w:p>
    <w:p w14:paraId="129A29D1" w14:textId="145A4907" w:rsidR="00003BBF" w:rsidRPr="006C5D5D" w:rsidRDefault="00003BBF" w:rsidP="009402C8">
      <w:pPr>
        <w:pStyle w:val="ListParagraph"/>
        <w:numPr>
          <w:ilvl w:val="0"/>
          <w:numId w:val="14"/>
        </w:numPr>
        <w:spacing w:after="200" w:line="240" w:lineRule="auto"/>
        <w:textAlignment w:val="baseline"/>
        <w:rPr>
          <w:rFonts w:ascii="Calibri" w:eastAsia="Times New Roman" w:hAnsi="Calibri" w:cs="Calibri"/>
        </w:rPr>
      </w:pPr>
      <w:r w:rsidRPr="00FD50BE">
        <w:rPr>
          <w:rFonts w:ascii="Calibri" w:eastAsia="Times New Roman" w:hAnsi="Calibri" w:cs="Calibri"/>
        </w:rPr>
        <w:t>Reservations in Classrooms or spaces outside of Dawson or Barrow Halls go</w:t>
      </w:r>
      <w:r w:rsidRPr="00FD50BE">
        <w:rPr>
          <w:rFonts w:ascii="Calibri" w:eastAsia="Times New Roman" w:hAnsi="Calibri" w:cs="Calibri"/>
          <w:b/>
          <w:bCs/>
          <w:i/>
          <w:iCs/>
        </w:rPr>
        <w:t xml:space="preserve"> </w:t>
      </w:r>
      <w:r w:rsidRPr="00FD50BE">
        <w:rPr>
          <w:rFonts w:ascii="Calibri" w:eastAsia="Times New Roman" w:hAnsi="Calibri" w:cs="Calibri"/>
        </w:rPr>
        <w:t xml:space="preserve">through Campus Reservations at </w:t>
      </w:r>
      <w:hyperlink r:id="rId38" w:tgtFrame="_blank" w:history="1">
        <w:r w:rsidRPr="00FD50BE">
          <w:rPr>
            <w:rFonts w:ascii="Calibri" w:eastAsia="Times New Roman" w:hAnsi="Calibri" w:cs="Calibri"/>
            <w:color w:val="0563C1"/>
            <w:u w:val="single"/>
          </w:rPr>
          <w:t>reserve@uga.edu</w:t>
        </w:r>
      </w:hyperlink>
      <w:r w:rsidRPr="00FD50BE">
        <w:rPr>
          <w:rFonts w:ascii="Calibri" w:eastAsia="Times New Roman" w:hAnsi="Calibri" w:cs="Calibri"/>
          <w:color w:val="0563C1"/>
          <w:u w:val="single"/>
        </w:rPr>
        <w:t>.</w:t>
      </w:r>
      <w:r w:rsidRPr="00FD50BE">
        <w:rPr>
          <w:rFonts w:ascii="Calibri" w:eastAsia="Times New Roman" w:hAnsi="Calibri" w:cs="Calibri"/>
          <w:color w:val="0563C1"/>
        </w:rPr>
        <w:t xml:space="preserve">  </w:t>
      </w:r>
      <w:r w:rsidRPr="00FD50BE">
        <w:rPr>
          <w:rFonts w:ascii="Calibri" w:eastAsia="Times New Roman" w:hAnsi="Calibri" w:cs="Calibri"/>
        </w:rPr>
        <w:t>More information can be found at</w:t>
      </w:r>
      <w:r w:rsidRPr="00FD50BE">
        <w:rPr>
          <w:rFonts w:ascii="Calibri" w:eastAsia="Times New Roman" w:hAnsi="Calibri" w:cs="Calibri"/>
          <w:sz w:val="20"/>
          <w:szCs w:val="20"/>
        </w:rPr>
        <w:t xml:space="preserve"> </w:t>
      </w:r>
      <w:hyperlink r:id="rId39" w:tgtFrame="_blank" w:history="1">
        <w:r w:rsidRPr="00FD50BE">
          <w:rPr>
            <w:rFonts w:ascii="Calibri" w:eastAsia="Times New Roman" w:hAnsi="Calibri" w:cs="Calibri"/>
            <w:color w:val="0563C1"/>
            <w:u w:val="single"/>
          </w:rPr>
          <w:t>https://tate.uga.edu/campus-reservations/classroom-reservations/reserve-a-classroom/</w:t>
        </w:r>
      </w:hyperlink>
      <w:r w:rsidRPr="00FD50BE">
        <w:rPr>
          <w:rFonts w:ascii="Calibri" w:eastAsia="Times New Roman" w:hAnsi="Calibri" w:cs="Calibri"/>
        </w:rPr>
        <w:t> </w:t>
      </w:r>
    </w:p>
    <w:p w14:paraId="3F42E3CF" w14:textId="77777777" w:rsidR="00003BBF" w:rsidRPr="009402C8" w:rsidRDefault="00003BBF" w:rsidP="00FD50BE">
      <w:pPr>
        <w:spacing w:after="0" w:line="240" w:lineRule="auto"/>
        <w:textAlignment w:val="baseline"/>
        <w:rPr>
          <w:rFonts w:ascii="Calibri" w:eastAsia="Times New Roman" w:hAnsi="Calibri" w:cs="Calibri"/>
          <w:sz w:val="24"/>
          <w:szCs w:val="24"/>
        </w:rPr>
      </w:pPr>
      <w:r w:rsidRPr="009402C8">
        <w:rPr>
          <w:rFonts w:ascii="Calibri" w:eastAsia="Times New Roman" w:hAnsi="Calibri" w:cs="Calibri"/>
          <w:b/>
          <w:bCs/>
          <w:sz w:val="24"/>
          <w:szCs w:val="24"/>
        </w:rPr>
        <w:t>Building Information </w:t>
      </w:r>
      <w:r w:rsidRPr="009402C8">
        <w:rPr>
          <w:rFonts w:ascii="Calibri" w:eastAsia="Times New Roman" w:hAnsi="Calibri" w:cs="Calibri"/>
          <w:sz w:val="24"/>
          <w:szCs w:val="24"/>
        </w:rPr>
        <w:t> </w:t>
      </w:r>
    </w:p>
    <w:p w14:paraId="042A4E79" w14:textId="77777777" w:rsidR="00003BBF" w:rsidRPr="00003BBF" w:rsidRDefault="00003BBF" w:rsidP="009402C8">
      <w:pPr>
        <w:numPr>
          <w:ilvl w:val="0"/>
          <w:numId w:val="15"/>
        </w:numPr>
        <w:spacing w:after="0" w:line="240" w:lineRule="auto"/>
        <w:textAlignment w:val="baseline"/>
        <w:rPr>
          <w:rFonts w:ascii="Calibri" w:eastAsia="Times New Roman" w:hAnsi="Calibri" w:cs="Calibri"/>
        </w:rPr>
      </w:pPr>
      <w:r w:rsidRPr="00003BBF">
        <w:rPr>
          <w:rFonts w:ascii="Calibri" w:eastAsia="Times New Roman" w:hAnsi="Calibri" w:cs="Calibri"/>
        </w:rPr>
        <w:t>All entrance doors to Dawson and Barrow Halls automatically lock between the hours of 6pm to 7am, weekdays. </w:t>
      </w:r>
    </w:p>
    <w:p w14:paraId="66113C5D" w14:textId="77777777" w:rsidR="00003BBF" w:rsidRPr="00003BBF" w:rsidRDefault="00003BBF" w:rsidP="009402C8">
      <w:pPr>
        <w:numPr>
          <w:ilvl w:val="0"/>
          <w:numId w:val="15"/>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Do not prop or hold doors open</w:t>
      </w:r>
      <w:r w:rsidRPr="00003BBF">
        <w:rPr>
          <w:rFonts w:ascii="Calibri" w:eastAsia="Times New Roman" w:hAnsi="Calibri" w:cs="Calibri"/>
          <w:b/>
          <w:bCs/>
        </w:rPr>
        <w:t xml:space="preserve">, as this will cause the alarm to go off and will automatically call the UGA police department. </w:t>
      </w:r>
      <w:r w:rsidRPr="00003BBF">
        <w:rPr>
          <w:rFonts w:ascii="Calibri" w:eastAsia="Times New Roman" w:hAnsi="Calibri" w:cs="Calibri"/>
          <w:b/>
          <w:bCs/>
          <w:color w:val="000000"/>
        </w:rPr>
        <w:t>This means that the doors may not remain open longer than the natural closing of the door. This includes interior foyer doors as well.</w:t>
      </w:r>
      <w:r w:rsidRPr="00003BBF">
        <w:rPr>
          <w:rFonts w:ascii="Calibri" w:eastAsia="Times New Roman" w:hAnsi="Calibri" w:cs="Calibri"/>
          <w:color w:val="000000"/>
        </w:rPr>
        <w:t> </w:t>
      </w:r>
    </w:p>
    <w:p w14:paraId="3E45B5C5" w14:textId="77777777" w:rsidR="00003BBF" w:rsidRPr="00003BBF" w:rsidRDefault="00003BBF" w:rsidP="009402C8">
      <w:pPr>
        <w:numPr>
          <w:ilvl w:val="0"/>
          <w:numId w:val="15"/>
        </w:numPr>
        <w:spacing w:after="0" w:line="240" w:lineRule="auto"/>
        <w:textAlignment w:val="baseline"/>
        <w:rPr>
          <w:rFonts w:ascii="Calibri" w:eastAsia="Times New Roman" w:hAnsi="Calibri" w:cs="Calibri"/>
        </w:rPr>
      </w:pPr>
      <w:r w:rsidRPr="00003BBF">
        <w:rPr>
          <w:rFonts w:ascii="Calibri" w:eastAsia="Times New Roman" w:hAnsi="Calibri" w:cs="Calibri"/>
        </w:rPr>
        <w:t>For after hours and weekend special events, contact Casey Crane (</w:t>
      </w:r>
      <w:hyperlink r:id="rId40" w:tgtFrame="_blank" w:history="1">
        <w:r w:rsidRPr="00003BBF">
          <w:rPr>
            <w:rFonts w:ascii="Calibri" w:eastAsia="Times New Roman" w:hAnsi="Calibri" w:cs="Calibri"/>
            <w:color w:val="0563C1"/>
            <w:u w:val="single"/>
          </w:rPr>
          <w:t>casey.crane@uga.edu</w:t>
        </w:r>
      </w:hyperlink>
      <w:r w:rsidRPr="00003BBF">
        <w:rPr>
          <w:rFonts w:ascii="Calibri" w:eastAsia="Times New Roman" w:hAnsi="Calibri" w:cs="Calibri"/>
        </w:rPr>
        <w:t>) to schedule availability of the handicap access door off the parking lot and loading ramp.  </w:t>
      </w:r>
    </w:p>
    <w:p w14:paraId="135B1552" w14:textId="77777777" w:rsidR="00003BBF" w:rsidRPr="00003BBF" w:rsidRDefault="00003BBF" w:rsidP="009402C8">
      <w:pPr>
        <w:numPr>
          <w:ilvl w:val="0"/>
          <w:numId w:val="15"/>
        </w:numPr>
        <w:spacing w:after="120" w:line="240" w:lineRule="auto"/>
        <w:jc w:val="both"/>
        <w:textAlignment w:val="baseline"/>
        <w:rPr>
          <w:rFonts w:ascii="Calibri" w:eastAsia="Times New Roman" w:hAnsi="Calibri" w:cs="Calibri"/>
        </w:rPr>
      </w:pPr>
      <w:r w:rsidRPr="00003BBF">
        <w:rPr>
          <w:rFonts w:ascii="Calibri" w:eastAsia="Times New Roman" w:hAnsi="Calibri" w:cs="Calibri"/>
        </w:rPr>
        <w:lastRenderedPageBreak/>
        <w:t xml:space="preserve">The Departmental Offices, located on each floor in Dawson, are responsible for locking the classrooms on their respective floors at 5 PM. </w:t>
      </w:r>
      <w:r w:rsidRPr="00003BBF">
        <w:rPr>
          <w:rFonts w:ascii="Calibri" w:eastAsia="Times New Roman" w:hAnsi="Calibri" w:cs="Calibri"/>
          <w:i/>
          <w:iCs/>
        </w:rPr>
        <w:t>It is the responsibility of the student organization to verify with the Departmental Office that the room will be unlocked for the meeting the day of. </w:t>
      </w:r>
      <w:r w:rsidRPr="00003BBF">
        <w:rPr>
          <w:rFonts w:ascii="Calibri" w:eastAsia="Times New Roman" w:hAnsi="Calibri" w:cs="Calibri"/>
        </w:rPr>
        <w:t> </w:t>
      </w:r>
    </w:p>
    <w:p w14:paraId="15DFBFA0" w14:textId="169E945E" w:rsidR="00003BBF" w:rsidRPr="00FD50BE" w:rsidRDefault="00003BBF" w:rsidP="00FD50BE">
      <w:pPr>
        <w:spacing w:after="0" w:line="240" w:lineRule="auto"/>
        <w:ind w:firstLine="720"/>
        <w:textAlignment w:val="baseline"/>
        <w:rPr>
          <w:rFonts w:ascii="Times New Roman" w:eastAsia="Times New Roman" w:hAnsi="Times New Roman" w:cs="Times New Roman"/>
          <w:sz w:val="24"/>
          <w:szCs w:val="24"/>
        </w:rPr>
      </w:pPr>
      <w:r w:rsidRPr="00003BBF">
        <w:rPr>
          <w:rFonts w:ascii="Calibri" w:eastAsia="Times New Roman" w:hAnsi="Calibri" w:cs="Calibri"/>
        </w:rPr>
        <w:t>Departmental Offices: </w:t>
      </w:r>
    </w:p>
    <w:p w14:paraId="43C718FE" w14:textId="77777777" w:rsidR="00003BBF" w:rsidRPr="00003BBF" w:rsidRDefault="00003BBF" w:rsidP="009402C8">
      <w:pPr>
        <w:numPr>
          <w:ilvl w:val="0"/>
          <w:numId w:val="16"/>
        </w:numPr>
        <w:spacing w:after="0" w:line="240" w:lineRule="auto"/>
        <w:textAlignment w:val="baseline"/>
        <w:rPr>
          <w:rFonts w:ascii="Calibri" w:eastAsia="Times New Roman" w:hAnsi="Calibri" w:cs="Calibri"/>
        </w:rPr>
      </w:pPr>
      <w:r w:rsidRPr="00003BBF">
        <w:rPr>
          <w:rFonts w:ascii="Calibri" w:eastAsia="Times New Roman" w:hAnsi="Calibri" w:cs="Calibri"/>
        </w:rPr>
        <w:t>1</w:t>
      </w:r>
      <w:r w:rsidRPr="00003BBF">
        <w:rPr>
          <w:rFonts w:ascii="Calibri" w:eastAsia="Times New Roman" w:hAnsi="Calibri" w:cs="Calibri"/>
          <w:sz w:val="17"/>
          <w:szCs w:val="17"/>
          <w:vertAlign w:val="superscript"/>
        </w:rPr>
        <w:t>st</w:t>
      </w:r>
      <w:r w:rsidRPr="00003BBF">
        <w:rPr>
          <w:rFonts w:ascii="Calibri" w:eastAsia="Times New Roman" w:hAnsi="Calibri" w:cs="Calibri"/>
        </w:rPr>
        <w:t xml:space="preserve"> Floor: Human Development &amp; Family Science Room 123 </w:t>
      </w:r>
    </w:p>
    <w:p w14:paraId="4816A722" w14:textId="77777777" w:rsidR="00003BBF" w:rsidRPr="00003BBF" w:rsidRDefault="00003BBF" w:rsidP="009402C8">
      <w:pPr>
        <w:numPr>
          <w:ilvl w:val="0"/>
          <w:numId w:val="16"/>
        </w:numPr>
        <w:spacing w:after="0" w:line="240" w:lineRule="auto"/>
        <w:textAlignment w:val="baseline"/>
        <w:rPr>
          <w:rFonts w:ascii="Calibri" w:eastAsia="Times New Roman" w:hAnsi="Calibri" w:cs="Calibri"/>
        </w:rPr>
      </w:pPr>
      <w:r w:rsidRPr="00003BBF">
        <w:rPr>
          <w:rFonts w:ascii="Calibri" w:eastAsia="Times New Roman" w:hAnsi="Calibri" w:cs="Calibri"/>
        </w:rPr>
        <w:t>2</w:t>
      </w:r>
      <w:r w:rsidRPr="00003BBF">
        <w:rPr>
          <w:rFonts w:ascii="Calibri" w:eastAsia="Times New Roman" w:hAnsi="Calibri" w:cs="Calibri"/>
          <w:sz w:val="17"/>
          <w:szCs w:val="17"/>
          <w:vertAlign w:val="superscript"/>
        </w:rPr>
        <w:t>nd</w:t>
      </w:r>
      <w:r w:rsidRPr="00003BBF">
        <w:rPr>
          <w:rFonts w:ascii="Calibri" w:eastAsia="Times New Roman" w:hAnsi="Calibri" w:cs="Calibri"/>
        </w:rPr>
        <w:t xml:space="preserve"> Floor: Financial Planning, Housing &amp; Consumer Economics Room 2</w:t>
      </w:r>
      <w:r>
        <w:rPr>
          <w:rFonts w:ascii="Calibri" w:eastAsia="Times New Roman" w:hAnsi="Calibri" w:cs="Calibri"/>
        </w:rPr>
        <w:t>10</w:t>
      </w:r>
      <w:r w:rsidRPr="00003BBF">
        <w:rPr>
          <w:rFonts w:ascii="Calibri" w:eastAsia="Times New Roman" w:hAnsi="Calibri" w:cs="Calibri"/>
        </w:rPr>
        <w:t> </w:t>
      </w:r>
    </w:p>
    <w:p w14:paraId="28169B8B" w14:textId="77777777" w:rsidR="00003BBF" w:rsidRPr="00003BBF" w:rsidRDefault="00003BBF" w:rsidP="009402C8">
      <w:pPr>
        <w:numPr>
          <w:ilvl w:val="0"/>
          <w:numId w:val="16"/>
        </w:numPr>
        <w:spacing w:after="0" w:line="240" w:lineRule="auto"/>
        <w:textAlignment w:val="baseline"/>
        <w:rPr>
          <w:rFonts w:ascii="Calibri" w:eastAsia="Times New Roman" w:hAnsi="Calibri" w:cs="Calibri"/>
        </w:rPr>
      </w:pPr>
      <w:r w:rsidRPr="00003BBF">
        <w:rPr>
          <w:rFonts w:ascii="Calibri" w:eastAsia="Times New Roman" w:hAnsi="Calibri" w:cs="Calibri"/>
        </w:rPr>
        <w:t>2</w:t>
      </w:r>
      <w:r w:rsidRPr="00003BBF">
        <w:rPr>
          <w:rFonts w:ascii="Calibri" w:eastAsia="Times New Roman" w:hAnsi="Calibri" w:cs="Calibri"/>
          <w:sz w:val="17"/>
          <w:szCs w:val="17"/>
          <w:vertAlign w:val="superscript"/>
        </w:rPr>
        <w:t>nd</w:t>
      </w:r>
      <w:r w:rsidRPr="00003BBF">
        <w:rPr>
          <w:rFonts w:ascii="Calibri" w:eastAsia="Times New Roman" w:hAnsi="Calibri" w:cs="Calibri"/>
        </w:rPr>
        <w:t xml:space="preserve"> Floor: </w:t>
      </w:r>
      <w:r>
        <w:rPr>
          <w:rFonts w:ascii="Calibri" w:eastAsia="Times New Roman" w:hAnsi="Calibri" w:cs="Calibri"/>
        </w:rPr>
        <w:t>Nutritional Sciences,</w:t>
      </w:r>
      <w:r w:rsidRPr="00003BBF">
        <w:rPr>
          <w:rFonts w:ascii="Calibri" w:eastAsia="Times New Roman" w:hAnsi="Calibri" w:cs="Calibri"/>
        </w:rPr>
        <w:t xml:space="preserve"> Room 280 </w:t>
      </w:r>
    </w:p>
    <w:p w14:paraId="44250BC1" w14:textId="377262D3" w:rsidR="00003BBF" w:rsidRPr="006C5D5D" w:rsidRDefault="00003BBF" w:rsidP="009402C8">
      <w:pPr>
        <w:numPr>
          <w:ilvl w:val="0"/>
          <w:numId w:val="16"/>
        </w:numPr>
        <w:spacing w:after="200" w:line="240" w:lineRule="auto"/>
        <w:textAlignment w:val="baseline"/>
        <w:rPr>
          <w:rFonts w:ascii="Calibri" w:eastAsia="Times New Roman" w:hAnsi="Calibri" w:cs="Calibri"/>
        </w:rPr>
      </w:pPr>
      <w:r w:rsidRPr="00003BBF">
        <w:rPr>
          <w:rFonts w:ascii="Calibri" w:eastAsia="Times New Roman" w:hAnsi="Calibri" w:cs="Calibri"/>
        </w:rPr>
        <w:t>3</w:t>
      </w:r>
      <w:r w:rsidRPr="00003BBF">
        <w:rPr>
          <w:rFonts w:ascii="Calibri" w:eastAsia="Times New Roman" w:hAnsi="Calibri" w:cs="Calibri"/>
          <w:sz w:val="17"/>
          <w:szCs w:val="17"/>
          <w:vertAlign w:val="superscript"/>
        </w:rPr>
        <w:t>rd</w:t>
      </w:r>
      <w:r w:rsidRPr="00003BBF">
        <w:rPr>
          <w:rFonts w:ascii="Calibri" w:eastAsia="Times New Roman" w:hAnsi="Calibri" w:cs="Calibri"/>
        </w:rPr>
        <w:t xml:space="preserve"> Floor: Textiles, Merchandising &amp; Interiors Room 321 </w:t>
      </w:r>
      <w:r w:rsidRPr="006C5D5D">
        <w:rPr>
          <w:rFonts w:ascii="Calibri" w:eastAsia="Times New Roman" w:hAnsi="Calibri" w:cs="Calibri"/>
        </w:rPr>
        <w:t> </w:t>
      </w:r>
    </w:p>
    <w:p w14:paraId="5C40B118" w14:textId="77777777" w:rsidR="00003BBF" w:rsidRPr="009402C8" w:rsidRDefault="00003BBF" w:rsidP="00FD50BE">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Dawson Hall Tabling Reservation Requests </w:t>
      </w:r>
    </w:p>
    <w:p w14:paraId="38D6D896" w14:textId="77777777" w:rsidR="00003BBF" w:rsidRPr="00003BBF" w:rsidRDefault="00003BBF" w:rsidP="009402C8">
      <w:pPr>
        <w:numPr>
          <w:ilvl w:val="0"/>
          <w:numId w:val="17"/>
        </w:numPr>
        <w:spacing w:after="0" w:line="240" w:lineRule="auto"/>
        <w:textAlignment w:val="baseline"/>
        <w:rPr>
          <w:rFonts w:ascii="Calibri" w:eastAsia="Times New Roman" w:hAnsi="Calibri" w:cs="Calibri"/>
        </w:rPr>
      </w:pPr>
      <w:r w:rsidRPr="00003BBF">
        <w:rPr>
          <w:rFonts w:ascii="Calibri" w:eastAsia="Times New Roman" w:hAnsi="Calibri" w:cs="Calibri"/>
          <w:color w:val="222222"/>
          <w:shd w:val="clear" w:color="auto" w:fill="FCFBFA"/>
        </w:rPr>
        <w:t>If you need to reserve a table for Dawson Hall, </w:t>
      </w:r>
      <w:hyperlink r:id="rId41" w:tgtFrame="_blank" w:history="1">
        <w:r w:rsidRPr="00003BBF">
          <w:rPr>
            <w:rFonts w:ascii="Calibri" w:eastAsia="Times New Roman" w:hAnsi="Calibri" w:cs="Calibri"/>
            <w:color w:val="931527"/>
            <w:u w:val="single"/>
            <w:shd w:val="clear" w:color="auto" w:fill="FCFBFA"/>
          </w:rPr>
          <w:t>submit a request</w:t>
        </w:r>
      </w:hyperlink>
      <w:r w:rsidRPr="00003BBF">
        <w:rPr>
          <w:rFonts w:ascii="Calibri" w:eastAsia="Times New Roman" w:hAnsi="Calibri" w:cs="Calibri"/>
          <w:color w:val="222222"/>
          <w:shd w:val="clear" w:color="auto" w:fill="FCFBFA"/>
        </w:rPr>
        <w:t>. Allow three business days for processing. Business days are M-F, 8 a.m.-5 p.m. when classes are in session. Your request is not confirmed until you receive a confirmation email from success@uga.edu.</w:t>
      </w:r>
      <w:r w:rsidRPr="00003BBF">
        <w:rPr>
          <w:rFonts w:ascii="Calibri" w:eastAsia="Times New Roman" w:hAnsi="Calibri" w:cs="Calibri"/>
          <w:color w:val="222222"/>
        </w:rPr>
        <w:t> </w:t>
      </w:r>
    </w:p>
    <w:p w14:paraId="253FB76E" w14:textId="77777777" w:rsidR="00003BBF" w:rsidRPr="00003BBF" w:rsidRDefault="00003BBF" w:rsidP="009402C8">
      <w:pPr>
        <w:numPr>
          <w:ilvl w:val="0"/>
          <w:numId w:val="17"/>
        </w:numPr>
        <w:spacing w:after="0" w:line="240" w:lineRule="auto"/>
        <w:textAlignment w:val="baseline"/>
        <w:rPr>
          <w:rFonts w:ascii="Calibri" w:eastAsia="Times New Roman" w:hAnsi="Calibri" w:cs="Calibri"/>
        </w:rPr>
      </w:pPr>
      <w:r w:rsidRPr="00003BBF">
        <w:rPr>
          <w:rFonts w:ascii="Calibri" w:eastAsia="Times New Roman" w:hAnsi="Calibri" w:cs="Calibri"/>
          <w:color w:val="000000"/>
        </w:rPr>
        <w:t>Student organizations usually table to promote awareness about the organization or an upcoming meeting or event.  </w:t>
      </w:r>
    </w:p>
    <w:p w14:paraId="186CAEA3" w14:textId="77777777" w:rsidR="00003BBF" w:rsidRPr="00003BBF" w:rsidRDefault="00003BBF" w:rsidP="009402C8">
      <w:pPr>
        <w:numPr>
          <w:ilvl w:val="0"/>
          <w:numId w:val="17"/>
        </w:numPr>
        <w:spacing w:after="0" w:line="240" w:lineRule="auto"/>
        <w:textAlignment w:val="baseline"/>
        <w:rPr>
          <w:rFonts w:ascii="Calibri" w:eastAsia="Times New Roman" w:hAnsi="Calibri" w:cs="Calibri"/>
        </w:rPr>
      </w:pPr>
      <w:r w:rsidRPr="00003BBF">
        <w:rPr>
          <w:rFonts w:ascii="Calibri" w:eastAsia="Times New Roman" w:hAnsi="Calibri" w:cs="Calibri"/>
          <w:color w:val="000000"/>
        </w:rPr>
        <w:t xml:space="preserve">To “table” in Dawson Hall, </w:t>
      </w:r>
      <w:r w:rsidRPr="00003BBF">
        <w:rPr>
          <w:rFonts w:ascii="Calibri" w:eastAsia="Times New Roman" w:hAnsi="Calibri" w:cs="Calibri"/>
        </w:rPr>
        <w:t>the SSAC will provide you with a table but your organization is responsible for providing all other items.  </w:t>
      </w:r>
    </w:p>
    <w:p w14:paraId="1C74551F" w14:textId="77777777" w:rsidR="00003BBF" w:rsidRPr="00003BBF" w:rsidRDefault="00003BBF" w:rsidP="009402C8">
      <w:pPr>
        <w:numPr>
          <w:ilvl w:val="0"/>
          <w:numId w:val="17"/>
        </w:numPr>
        <w:spacing w:after="0" w:line="240" w:lineRule="auto"/>
        <w:textAlignment w:val="baseline"/>
        <w:rPr>
          <w:rFonts w:ascii="Calibri" w:eastAsia="Times New Roman" w:hAnsi="Calibri" w:cs="Calibri"/>
        </w:rPr>
      </w:pPr>
      <w:r w:rsidRPr="00003BBF">
        <w:rPr>
          <w:rFonts w:ascii="Calibri" w:eastAsia="Times New Roman" w:hAnsi="Calibri" w:cs="Calibri"/>
          <w:color w:val="000000"/>
        </w:rPr>
        <w:t xml:space="preserve">If you are fundraising, selling tickets, or exchanging money it </w:t>
      </w:r>
      <w:r w:rsidRPr="00003BBF">
        <w:rPr>
          <w:rFonts w:ascii="Calibri" w:eastAsia="Times New Roman" w:hAnsi="Calibri" w:cs="Calibri"/>
          <w:b/>
          <w:bCs/>
          <w:color w:val="000000"/>
        </w:rPr>
        <w:t xml:space="preserve">MUST </w:t>
      </w:r>
      <w:r w:rsidRPr="00003BBF">
        <w:rPr>
          <w:rFonts w:ascii="Calibri" w:eastAsia="Times New Roman" w:hAnsi="Calibri" w:cs="Calibri"/>
          <w:color w:val="000000"/>
        </w:rPr>
        <w:t xml:space="preserve">be approved by the </w:t>
      </w:r>
      <w:hyperlink r:id="rId42" w:tgtFrame="_blank" w:history="1">
        <w:r w:rsidRPr="00003BBF">
          <w:rPr>
            <w:rFonts w:ascii="Calibri" w:eastAsia="Times New Roman" w:hAnsi="Calibri" w:cs="Calibri"/>
            <w:color w:val="0563C1"/>
            <w:u w:val="single"/>
          </w:rPr>
          <w:t>Dean of Students Business Office</w:t>
        </w:r>
      </w:hyperlink>
      <w:r w:rsidRPr="00003BBF">
        <w:rPr>
          <w:rFonts w:ascii="Calibri" w:eastAsia="Times New Roman" w:hAnsi="Calibri" w:cs="Calibri"/>
          <w:color w:val="000000"/>
        </w:rPr>
        <w:t xml:space="preserve">. </w:t>
      </w:r>
      <w:r w:rsidRPr="00003BBF">
        <w:rPr>
          <w:rFonts w:ascii="Calibri" w:eastAsia="Times New Roman" w:hAnsi="Calibri" w:cs="Calibri"/>
        </w:rPr>
        <w:t xml:space="preserve">Tables are permitted inside Dawson Hall only in designated areas. </w:t>
      </w:r>
      <w:r w:rsidRPr="00003BBF">
        <w:rPr>
          <w:rFonts w:ascii="Calibri" w:eastAsia="Times New Roman" w:hAnsi="Calibri" w:cs="Calibri"/>
          <w:color w:val="000000"/>
        </w:rPr>
        <w:t>Tables cannot leave Dawson Hall premises. </w:t>
      </w:r>
    </w:p>
    <w:p w14:paraId="35F238B0" w14:textId="77777777" w:rsidR="00003BBF" w:rsidRPr="00003BBF" w:rsidRDefault="00003BBF" w:rsidP="009402C8">
      <w:pPr>
        <w:numPr>
          <w:ilvl w:val="1"/>
          <w:numId w:val="17"/>
        </w:numPr>
        <w:spacing w:after="0" w:line="240" w:lineRule="auto"/>
        <w:textAlignment w:val="baseline"/>
        <w:rPr>
          <w:rFonts w:ascii="Calibri" w:eastAsia="Times New Roman" w:hAnsi="Calibri" w:cs="Calibri"/>
        </w:rPr>
      </w:pPr>
      <w:r w:rsidRPr="00003BBF">
        <w:rPr>
          <w:rFonts w:ascii="Calibri" w:eastAsia="Times New Roman" w:hAnsi="Calibri" w:cs="Calibri"/>
        </w:rPr>
        <w:t xml:space="preserve">To reserve a table in Dawson Hall, </w:t>
      </w:r>
      <w:r w:rsidRPr="00003BBF">
        <w:rPr>
          <w:rFonts w:ascii="Calibri" w:eastAsia="Times New Roman" w:hAnsi="Calibri" w:cs="Calibri"/>
          <w:color w:val="000000"/>
        </w:rPr>
        <w:t xml:space="preserve">submit your reservation requests through the reservations button found </w:t>
      </w:r>
      <w:r w:rsidRPr="00003BBF">
        <w:rPr>
          <w:rFonts w:ascii="Calibri" w:eastAsia="Times New Roman" w:hAnsi="Calibri" w:cs="Calibri"/>
        </w:rPr>
        <w:t xml:space="preserve">on the Resources and Forms page of the FACS Student organizations website: </w:t>
      </w:r>
      <w:hyperlink r:id="rId43" w:tgtFrame="_blank" w:history="1">
        <w:r w:rsidRPr="00003BBF">
          <w:rPr>
            <w:rFonts w:ascii="Calibri" w:eastAsia="Times New Roman" w:hAnsi="Calibri" w:cs="Calibri"/>
            <w:color w:val="0563C1"/>
            <w:u w:val="single"/>
          </w:rPr>
          <w:t>https://www.fcs.uga.edu/ssac/student-organizations</w:t>
        </w:r>
      </w:hyperlink>
      <w:r w:rsidRPr="00003BBF">
        <w:rPr>
          <w:rFonts w:ascii="Calibri" w:eastAsia="Times New Roman" w:hAnsi="Calibri" w:cs="Calibri"/>
        </w:rPr>
        <w:t> </w:t>
      </w:r>
    </w:p>
    <w:p w14:paraId="28759B25" w14:textId="77777777" w:rsidR="00003BBF" w:rsidRPr="00003BBF" w:rsidRDefault="00003BBF" w:rsidP="009402C8">
      <w:pPr>
        <w:numPr>
          <w:ilvl w:val="1"/>
          <w:numId w:val="17"/>
        </w:numPr>
        <w:spacing w:after="0" w:line="240" w:lineRule="auto"/>
        <w:textAlignment w:val="baseline"/>
        <w:rPr>
          <w:rFonts w:ascii="Calibri" w:eastAsia="Times New Roman" w:hAnsi="Calibri" w:cs="Calibri"/>
        </w:rPr>
      </w:pPr>
      <w:r w:rsidRPr="00003BBF">
        <w:rPr>
          <w:rFonts w:ascii="Calibri" w:eastAsia="Times New Roman" w:hAnsi="Calibri" w:cs="Calibri"/>
          <w:b/>
          <w:bCs/>
        </w:rPr>
        <w:t>Your reservation is not confirmed until you receive a confirmation email from</w:t>
      </w:r>
      <w:r w:rsidRPr="00003BBF">
        <w:rPr>
          <w:rFonts w:ascii="Calibri" w:eastAsia="Times New Roman" w:hAnsi="Calibri" w:cs="Calibri"/>
        </w:rPr>
        <w:t xml:space="preserve"> </w:t>
      </w:r>
      <w:hyperlink r:id="rId44" w:tgtFrame="_blank" w:history="1">
        <w:r w:rsidRPr="00003BBF">
          <w:rPr>
            <w:rFonts w:ascii="Calibri" w:eastAsia="Times New Roman" w:hAnsi="Calibri" w:cs="Calibri"/>
            <w:color w:val="0000FF"/>
            <w:u w:val="single"/>
          </w:rPr>
          <w:t>success@uga.edu</w:t>
        </w:r>
      </w:hyperlink>
      <w:r w:rsidRPr="00003BBF">
        <w:rPr>
          <w:rFonts w:ascii="Calibri" w:eastAsia="Times New Roman" w:hAnsi="Calibri" w:cs="Calibri"/>
        </w:rPr>
        <w:t>. </w:t>
      </w:r>
      <w:r w:rsidRPr="00003BBF">
        <w:rPr>
          <w:rFonts w:ascii="Calibri" w:eastAsia="Times New Roman" w:hAnsi="Calibri" w:cs="Calibri"/>
          <w:u w:val="single"/>
        </w:rPr>
        <w:t> </w:t>
      </w:r>
      <w:r w:rsidRPr="00003BBF">
        <w:rPr>
          <w:rFonts w:ascii="Calibri" w:eastAsia="Times New Roman" w:hAnsi="Calibri" w:cs="Calibri"/>
        </w:rPr>
        <w:t>  </w:t>
      </w:r>
    </w:p>
    <w:p w14:paraId="42CDA0CD" w14:textId="77777777" w:rsidR="00003BBF" w:rsidRPr="00003BBF" w:rsidRDefault="00003BBF" w:rsidP="009402C8">
      <w:pPr>
        <w:numPr>
          <w:ilvl w:val="1"/>
          <w:numId w:val="17"/>
        </w:numPr>
        <w:spacing w:after="0" w:line="240" w:lineRule="auto"/>
        <w:textAlignment w:val="baseline"/>
        <w:rPr>
          <w:rFonts w:ascii="Calibri" w:eastAsia="Times New Roman" w:hAnsi="Calibri" w:cs="Calibri"/>
        </w:rPr>
      </w:pPr>
      <w:r w:rsidRPr="00003BBF">
        <w:rPr>
          <w:rFonts w:ascii="Calibri" w:eastAsia="Times New Roman" w:hAnsi="Calibri" w:cs="Calibri"/>
        </w:rPr>
        <w:t>Requests should be made at least 5 business days ahead of the event. More notice should be given if it is an important event for your organization. </w:t>
      </w:r>
    </w:p>
    <w:p w14:paraId="11A4B5D6" w14:textId="3982DC05" w:rsidR="00003BBF" w:rsidRPr="006C5D5D" w:rsidRDefault="00003BBF" w:rsidP="009402C8">
      <w:pPr>
        <w:numPr>
          <w:ilvl w:val="1"/>
          <w:numId w:val="17"/>
        </w:numPr>
        <w:spacing w:after="200" w:line="240" w:lineRule="auto"/>
        <w:textAlignment w:val="baseline"/>
        <w:rPr>
          <w:rFonts w:ascii="Calibri" w:eastAsia="Times New Roman" w:hAnsi="Calibri" w:cs="Calibri"/>
        </w:rPr>
      </w:pPr>
      <w:r w:rsidRPr="00003BBF">
        <w:rPr>
          <w:rFonts w:ascii="Calibri" w:eastAsia="Times New Roman" w:hAnsi="Calibri" w:cs="Calibri"/>
        </w:rPr>
        <w:t>Please allow 3 full business days for processing. Business days are M-F, 8am-5pm when classes are in session. </w:t>
      </w:r>
      <w:r w:rsidRPr="006C5D5D">
        <w:rPr>
          <w:rFonts w:ascii="Calibri" w:eastAsia="Times New Roman" w:hAnsi="Calibri" w:cs="Calibri"/>
        </w:rPr>
        <w:t> </w:t>
      </w:r>
    </w:p>
    <w:p w14:paraId="76E08C49" w14:textId="77777777" w:rsidR="00003BBF" w:rsidRPr="009402C8" w:rsidRDefault="00003BBF" w:rsidP="00FD50BE">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Campus Reservations </w:t>
      </w:r>
    </w:p>
    <w:p w14:paraId="0F44C811" w14:textId="2F95FA05" w:rsidR="00003BBF" w:rsidRPr="006C5D5D" w:rsidRDefault="00003BBF" w:rsidP="009402C8">
      <w:pPr>
        <w:pStyle w:val="ListParagraph"/>
        <w:numPr>
          <w:ilvl w:val="0"/>
          <w:numId w:val="21"/>
        </w:numPr>
        <w:spacing w:after="200" w:line="240" w:lineRule="auto"/>
        <w:textAlignment w:val="baseline"/>
        <w:rPr>
          <w:rFonts w:ascii="Calibri" w:eastAsia="Times New Roman" w:hAnsi="Calibri" w:cs="Calibri"/>
        </w:rPr>
      </w:pPr>
      <w:r w:rsidRPr="006C5D5D">
        <w:rPr>
          <w:rFonts w:ascii="Calibri" w:eastAsia="Times New Roman" w:hAnsi="Calibri" w:cs="Calibri"/>
        </w:rPr>
        <w:t xml:space="preserve">For all other campus reservations, you must submit a reservation request through the </w:t>
      </w:r>
      <w:hyperlink r:id="rId45" w:tgtFrame="_blank" w:history="1">
        <w:r w:rsidRPr="006C5D5D">
          <w:rPr>
            <w:rFonts w:ascii="Calibri" w:eastAsia="Times New Roman" w:hAnsi="Calibri" w:cs="Calibri"/>
            <w:color w:val="0563C1"/>
            <w:u w:val="single"/>
          </w:rPr>
          <w:t>https://tate.uga.edu/campus-reservations/</w:t>
        </w:r>
      </w:hyperlink>
      <w:r w:rsidRPr="006C5D5D">
        <w:rPr>
          <w:rFonts w:ascii="Calibri" w:eastAsia="Times New Roman" w:hAnsi="Calibri" w:cs="Calibri"/>
        </w:rPr>
        <w:t xml:space="preserve"> website.  </w:t>
      </w:r>
    </w:p>
    <w:p w14:paraId="5CBBDAFD" w14:textId="77777777" w:rsidR="00003BBF" w:rsidRPr="00FD50BE" w:rsidRDefault="00003BBF" w:rsidP="006C5D5D">
      <w:pPr>
        <w:spacing w:after="120" w:line="240" w:lineRule="auto"/>
        <w:textAlignment w:val="baseline"/>
        <w:rPr>
          <w:rFonts w:ascii="Times New Roman" w:eastAsia="Times New Roman" w:hAnsi="Times New Roman" w:cs="Times New Roman"/>
          <w:b/>
          <w:bCs/>
          <w:sz w:val="24"/>
          <w:szCs w:val="24"/>
        </w:rPr>
      </w:pPr>
      <w:r w:rsidRPr="00FD50BE">
        <w:rPr>
          <w:rFonts w:ascii="Calibri Light" w:eastAsia="Times New Roman" w:hAnsi="Calibri Light" w:cs="Calibri Light"/>
          <w:b/>
          <w:bCs/>
          <w:color w:val="FF0000"/>
          <w:sz w:val="28"/>
          <w:szCs w:val="28"/>
        </w:rPr>
        <w:t>Room Usage Guidelines </w:t>
      </w:r>
    </w:p>
    <w:p w14:paraId="2B80D279" w14:textId="4BC7563D" w:rsidR="00003BBF" w:rsidRPr="00003BBF" w:rsidRDefault="00003BBF" w:rsidP="006C5D5D">
      <w:pPr>
        <w:spacing w:after="6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Please help us keep our facilities clean, safe, and ready for class by following these guidelines: </w:t>
      </w:r>
    </w:p>
    <w:p w14:paraId="08174799" w14:textId="77777777" w:rsidR="00003BBF" w:rsidRPr="00003BBF" w:rsidRDefault="00003BBF" w:rsidP="009402C8">
      <w:pPr>
        <w:numPr>
          <w:ilvl w:val="0"/>
          <w:numId w:val="21"/>
        </w:numPr>
        <w:spacing w:after="0" w:line="240" w:lineRule="auto"/>
        <w:textAlignment w:val="baseline"/>
        <w:rPr>
          <w:rFonts w:ascii="Calibri" w:eastAsia="Times New Roman" w:hAnsi="Calibri" w:cs="Calibri"/>
        </w:rPr>
      </w:pPr>
      <w:r w:rsidRPr="00003BBF">
        <w:rPr>
          <w:rFonts w:ascii="Calibri" w:eastAsia="Times New Roman" w:hAnsi="Calibri" w:cs="Calibri"/>
        </w:rPr>
        <w:t>Clean up after yourselves and your guests. </w:t>
      </w:r>
    </w:p>
    <w:p w14:paraId="002271AE" w14:textId="77777777" w:rsidR="00003BBF" w:rsidRPr="00003BBF" w:rsidRDefault="00003BBF" w:rsidP="009402C8">
      <w:pPr>
        <w:numPr>
          <w:ilvl w:val="0"/>
          <w:numId w:val="21"/>
        </w:numPr>
        <w:spacing w:after="0" w:line="240" w:lineRule="auto"/>
        <w:textAlignment w:val="baseline"/>
        <w:rPr>
          <w:rFonts w:ascii="Calibri" w:eastAsia="Times New Roman" w:hAnsi="Calibri" w:cs="Calibri"/>
        </w:rPr>
      </w:pPr>
      <w:r w:rsidRPr="00003BBF">
        <w:rPr>
          <w:rFonts w:ascii="Calibri" w:eastAsia="Times New Roman" w:hAnsi="Calibri" w:cs="Calibri"/>
        </w:rPr>
        <w:t xml:space="preserve">Food is </w:t>
      </w:r>
      <w:r w:rsidRPr="00003BBF">
        <w:rPr>
          <w:rFonts w:ascii="Calibri" w:eastAsia="Times New Roman" w:hAnsi="Calibri" w:cs="Calibri"/>
          <w:b/>
          <w:bCs/>
        </w:rPr>
        <w:t>not</w:t>
      </w:r>
      <w:r w:rsidRPr="00003BBF">
        <w:rPr>
          <w:rFonts w:ascii="Calibri" w:eastAsia="Times New Roman" w:hAnsi="Calibri" w:cs="Calibri"/>
        </w:rPr>
        <w:t xml:space="preserve"> allowed in any computer labs or other labs in Dawson or Barrow.  </w:t>
      </w:r>
    </w:p>
    <w:p w14:paraId="446FE36C" w14:textId="3670DE4D" w:rsidR="00003BBF" w:rsidRPr="00003BBF" w:rsidRDefault="00003BBF" w:rsidP="009402C8">
      <w:pPr>
        <w:numPr>
          <w:ilvl w:val="0"/>
          <w:numId w:val="21"/>
        </w:numPr>
        <w:spacing w:after="0" w:line="240" w:lineRule="auto"/>
        <w:textAlignment w:val="baseline"/>
        <w:rPr>
          <w:rFonts w:ascii="Calibri" w:eastAsia="Times New Roman" w:hAnsi="Calibri" w:cs="Calibri"/>
        </w:rPr>
      </w:pPr>
      <w:r w:rsidRPr="00003BBF">
        <w:rPr>
          <w:rFonts w:ascii="Calibri" w:eastAsia="Times New Roman" w:hAnsi="Calibri" w:cs="Calibri"/>
          <w:color w:val="000000"/>
          <w:shd w:val="clear" w:color="auto" w:fill="FFFFFF"/>
        </w:rPr>
        <w:t>If your organization is having an event involving food, it is your responsibility to clean up AND take the trash to the dumpster following the event. The custodial staff empt</w:t>
      </w:r>
      <w:r w:rsidR="001B77F5">
        <w:rPr>
          <w:rFonts w:ascii="Calibri" w:eastAsia="Times New Roman" w:hAnsi="Calibri" w:cs="Calibri"/>
          <w:color w:val="000000"/>
          <w:shd w:val="clear" w:color="auto" w:fill="FFFFFF"/>
        </w:rPr>
        <w:t>ies</w:t>
      </w:r>
      <w:r w:rsidRPr="00003BBF">
        <w:rPr>
          <w:rFonts w:ascii="Calibri" w:eastAsia="Times New Roman" w:hAnsi="Calibri" w:cs="Calibri"/>
          <w:color w:val="000000"/>
          <w:shd w:val="clear" w:color="auto" w:fill="FFFFFF"/>
        </w:rPr>
        <w:t xml:space="preserve"> the trash on a daily basis. However, they might have already emptied the trash prior to your event, </w:t>
      </w:r>
      <w:r w:rsidR="001B77F5">
        <w:rPr>
          <w:rFonts w:ascii="Calibri" w:eastAsia="Times New Roman" w:hAnsi="Calibri" w:cs="Calibri"/>
          <w:color w:val="000000"/>
          <w:shd w:val="clear" w:color="auto" w:fill="FFFFFF"/>
        </w:rPr>
        <w:t>and are</w:t>
      </w:r>
      <w:r w:rsidRPr="00003BBF">
        <w:rPr>
          <w:rFonts w:ascii="Calibri" w:eastAsia="Times New Roman" w:hAnsi="Calibri" w:cs="Calibri"/>
          <w:color w:val="000000"/>
          <w:shd w:val="clear" w:color="auto" w:fill="FFFFFF"/>
        </w:rPr>
        <w:t xml:space="preserve"> not responsible for anything left over after the event. Thanks for helping to keep Dawson Hall clean!</w:t>
      </w:r>
    </w:p>
    <w:p w14:paraId="13747D75" w14:textId="77777777" w:rsidR="00003BBF" w:rsidRPr="00003BBF" w:rsidRDefault="00003BBF" w:rsidP="009402C8">
      <w:pPr>
        <w:numPr>
          <w:ilvl w:val="0"/>
          <w:numId w:val="21"/>
        </w:numPr>
        <w:spacing w:after="0" w:line="240" w:lineRule="auto"/>
        <w:textAlignment w:val="baseline"/>
        <w:rPr>
          <w:rFonts w:ascii="Calibri" w:eastAsia="Times New Roman" w:hAnsi="Calibri" w:cs="Calibri"/>
        </w:rPr>
      </w:pPr>
      <w:r w:rsidRPr="00003BBF">
        <w:rPr>
          <w:rFonts w:ascii="Calibri" w:eastAsia="Times New Roman" w:hAnsi="Calibri" w:cs="Calibri"/>
        </w:rPr>
        <w:t>Do not remove any furnishings or equipment from the room. </w:t>
      </w:r>
    </w:p>
    <w:p w14:paraId="76FD9D7C" w14:textId="77777777" w:rsidR="00003BBF" w:rsidRPr="00003BBF" w:rsidRDefault="00003BBF" w:rsidP="009402C8">
      <w:pPr>
        <w:numPr>
          <w:ilvl w:val="0"/>
          <w:numId w:val="21"/>
        </w:numPr>
        <w:spacing w:after="200" w:line="240" w:lineRule="auto"/>
        <w:textAlignment w:val="baseline"/>
        <w:rPr>
          <w:rFonts w:ascii="Calibri" w:eastAsia="Times New Roman" w:hAnsi="Calibri" w:cs="Calibri"/>
        </w:rPr>
      </w:pPr>
      <w:r w:rsidRPr="00003BBF">
        <w:rPr>
          <w:rFonts w:ascii="Calibri" w:eastAsia="Times New Roman" w:hAnsi="Calibri" w:cs="Calibri"/>
          <w:b/>
          <w:bCs/>
          <w:i/>
          <w:iCs/>
        </w:rPr>
        <w:t>Following the conclusion of student organization meetings or events, move all desks, chairs, tables, and white boards back to their original position.</w:t>
      </w:r>
      <w:r w:rsidRPr="00003BBF">
        <w:rPr>
          <w:rFonts w:ascii="Calibri" w:eastAsia="Times New Roman" w:hAnsi="Calibri" w:cs="Calibri"/>
          <w:b/>
          <w:bCs/>
        </w:rPr>
        <w:t xml:space="preserve"> It is crucial that all rooms are clean and orderly for class the following day.</w:t>
      </w:r>
      <w:r w:rsidRPr="00003BBF">
        <w:rPr>
          <w:rFonts w:ascii="Calibri" w:eastAsia="Times New Roman" w:hAnsi="Calibri" w:cs="Calibri"/>
        </w:rPr>
        <w:t> </w:t>
      </w:r>
    </w:p>
    <w:p w14:paraId="7A8F8FC9" w14:textId="77777777" w:rsidR="00003BBF" w:rsidRPr="00003BBF" w:rsidRDefault="00003BBF" w:rsidP="006C5D5D">
      <w:pPr>
        <w:spacing w:after="120" w:line="240" w:lineRule="auto"/>
        <w:jc w:val="both"/>
        <w:textAlignment w:val="baseline"/>
        <w:rPr>
          <w:rFonts w:ascii="Times New Roman" w:eastAsia="Times New Roman" w:hAnsi="Times New Roman" w:cs="Times New Roman"/>
          <w:sz w:val="24"/>
          <w:szCs w:val="24"/>
        </w:rPr>
      </w:pPr>
      <w:r w:rsidRPr="00003BBF">
        <w:rPr>
          <w:rFonts w:ascii="Calibri Light" w:eastAsia="Times New Roman" w:hAnsi="Calibri Light" w:cs="Calibri Light"/>
          <w:b/>
          <w:bCs/>
          <w:color w:val="FF0000"/>
          <w:sz w:val="28"/>
          <w:szCs w:val="28"/>
        </w:rPr>
        <w:lastRenderedPageBreak/>
        <w:t>For All FACS Student Organizations</w:t>
      </w:r>
      <w:r w:rsidRPr="00003BBF">
        <w:rPr>
          <w:rFonts w:ascii="Calibri Light" w:eastAsia="Times New Roman" w:hAnsi="Calibri Light" w:cs="Calibri Light"/>
          <w:color w:val="FF0000"/>
          <w:sz w:val="28"/>
          <w:szCs w:val="28"/>
        </w:rPr>
        <w:t> </w:t>
      </w:r>
    </w:p>
    <w:p w14:paraId="708C0807" w14:textId="77777777" w:rsidR="00003BBF" w:rsidRPr="00003BBF" w:rsidRDefault="00003BBF" w:rsidP="006C5D5D">
      <w:pPr>
        <w:spacing w:after="200" w:line="240" w:lineRule="auto"/>
        <w:textAlignment w:val="baseline"/>
        <w:rPr>
          <w:rFonts w:ascii="Calibri" w:eastAsia="Times New Roman" w:hAnsi="Calibri" w:cs="Calibri"/>
        </w:rPr>
      </w:pPr>
      <w:r w:rsidRPr="009402C8">
        <w:rPr>
          <w:rFonts w:ascii="Calibri" w:eastAsia="Times New Roman" w:hAnsi="Calibri" w:cs="Calibri"/>
          <w:b/>
          <w:bCs/>
          <w:sz w:val="24"/>
          <w:szCs w:val="24"/>
        </w:rPr>
        <w:t>Venues and Contracts</w:t>
      </w:r>
      <w:r w:rsidRPr="009402C8">
        <w:rPr>
          <w:rFonts w:ascii="Calibri" w:eastAsia="Times New Roman" w:hAnsi="Calibri" w:cs="Calibri"/>
          <w:sz w:val="24"/>
          <w:szCs w:val="24"/>
        </w:rPr>
        <w:t>:</w:t>
      </w:r>
      <w:r w:rsidRPr="00003BBF">
        <w:rPr>
          <w:rFonts w:ascii="Calibri" w:eastAsia="Times New Roman" w:hAnsi="Calibri" w:cs="Calibri"/>
        </w:rPr>
        <w:t xml:space="preserve"> When securing a venue for an event where a contract is required, you must work with the University Procurement office adhering to policies, completing forms, and meeting deadlines (theirs and the College’s). </w:t>
      </w:r>
    </w:p>
    <w:p w14:paraId="471CF80B" w14:textId="77777777" w:rsidR="00003BBF" w:rsidRPr="001B3D1E" w:rsidRDefault="00003BBF" w:rsidP="00FD50BE">
      <w:pPr>
        <w:spacing w:after="0" w:line="240" w:lineRule="auto"/>
        <w:textAlignment w:val="baseline"/>
        <w:rPr>
          <w:rFonts w:ascii="Times New Roman" w:eastAsia="Times New Roman" w:hAnsi="Times New Roman" w:cs="Times New Roman"/>
          <w:b/>
          <w:bCs/>
          <w:sz w:val="24"/>
          <w:szCs w:val="24"/>
        </w:rPr>
      </w:pPr>
      <w:r w:rsidRPr="001B3D1E">
        <w:rPr>
          <w:rFonts w:ascii="Calibri Light" w:eastAsia="Times New Roman" w:hAnsi="Calibri Light" w:cs="Calibri Light"/>
          <w:b/>
          <w:bCs/>
          <w:color w:val="FF0000"/>
          <w:sz w:val="28"/>
          <w:szCs w:val="28"/>
        </w:rPr>
        <w:t>Financial Information </w:t>
      </w:r>
    </w:p>
    <w:p w14:paraId="3D648F72" w14:textId="77777777" w:rsidR="00003BBF" w:rsidRPr="009402C8" w:rsidRDefault="00003BBF" w:rsidP="00FD50BE">
      <w:pPr>
        <w:spacing w:after="0" w:line="240" w:lineRule="auto"/>
        <w:jc w:val="both"/>
        <w:textAlignment w:val="baseline"/>
        <w:rPr>
          <w:rFonts w:ascii="Times New Roman" w:eastAsia="Times New Roman" w:hAnsi="Times New Roman" w:cs="Times New Roman"/>
          <w:b/>
          <w:bCs/>
          <w:sz w:val="24"/>
          <w:szCs w:val="24"/>
        </w:rPr>
      </w:pPr>
      <w:r w:rsidRPr="009402C8">
        <w:rPr>
          <w:rFonts w:ascii="Calibri" w:eastAsia="Times New Roman" w:hAnsi="Calibri" w:cs="Calibri"/>
          <w:b/>
          <w:bCs/>
          <w:color w:val="000000"/>
          <w:sz w:val="24"/>
          <w:szCs w:val="24"/>
        </w:rPr>
        <w:t>Account Information </w:t>
      </w:r>
    </w:p>
    <w:p w14:paraId="05C46E26" w14:textId="5BEEB017"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Student organizations are allowed to have two accounts as follows: </w:t>
      </w:r>
    </w:p>
    <w:p w14:paraId="5BC24C12" w14:textId="77777777" w:rsidR="00003BBF" w:rsidRPr="00003BBF" w:rsidRDefault="00003BBF" w:rsidP="006C5D5D">
      <w:pPr>
        <w:numPr>
          <w:ilvl w:val="0"/>
          <w:numId w:val="1"/>
        </w:numPr>
        <w:spacing w:after="0" w:line="240" w:lineRule="auto"/>
        <w:ind w:left="1080" w:firstLine="0"/>
        <w:textAlignment w:val="baseline"/>
        <w:rPr>
          <w:rFonts w:ascii="Calibri" w:eastAsia="Times New Roman" w:hAnsi="Calibri" w:cs="Calibri"/>
        </w:rPr>
      </w:pPr>
      <w:r w:rsidRPr="00003BBF">
        <w:rPr>
          <w:rFonts w:ascii="Calibri" w:eastAsia="Times New Roman" w:hAnsi="Calibri" w:cs="Calibri"/>
          <w:shd w:val="clear" w:color="auto" w:fill="FFFFFF"/>
        </w:rPr>
        <w:t>Student Activity Fee Allocated College Account</w:t>
      </w:r>
      <w:r w:rsidRPr="00003BBF">
        <w:rPr>
          <w:rFonts w:ascii="Calibri" w:eastAsia="Times New Roman" w:hAnsi="Calibri" w:cs="Calibri"/>
        </w:rPr>
        <w:t xml:space="preserve"> and Agency Account (both through UGA) </w:t>
      </w:r>
    </w:p>
    <w:p w14:paraId="6FB46899" w14:textId="296B5095" w:rsidR="00003BBF" w:rsidRPr="006C5D5D" w:rsidRDefault="00003BBF" w:rsidP="006C5D5D">
      <w:pPr>
        <w:numPr>
          <w:ilvl w:val="0"/>
          <w:numId w:val="2"/>
        </w:numPr>
        <w:spacing w:after="0" w:line="240" w:lineRule="auto"/>
        <w:ind w:left="1080" w:firstLine="0"/>
        <w:textAlignment w:val="baseline"/>
        <w:rPr>
          <w:rFonts w:ascii="Calibri" w:eastAsia="Times New Roman" w:hAnsi="Calibri" w:cs="Calibri"/>
        </w:rPr>
      </w:pPr>
      <w:r w:rsidRPr="00003BBF">
        <w:rPr>
          <w:rFonts w:ascii="Calibri" w:eastAsia="Times New Roman" w:hAnsi="Calibri" w:cs="Calibri"/>
        </w:rPr>
        <w:t>Agency Account (UGA) and Non-University Banking Account (like SunTrust, BOA, etc.) </w:t>
      </w:r>
    </w:p>
    <w:p w14:paraId="483004A6" w14:textId="230D02EC"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xml:space="preserve">Student organizations may have both a </w:t>
      </w:r>
      <w:r w:rsidRPr="00003BBF">
        <w:rPr>
          <w:rFonts w:ascii="Calibri" w:eastAsia="Times New Roman" w:hAnsi="Calibri" w:cs="Calibri"/>
          <w:shd w:val="clear" w:color="auto" w:fill="FFFFFF"/>
        </w:rPr>
        <w:t>student activity fee allocated college account</w:t>
      </w:r>
      <w:r w:rsidRPr="00003BBF">
        <w:rPr>
          <w:rFonts w:ascii="Calibri" w:eastAsia="Times New Roman" w:hAnsi="Calibri" w:cs="Calibri"/>
        </w:rPr>
        <w:t xml:space="preserve"> and an agency account, but if so</w:t>
      </w:r>
      <w:r w:rsidR="001B77F5">
        <w:rPr>
          <w:rFonts w:ascii="Calibri" w:eastAsia="Times New Roman" w:hAnsi="Calibri" w:cs="Calibri"/>
        </w:rPr>
        <w:t>,</w:t>
      </w:r>
      <w:r w:rsidRPr="00003BBF">
        <w:rPr>
          <w:rFonts w:ascii="Calibri" w:eastAsia="Times New Roman" w:hAnsi="Calibri" w:cs="Calibri"/>
        </w:rPr>
        <w:t xml:space="preserve"> the organization may not have any outside checking account. Student organizations must have written approval from the dean in order to have both allocated and agency accounts.  </w:t>
      </w:r>
    </w:p>
    <w:p w14:paraId="752F2899" w14:textId="77777777"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rPr>
        <w:t xml:space="preserve">Send allocated account questions to </w:t>
      </w:r>
      <w:hyperlink r:id="rId46" w:tgtFrame="_blank" w:history="1">
        <w:r w:rsidRPr="00003BBF">
          <w:rPr>
            <w:rFonts w:ascii="Calibri" w:eastAsia="Times New Roman" w:hAnsi="Calibri" w:cs="Calibri"/>
            <w:color w:val="0000FF"/>
            <w:u w:val="single"/>
          </w:rPr>
          <w:t>success@uga.edu</w:t>
        </w:r>
      </w:hyperlink>
      <w:r w:rsidRPr="00003BBF">
        <w:rPr>
          <w:rFonts w:ascii="Calibri" w:eastAsia="Times New Roman" w:hAnsi="Calibri" w:cs="Calibri"/>
          <w:color w:val="000000"/>
        </w:rPr>
        <w:t>.  </w:t>
      </w:r>
    </w:p>
    <w:p w14:paraId="2D355CAF" w14:textId="77777777"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73317D03" w14:textId="77777777" w:rsidR="00003BBF" w:rsidRPr="009402C8" w:rsidRDefault="00003BBF" w:rsidP="00FD50BE">
      <w:pPr>
        <w:spacing w:after="0" w:line="240" w:lineRule="auto"/>
        <w:textAlignment w:val="baseline"/>
        <w:rPr>
          <w:rFonts w:ascii="Times New Roman" w:eastAsia="Times New Roman" w:hAnsi="Times New Roman" w:cs="Times New Roman"/>
          <w:sz w:val="24"/>
          <w:szCs w:val="24"/>
        </w:rPr>
      </w:pPr>
      <w:r w:rsidRPr="009402C8">
        <w:rPr>
          <w:rFonts w:ascii="Calibri" w:eastAsia="Times New Roman" w:hAnsi="Calibri" w:cs="Calibri"/>
          <w:i/>
          <w:iCs/>
          <w:sz w:val="24"/>
          <w:szCs w:val="24"/>
          <w:u w:val="single"/>
          <w:shd w:val="clear" w:color="auto" w:fill="FFFFFF"/>
        </w:rPr>
        <w:t>Agency Accounts</w:t>
      </w:r>
      <w:r w:rsidRPr="009402C8">
        <w:rPr>
          <w:rFonts w:ascii="Calibri" w:eastAsia="Times New Roman" w:hAnsi="Calibri" w:cs="Calibri"/>
          <w:sz w:val="24"/>
          <w:szCs w:val="24"/>
        </w:rPr>
        <w:t> </w:t>
      </w:r>
    </w:p>
    <w:p w14:paraId="4C95DB51" w14:textId="77777777"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shd w:val="clear" w:color="auto" w:fill="FFFFFF"/>
        </w:rPr>
        <w:t>An agency account is a special University account, available to officially registered student organizations which do not receive state or student activity fee funding. Income for the organization is usually generated from dues, donations, fund raising activities, and ticket sales.</w:t>
      </w:r>
      <w:r w:rsidRPr="00003BBF">
        <w:rPr>
          <w:rFonts w:ascii="Calibri" w:eastAsia="Times New Roman" w:hAnsi="Calibri" w:cs="Calibri"/>
        </w:rPr>
        <w:t> </w:t>
      </w:r>
    </w:p>
    <w:p w14:paraId="2C0B9CC0" w14:textId="77777777" w:rsidR="00003BBF" w:rsidRPr="00003BBF" w:rsidRDefault="00003BBF" w:rsidP="00FD50BE">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548941EC" w14:textId="77777777" w:rsidR="00003BBF" w:rsidRPr="00003BBF" w:rsidRDefault="00003BBF" w:rsidP="006C5D5D">
      <w:pPr>
        <w:numPr>
          <w:ilvl w:val="0"/>
          <w:numId w:val="3"/>
        </w:numPr>
        <w:spacing w:after="0" w:line="240" w:lineRule="auto"/>
        <w:ind w:left="1080" w:firstLine="0"/>
        <w:textAlignment w:val="baseline"/>
        <w:rPr>
          <w:rFonts w:ascii="Calibri" w:eastAsia="Times New Roman" w:hAnsi="Calibri" w:cs="Calibri"/>
        </w:rPr>
      </w:pPr>
      <w:r w:rsidRPr="00003BBF">
        <w:rPr>
          <w:rFonts w:ascii="Calibri" w:eastAsia="Times New Roman" w:hAnsi="Calibri" w:cs="Calibri"/>
        </w:rPr>
        <w:t>Agency accounts are fully supported by the Tate Student Center Business Office only </w:t>
      </w:r>
    </w:p>
    <w:p w14:paraId="30B2E236" w14:textId="77777777" w:rsidR="00003BBF" w:rsidRPr="00003BBF" w:rsidRDefault="00003BBF" w:rsidP="006C5D5D">
      <w:pPr>
        <w:numPr>
          <w:ilvl w:val="0"/>
          <w:numId w:val="4"/>
        </w:numPr>
        <w:spacing w:after="0" w:line="240" w:lineRule="auto"/>
        <w:ind w:left="1080" w:firstLine="0"/>
        <w:textAlignment w:val="baseline"/>
        <w:rPr>
          <w:rFonts w:ascii="Calibri" w:eastAsia="Times New Roman" w:hAnsi="Calibri" w:cs="Calibri"/>
        </w:rPr>
      </w:pPr>
      <w:r w:rsidRPr="00003BBF">
        <w:rPr>
          <w:rFonts w:ascii="Calibri" w:eastAsia="Times New Roman" w:hAnsi="Calibri" w:cs="Calibri"/>
        </w:rPr>
        <w:t>Agency accounts can spend 100% on travel and food </w:t>
      </w:r>
    </w:p>
    <w:p w14:paraId="599D0589" w14:textId="77777777" w:rsidR="00003BBF" w:rsidRPr="00003BBF" w:rsidRDefault="00003BBF" w:rsidP="006C5D5D">
      <w:pPr>
        <w:numPr>
          <w:ilvl w:val="0"/>
          <w:numId w:val="5"/>
        </w:numPr>
        <w:spacing w:after="0" w:line="240" w:lineRule="auto"/>
        <w:ind w:left="1080" w:firstLine="0"/>
        <w:textAlignment w:val="baseline"/>
        <w:rPr>
          <w:rFonts w:ascii="Calibri" w:eastAsia="Times New Roman" w:hAnsi="Calibri" w:cs="Calibri"/>
        </w:rPr>
      </w:pPr>
      <w:r w:rsidRPr="00003BBF">
        <w:rPr>
          <w:rFonts w:ascii="Calibri" w:eastAsia="Times New Roman" w:hAnsi="Calibri" w:cs="Calibri"/>
          <w:color w:val="000000"/>
        </w:rPr>
        <w:t>Agency account funding automatically carry-forward into the next FY </w:t>
      </w:r>
    </w:p>
    <w:p w14:paraId="77EA4364"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71283F5F" w14:textId="77777777" w:rsidR="00003BBF" w:rsidRPr="00003BBF" w:rsidRDefault="00003BBF" w:rsidP="00003BBF">
      <w:pPr>
        <w:shd w:val="clear" w:color="auto" w:fill="FFFFFF"/>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Student organizations which choose to maintain an agency club account with the Business Office will be required to pay applicable taxes on purchases. All ticket sales, as well as goods and services sold by the Tate Student Center on behalf of student organizations, are subject to sales tax.  </w:t>
      </w:r>
    </w:p>
    <w:p w14:paraId="30141D05"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rPr>
        <w:t> </w:t>
      </w:r>
    </w:p>
    <w:p w14:paraId="0EAA05E3" w14:textId="77777777" w:rsidR="00003BBF" w:rsidRPr="00003BBF" w:rsidRDefault="00003BBF" w:rsidP="00003BBF">
      <w:pPr>
        <w:spacing w:after="0" w:line="240" w:lineRule="auto"/>
        <w:textAlignment w:val="baseline"/>
        <w:rPr>
          <w:rFonts w:ascii="Calibri" w:eastAsia="Times New Roman" w:hAnsi="Calibri" w:cs="Calibri"/>
        </w:rPr>
      </w:pPr>
      <w:r w:rsidRPr="00003BBF">
        <w:rPr>
          <w:rFonts w:ascii="Calibri" w:eastAsia="Times New Roman" w:hAnsi="Calibri" w:cs="Calibri"/>
          <w:color w:val="000000"/>
        </w:rPr>
        <w:t>Direct agency account questions to</w:t>
      </w:r>
      <w:r>
        <w:rPr>
          <w:rFonts w:ascii="Calibri" w:eastAsia="Times New Roman" w:hAnsi="Calibri" w:cs="Calibri"/>
          <w:color w:val="000000"/>
        </w:rPr>
        <w:t xml:space="preserve"> the </w:t>
      </w:r>
      <w:hyperlink r:id="rId47" w:history="1">
        <w:r w:rsidRPr="007B3744">
          <w:rPr>
            <w:rStyle w:val="Hyperlink"/>
            <w:rFonts w:ascii="Calibri" w:eastAsia="Times New Roman" w:hAnsi="Calibri" w:cs="Calibri"/>
          </w:rPr>
          <w:t>Student Affairs Business Office</w:t>
        </w:r>
      </w:hyperlink>
      <w:r>
        <w:rPr>
          <w:rFonts w:ascii="Calibri" w:eastAsia="Times New Roman" w:hAnsi="Calibri" w:cs="Calibri"/>
          <w:color w:val="000000"/>
        </w:rPr>
        <w:t xml:space="preserve"> (</w:t>
      </w:r>
      <w:hyperlink r:id="rId48" w:history="1">
        <w:r w:rsidRPr="00D11F33">
          <w:rPr>
            <w:rStyle w:val="Hyperlink"/>
            <w:rFonts w:ascii="Calibri" w:eastAsia="Times New Roman" w:hAnsi="Calibri" w:cs="Calibri"/>
          </w:rPr>
          <w:t>sabo@uga.edu</w:t>
        </w:r>
      </w:hyperlink>
      <w:r>
        <w:rPr>
          <w:rFonts w:ascii="Calibri" w:eastAsia="Times New Roman" w:hAnsi="Calibri" w:cs="Calibri"/>
          <w:color w:val="000000"/>
        </w:rPr>
        <w:t>). Their office is in room 126 in the Tate Student Center. Their main phone is 706-542-8514.</w:t>
      </w:r>
    </w:p>
    <w:p w14:paraId="2BB08A5E"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rPr>
        <w:t> </w:t>
      </w:r>
    </w:p>
    <w:p w14:paraId="2EB8F4C4" w14:textId="77777777" w:rsidR="00003BBF" w:rsidRPr="009402C8" w:rsidRDefault="00003BBF" w:rsidP="00003BBF">
      <w:pPr>
        <w:spacing w:after="0" w:line="240" w:lineRule="auto"/>
        <w:textAlignment w:val="baseline"/>
        <w:rPr>
          <w:rFonts w:ascii="Times New Roman" w:eastAsia="Times New Roman" w:hAnsi="Times New Roman" w:cs="Times New Roman"/>
          <w:sz w:val="24"/>
          <w:szCs w:val="24"/>
        </w:rPr>
      </w:pPr>
      <w:r w:rsidRPr="009402C8">
        <w:rPr>
          <w:rFonts w:ascii="Calibri" w:eastAsia="Times New Roman" w:hAnsi="Calibri" w:cs="Calibri"/>
          <w:i/>
          <w:iCs/>
          <w:sz w:val="24"/>
          <w:szCs w:val="24"/>
          <w:u w:val="single"/>
        </w:rPr>
        <w:t>Non-University Bank Accounts</w:t>
      </w:r>
      <w:r w:rsidRPr="009402C8">
        <w:rPr>
          <w:rFonts w:ascii="Calibri" w:eastAsia="Times New Roman" w:hAnsi="Calibri" w:cs="Calibri"/>
          <w:sz w:val="24"/>
          <w:szCs w:val="24"/>
        </w:rPr>
        <w:t> </w:t>
      </w:r>
    </w:p>
    <w:p w14:paraId="0892DB06" w14:textId="77777777" w:rsidR="00003BBF" w:rsidRDefault="00003BBF" w:rsidP="00003BBF">
      <w:pPr>
        <w:spacing w:line="240" w:lineRule="auto"/>
        <w:textAlignment w:val="baseline"/>
        <w:rPr>
          <w:rFonts w:ascii="Calibri" w:eastAsia="Times New Roman" w:hAnsi="Calibri" w:cs="Calibri"/>
        </w:rPr>
      </w:pPr>
      <w:r w:rsidRPr="00003BBF">
        <w:rPr>
          <w:rFonts w:ascii="Calibri" w:eastAsia="Times New Roman" w:hAnsi="Calibri" w:cs="Calibri"/>
        </w:rPr>
        <w:t xml:space="preserve">A non-university account is any account not associated with the University of Georgia such as Wells Fargo, Chase, Bank of America, etc. If you have a non-university banking account, financial related information in this handbook does not pertain to you. All other policies apply such as selling tickets on campus, reserving rooms, being registered, </w:t>
      </w:r>
      <w:proofErr w:type="spellStart"/>
      <w:r w:rsidRPr="00003BBF">
        <w:rPr>
          <w:rFonts w:ascii="Calibri" w:eastAsia="Times New Roman" w:hAnsi="Calibri" w:cs="Calibri"/>
        </w:rPr>
        <w:t>etc</w:t>
      </w:r>
      <w:proofErr w:type="spellEnd"/>
      <w:r w:rsidRPr="00003BBF">
        <w:rPr>
          <w:rFonts w:ascii="Calibri" w:eastAsia="Times New Roman" w:hAnsi="Calibri" w:cs="Calibri"/>
        </w:rPr>
        <w:t xml:space="preserve"> do. If you have an outside checking account, we cannot help you resolve any issues. Employees of the University of Georgia are strictly prohibited from acting as a signatory on the private bank account of any of the University’s student organizations. The full policy is available at this link - </w:t>
      </w:r>
      <w:hyperlink r:id="rId49" w:tgtFrame="_blank" w:history="1">
        <w:r w:rsidRPr="00003BBF">
          <w:rPr>
            <w:rFonts w:ascii="Calibri" w:eastAsia="Times New Roman" w:hAnsi="Calibri" w:cs="Calibri"/>
            <w:color w:val="0563C1"/>
            <w:u w:val="single"/>
          </w:rPr>
          <w:t>https://policies.uga.edu/Human-Resources/Employment/non-university-bank-accounts/</w:t>
        </w:r>
      </w:hyperlink>
      <w:r w:rsidRPr="00003BBF">
        <w:rPr>
          <w:rFonts w:ascii="Calibri" w:eastAsia="Times New Roman" w:hAnsi="Calibri" w:cs="Calibri"/>
        </w:rPr>
        <w:t>.  </w:t>
      </w:r>
    </w:p>
    <w:p w14:paraId="04E9242A" w14:textId="77777777" w:rsidR="007B3744" w:rsidRPr="00003BBF" w:rsidRDefault="007B3744" w:rsidP="00003BBF">
      <w:pPr>
        <w:spacing w:line="240" w:lineRule="auto"/>
        <w:textAlignment w:val="baseline"/>
        <w:rPr>
          <w:rFonts w:ascii="Times New Roman" w:eastAsia="Times New Roman" w:hAnsi="Times New Roman" w:cs="Times New Roman"/>
          <w:sz w:val="24"/>
          <w:szCs w:val="24"/>
        </w:rPr>
      </w:pPr>
      <w:r w:rsidRPr="007B3744">
        <w:rPr>
          <w:b/>
          <w:color w:val="FF0000"/>
        </w:rPr>
        <w:t>Student organizations are prohibited from maintaining private bank accounts if they receive a Student Activity Fee allocation.</w:t>
      </w:r>
      <w:r w:rsidRPr="007B3744">
        <w:rPr>
          <w:color w:val="FF0000"/>
        </w:rPr>
        <w:t xml:space="preserve"> </w:t>
      </w:r>
      <w:r>
        <w:t xml:space="preserve">Organizations affiliated with schools or colleges are permitted to have an Agency Account through the Student Affairs Business Office. </w:t>
      </w:r>
    </w:p>
    <w:p w14:paraId="28F07BB1" w14:textId="77777777" w:rsidR="009402C8" w:rsidRDefault="009402C8" w:rsidP="00003BBF">
      <w:pPr>
        <w:spacing w:after="0" w:line="240" w:lineRule="auto"/>
        <w:jc w:val="both"/>
        <w:textAlignment w:val="baseline"/>
        <w:rPr>
          <w:rFonts w:ascii="Calibri" w:eastAsia="Times New Roman" w:hAnsi="Calibri" w:cs="Calibri"/>
          <w:i/>
          <w:iCs/>
          <w:sz w:val="24"/>
          <w:szCs w:val="24"/>
          <w:u w:val="single"/>
          <w:shd w:val="clear" w:color="auto" w:fill="FFFFFF"/>
        </w:rPr>
      </w:pPr>
    </w:p>
    <w:p w14:paraId="404EE2A7" w14:textId="77777777" w:rsidR="009402C8" w:rsidRDefault="009402C8" w:rsidP="00003BBF">
      <w:pPr>
        <w:spacing w:after="0" w:line="240" w:lineRule="auto"/>
        <w:jc w:val="both"/>
        <w:textAlignment w:val="baseline"/>
        <w:rPr>
          <w:rFonts w:ascii="Calibri" w:eastAsia="Times New Roman" w:hAnsi="Calibri" w:cs="Calibri"/>
          <w:i/>
          <w:iCs/>
          <w:sz w:val="24"/>
          <w:szCs w:val="24"/>
          <w:u w:val="single"/>
          <w:shd w:val="clear" w:color="auto" w:fill="FFFFFF"/>
        </w:rPr>
      </w:pPr>
    </w:p>
    <w:p w14:paraId="7F1D0E76" w14:textId="2CC5EE2C" w:rsidR="00003BBF" w:rsidRPr="009402C8" w:rsidRDefault="00003BBF" w:rsidP="00003BBF">
      <w:pPr>
        <w:spacing w:after="0" w:line="240" w:lineRule="auto"/>
        <w:jc w:val="both"/>
        <w:textAlignment w:val="baseline"/>
        <w:rPr>
          <w:rFonts w:ascii="Times New Roman" w:eastAsia="Times New Roman" w:hAnsi="Times New Roman" w:cs="Times New Roman"/>
          <w:sz w:val="24"/>
          <w:szCs w:val="24"/>
          <w:u w:val="single"/>
        </w:rPr>
      </w:pPr>
      <w:r w:rsidRPr="009402C8">
        <w:rPr>
          <w:rFonts w:ascii="Calibri" w:eastAsia="Times New Roman" w:hAnsi="Calibri" w:cs="Calibri"/>
          <w:i/>
          <w:iCs/>
          <w:sz w:val="24"/>
          <w:szCs w:val="24"/>
          <w:u w:val="single"/>
          <w:shd w:val="clear" w:color="auto" w:fill="FFFFFF"/>
        </w:rPr>
        <w:lastRenderedPageBreak/>
        <w:t>Student Activity Fee Allocated College Accounts</w:t>
      </w:r>
      <w:r w:rsidRPr="009402C8">
        <w:rPr>
          <w:rFonts w:ascii="Calibri" w:eastAsia="Times New Roman" w:hAnsi="Calibri" w:cs="Calibri"/>
          <w:sz w:val="24"/>
          <w:szCs w:val="24"/>
          <w:u w:val="single"/>
        </w:rPr>
        <w:t> </w:t>
      </w:r>
    </w:p>
    <w:p w14:paraId="33137ACB" w14:textId="6ACCF5C8" w:rsidR="00003BBF" w:rsidRPr="00003BBF" w:rsidRDefault="00003BBF" w:rsidP="009402C8">
      <w:pPr>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shd w:val="clear" w:color="auto" w:fill="FFFFFF"/>
        </w:rPr>
        <w:t>The college allocation is an amount given to a student organization. They receive a line item allocation from the Student Activity Fee award amount provided to the College of Family and Consumer Sciences. The student organization must put in a budget request for approval of the funds needed</w:t>
      </w:r>
      <w:r w:rsidR="009402C8">
        <w:rPr>
          <w:rFonts w:ascii="Calibri" w:eastAsia="Times New Roman" w:hAnsi="Calibri" w:cs="Calibri"/>
        </w:rPr>
        <w:t>.</w:t>
      </w:r>
    </w:p>
    <w:p w14:paraId="6390B40A" w14:textId="4D5C6D3A" w:rsidR="00003BBF" w:rsidRPr="009402C8" w:rsidRDefault="00003BBF" w:rsidP="009402C8">
      <w:pPr>
        <w:shd w:val="clear" w:color="auto" w:fill="FFFFFF"/>
        <w:spacing w:after="12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shd w:val="clear" w:color="auto" w:fill="FFFFFF"/>
        </w:rPr>
        <w:t>Student organizations which receive a student activity fee allocation are exempt from the payment of Georgia Sales Use Tax and Federal Excise taxes. However, many vendors will routinely add sales tax to purchases. When paying a vendor by University payment request, the sales tax should be deducted from the amount due when preparing the check request. If a vendor adds sales tax to a petty cash purchase, the full amount, including the tax, will be reimbursed to the individual who made the purchase.</w:t>
      </w:r>
      <w:r w:rsidRPr="00003BBF">
        <w:rPr>
          <w:rFonts w:ascii="Calibri" w:eastAsia="Times New Roman" w:hAnsi="Calibri" w:cs="Calibri"/>
        </w:rPr>
        <w:t> </w:t>
      </w:r>
    </w:p>
    <w:p w14:paraId="4157C796" w14:textId="77777777" w:rsidR="00003BBF" w:rsidRPr="009402C8" w:rsidRDefault="00003BBF" w:rsidP="009402C8">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Funding qualifications </w:t>
      </w:r>
    </w:p>
    <w:p w14:paraId="5F90AB2B" w14:textId="153F49E6" w:rsidR="00003BBF" w:rsidRPr="009402C8" w:rsidRDefault="00003BBF" w:rsidP="009402C8">
      <w:pPr>
        <w:pStyle w:val="ListParagraph"/>
        <w:numPr>
          <w:ilvl w:val="0"/>
          <w:numId w:val="29"/>
        </w:numPr>
        <w:spacing w:after="0" w:line="240" w:lineRule="auto"/>
        <w:jc w:val="both"/>
        <w:textAlignment w:val="baseline"/>
        <w:rPr>
          <w:rFonts w:ascii="Calibri" w:eastAsia="Times New Roman" w:hAnsi="Calibri" w:cs="Calibri"/>
        </w:rPr>
      </w:pPr>
      <w:r w:rsidRPr="009402C8">
        <w:rPr>
          <w:rFonts w:ascii="Calibri" w:eastAsia="Times New Roman" w:hAnsi="Calibri" w:cs="Calibri"/>
          <w:color w:val="000000"/>
        </w:rPr>
        <w:t xml:space="preserve">In order to receive funding for the upcoming year, you must attend the budget allocation meeting in the spring. Information regarding the meeting date and time will be shared mid-spring semester from </w:t>
      </w:r>
      <w:hyperlink r:id="rId50" w:tgtFrame="_blank" w:history="1">
        <w:r w:rsidRPr="009402C8">
          <w:rPr>
            <w:rFonts w:ascii="Calibri" w:eastAsia="Times New Roman" w:hAnsi="Calibri" w:cs="Calibri"/>
            <w:color w:val="0000FF"/>
            <w:u w:val="single"/>
          </w:rPr>
          <w:t>success@uga.edu</w:t>
        </w:r>
      </w:hyperlink>
      <w:r w:rsidRPr="009402C8">
        <w:rPr>
          <w:rFonts w:ascii="Calibri" w:eastAsia="Times New Roman" w:hAnsi="Calibri" w:cs="Calibri"/>
          <w:color w:val="000000"/>
        </w:rPr>
        <w:t>.  </w:t>
      </w:r>
    </w:p>
    <w:p w14:paraId="3802A94A" w14:textId="77777777" w:rsidR="009402C8" w:rsidRPr="009402C8" w:rsidRDefault="009402C8" w:rsidP="009402C8">
      <w:pPr>
        <w:pStyle w:val="ListParagraph"/>
        <w:spacing w:after="0" w:line="240" w:lineRule="auto"/>
        <w:jc w:val="both"/>
        <w:textAlignment w:val="baseline"/>
        <w:rPr>
          <w:rFonts w:ascii="Calibri" w:eastAsia="Times New Roman" w:hAnsi="Calibri" w:cs="Calibri"/>
          <w:sz w:val="8"/>
          <w:szCs w:val="8"/>
        </w:rPr>
      </w:pPr>
    </w:p>
    <w:p w14:paraId="3CE3C256" w14:textId="1F6C3523" w:rsidR="00003BBF" w:rsidRPr="009402C8" w:rsidRDefault="00003BBF" w:rsidP="009402C8">
      <w:pPr>
        <w:pStyle w:val="ListParagraph"/>
        <w:numPr>
          <w:ilvl w:val="0"/>
          <w:numId w:val="29"/>
        </w:numPr>
        <w:spacing w:before="100" w:beforeAutospacing="1" w:after="100" w:afterAutospacing="1" w:line="240" w:lineRule="auto"/>
        <w:jc w:val="both"/>
        <w:textAlignment w:val="baseline"/>
        <w:rPr>
          <w:rFonts w:ascii="Calibri" w:eastAsia="Times New Roman" w:hAnsi="Calibri" w:cs="Calibri"/>
        </w:rPr>
      </w:pPr>
      <w:r w:rsidRPr="009402C8">
        <w:rPr>
          <w:rFonts w:ascii="Calibri" w:eastAsia="Times New Roman" w:hAnsi="Calibri" w:cs="Calibri"/>
        </w:rPr>
        <w:t>To qualify for funding, each student organization must register annually with the department of Engagement, Leadership, and Service (ELS). </w:t>
      </w:r>
    </w:p>
    <w:p w14:paraId="08A3404D"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Light" w:eastAsia="Times New Roman" w:hAnsi="Calibri Light" w:cs="Calibri Light"/>
          <w:b/>
          <w:bCs/>
          <w:color w:val="FF0000"/>
          <w:sz w:val="28"/>
          <w:szCs w:val="28"/>
        </w:rPr>
        <w:t>For All UGA Accounts</w:t>
      </w:r>
      <w:r w:rsidRPr="00003BBF">
        <w:rPr>
          <w:rFonts w:ascii="Calibri Light" w:eastAsia="Times New Roman" w:hAnsi="Calibri Light" w:cs="Calibri Light"/>
          <w:color w:val="FF0000"/>
          <w:sz w:val="28"/>
          <w:szCs w:val="28"/>
        </w:rPr>
        <w:t> </w:t>
      </w:r>
    </w:p>
    <w:p w14:paraId="79E68264" w14:textId="77777777" w:rsidR="00003BBF" w:rsidRPr="009402C8" w:rsidRDefault="00003BBF" w:rsidP="00003BBF">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Reimbursements</w:t>
      </w:r>
      <w:r w:rsidRPr="009402C8">
        <w:rPr>
          <w:rFonts w:ascii="Calibri Light" w:eastAsia="Times New Roman" w:hAnsi="Calibri Light" w:cs="Calibri Light"/>
          <w:b/>
          <w:bCs/>
          <w:color w:val="000000"/>
          <w:sz w:val="24"/>
          <w:szCs w:val="24"/>
        </w:rPr>
        <w:t>  </w:t>
      </w:r>
    </w:p>
    <w:p w14:paraId="1B252DEB" w14:textId="77777777" w:rsidR="007B3744" w:rsidRPr="007B3744" w:rsidRDefault="007B3744" w:rsidP="007B3744">
      <w:r w:rsidRPr="007B3744">
        <w:t xml:space="preserve">To submit reimbursements for student allocated funds, please complete the following steps and submit to the Student Success and Advising Center in 112 Dawson Hall in person or email at </w:t>
      </w:r>
      <w:hyperlink r:id="rId51" w:history="1">
        <w:r w:rsidRPr="00D11F33">
          <w:rPr>
            <w:rStyle w:val="Hyperlink"/>
          </w:rPr>
          <w:t>success@uga.edu</w:t>
        </w:r>
      </w:hyperlink>
      <w:r>
        <w:t xml:space="preserve">. </w:t>
      </w:r>
    </w:p>
    <w:p w14:paraId="7C5F3FF2" w14:textId="77777777" w:rsidR="007B3744" w:rsidRPr="007B3744" w:rsidRDefault="007B3744" w:rsidP="007B3744">
      <w:r w:rsidRPr="007B3744">
        <w:t>Complete the vendor registration information at </w:t>
      </w:r>
      <w:hyperlink r:id="rId52" w:history="1">
        <w:r w:rsidRPr="007B3744">
          <w:rPr>
            <w:rStyle w:val="Hyperlink"/>
          </w:rPr>
          <w:t>https://suppliers.uga.edu</w:t>
        </w:r>
      </w:hyperlink>
      <w:r w:rsidRPr="007B3744">
        <w:t> which includes the address where you will receive payment.</w:t>
      </w:r>
    </w:p>
    <w:p w14:paraId="6D25343A" w14:textId="77777777" w:rsidR="007B3744" w:rsidRPr="007B3744" w:rsidRDefault="007B3744" w:rsidP="007B3744">
      <w:r w:rsidRPr="007B3744">
        <w:t>Complete and submit a </w:t>
      </w:r>
      <w:hyperlink r:id="rId53" w:history="1">
        <w:r w:rsidRPr="007B3744">
          <w:rPr>
            <w:rStyle w:val="Hyperlink"/>
          </w:rPr>
          <w:t>non-employee payment form</w:t>
        </w:r>
      </w:hyperlink>
      <w:r w:rsidRPr="007B3744">
        <w:t>.</w:t>
      </w:r>
    </w:p>
    <w:p w14:paraId="47518517" w14:textId="77777777" w:rsidR="007B3744" w:rsidRPr="007B3744" w:rsidRDefault="007B3744" w:rsidP="007B3744">
      <w:r w:rsidRPr="007B3744">
        <w:t>Complete and submit a </w:t>
      </w:r>
      <w:hyperlink r:id="rId54" w:history="1">
        <w:r w:rsidRPr="007B3744">
          <w:rPr>
            <w:rStyle w:val="Hyperlink"/>
          </w:rPr>
          <w:t>justification for food purchase form</w:t>
        </w:r>
      </w:hyperlink>
      <w:r w:rsidRPr="007B3744">
        <w:t> if food was included in the expenses.</w:t>
      </w:r>
    </w:p>
    <w:p w14:paraId="1D6B8C1D" w14:textId="77777777" w:rsidR="007B3744" w:rsidRPr="007B3744" w:rsidRDefault="007B3744" w:rsidP="007B3744">
      <w:r w:rsidRPr="007B3744">
        <w:t>Submit original, itemized receipt(s) with completed form(s) and a printed flyer, email, or other posting of the event that includes date, time, and name of organization.</w:t>
      </w:r>
    </w:p>
    <w:p w14:paraId="41EAF653" w14:textId="77777777" w:rsidR="007B3744" w:rsidRPr="007B3744" w:rsidRDefault="007B3744" w:rsidP="007B3744">
      <w:r w:rsidRPr="007B3744">
        <w:t>Note: Examples of how to complete the non-employee payment form and justification for food purchase form are shown in the FACS Handbook for Student Org Leadership and Advisors.</w:t>
      </w:r>
    </w:p>
    <w:p w14:paraId="6DF8940F" w14:textId="77777777" w:rsidR="00003BBF" w:rsidRPr="007B3744" w:rsidRDefault="007B3744" w:rsidP="009402C8">
      <w:pPr>
        <w:spacing w:after="120"/>
      </w:pPr>
      <w:r w:rsidRPr="007B3744">
        <w:t>If you have an agency account, all support will be with the Student Affairs Business Office in the Tate Center. </w:t>
      </w:r>
    </w:p>
    <w:p w14:paraId="796EF262" w14:textId="7F0DE823" w:rsidR="00003BBF" w:rsidRPr="009402C8" w:rsidRDefault="00003BBF" w:rsidP="009402C8">
      <w:pPr>
        <w:pStyle w:val="ListParagraph"/>
        <w:numPr>
          <w:ilvl w:val="0"/>
          <w:numId w:val="30"/>
        </w:numPr>
        <w:spacing w:after="120" w:line="240" w:lineRule="auto"/>
        <w:textAlignment w:val="baseline"/>
        <w:rPr>
          <w:rFonts w:ascii="Calibri" w:eastAsia="Times New Roman" w:hAnsi="Calibri" w:cs="Calibri"/>
        </w:rPr>
      </w:pPr>
      <w:r w:rsidRPr="009402C8">
        <w:rPr>
          <w:rFonts w:ascii="Calibri" w:eastAsia="Times New Roman" w:hAnsi="Calibri" w:cs="Calibri"/>
          <w:b/>
          <w:bCs/>
          <w:color w:val="000000"/>
        </w:rPr>
        <w:t>Note:</w:t>
      </w:r>
      <w:r w:rsidRPr="009402C8">
        <w:rPr>
          <w:rFonts w:ascii="Calibri" w:eastAsia="Times New Roman" w:hAnsi="Calibri" w:cs="Calibri"/>
          <w:color w:val="000000"/>
        </w:rPr>
        <w:t xml:space="preserve"> If you are unsure if expenses meet with the guidelines, please check with </w:t>
      </w:r>
      <w:r w:rsidR="0032144F" w:rsidRPr="009402C8">
        <w:rPr>
          <w:rFonts w:ascii="Calibri" w:eastAsia="Times New Roman" w:hAnsi="Calibri" w:cs="Calibri"/>
          <w:color w:val="000000"/>
        </w:rPr>
        <w:t>Hannah</w:t>
      </w:r>
      <w:r w:rsidRPr="009402C8">
        <w:rPr>
          <w:rFonts w:ascii="Calibri" w:eastAsia="Times New Roman" w:hAnsi="Calibri" w:cs="Calibri"/>
          <w:color w:val="000000"/>
        </w:rPr>
        <w:t xml:space="preserve"> beforehand to avoid out-of-pocket expenses. See Appendices # 2 &amp; 3 for forms. </w:t>
      </w:r>
    </w:p>
    <w:p w14:paraId="30559DB4" w14:textId="77777777" w:rsidR="00003BBF" w:rsidRPr="009402C8" w:rsidRDefault="00003BBF" w:rsidP="00003BBF">
      <w:pPr>
        <w:spacing w:after="0" w:line="240" w:lineRule="auto"/>
        <w:jc w:val="both"/>
        <w:textAlignment w:val="baseline"/>
        <w:rPr>
          <w:rFonts w:ascii="Times New Roman" w:eastAsia="Times New Roman" w:hAnsi="Times New Roman" w:cs="Times New Roman"/>
          <w:b/>
          <w:bCs/>
          <w:sz w:val="24"/>
          <w:szCs w:val="24"/>
        </w:rPr>
      </w:pPr>
      <w:r w:rsidRPr="009402C8">
        <w:rPr>
          <w:rFonts w:ascii="Calibri Light" w:eastAsia="Times New Roman" w:hAnsi="Calibri Light" w:cs="Calibri Light"/>
          <w:b/>
          <w:bCs/>
          <w:sz w:val="24"/>
          <w:szCs w:val="24"/>
        </w:rPr>
        <w:t>Budget Requests </w:t>
      </w:r>
    </w:p>
    <w:p w14:paraId="5F8FBEDB" w14:textId="5DAA61CA" w:rsidR="00003BBF" w:rsidRPr="009402C8" w:rsidRDefault="00003BBF" w:rsidP="009402C8">
      <w:pPr>
        <w:pStyle w:val="ListParagraph"/>
        <w:numPr>
          <w:ilvl w:val="0"/>
          <w:numId w:val="30"/>
        </w:numPr>
        <w:spacing w:after="0" w:line="240" w:lineRule="auto"/>
        <w:textAlignment w:val="baseline"/>
        <w:rPr>
          <w:rFonts w:ascii="Calibri" w:eastAsia="Times New Roman" w:hAnsi="Calibri" w:cs="Calibri"/>
        </w:rPr>
      </w:pPr>
      <w:r w:rsidRPr="009402C8">
        <w:rPr>
          <w:rFonts w:ascii="Calibri" w:eastAsia="Times New Roman" w:hAnsi="Calibri" w:cs="Calibri"/>
          <w:color w:val="000000"/>
        </w:rPr>
        <w:t>All expenses must comply with USG and UGA policies and procedures as well as student activity fee guidelines </w:t>
      </w:r>
    </w:p>
    <w:p w14:paraId="6C7677CB" w14:textId="3F034164" w:rsidR="009402C8" w:rsidRDefault="009402C8" w:rsidP="009402C8">
      <w:pPr>
        <w:spacing w:before="100" w:beforeAutospacing="1" w:after="100" w:afterAutospacing="1" w:line="240" w:lineRule="auto"/>
        <w:textAlignment w:val="baseline"/>
        <w:rPr>
          <w:rFonts w:ascii="Calibri" w:eastAsia="Times New Roman" w:hAnsi="Calibri" w:cs="Calibri"/>
        </w:rPr>
      </w:pPr>
    </w:p>
    <w:p w14:paraId="7AF06EAB" w14:textId="77777777" w:rsidR="009402C8" w:rsidRPr="009402C8" w:rsidRDefault="009402C8" w:rsidP="009402C8">
      <w:pPr>
        <w:spacing w:before="100" w:beforeAutospacing="1" w:after="100" w:afterAutospacing="1" w:line="240" w:lineRule="auto"/>
        <w:textAlignment w:val="baseline"/>
        <w:rPr>
          <w:rFonts w:ascii="Calibri" w:eastAsia="Times New Roman" w:hAnsi="Calibri" w:cs="Calibri"/>
        </w:rPr>
      </w:pPr>
    </w:p>
    <w:p w14:paraId="2899C7CE" w14:textId="77777777" w:rsidR="00003BBF" w:rsidRPr="001B3D1E" w:rsidRDefault="00003BBF" w:rsidP="001B3D1E">
      <w:pPr>
        <w:spacing w:after="120" w:line="240" w:lineRule="auto"/>
        <w:jc w:val="both"/>
        <w:textAlignment w:val="baseline"/>
        <w:rPr>
          <w:rFonts w:ascii="Times New Roman" w:eastAsia="Times New Roman" w:hAnsi="Times New Roman" w:cs="Times New Roman"/>
          <w:b/>
          <w:bCs/>
          <w:sz w:val="24"/>
          <w:szCs w:val="24"/>
        </w:rPr>
      </w:pPr>
      <w:r w:rsidRPr="001B3D1E">
        <w:rPr>
          <w:rFonts w:ascii="Calibri Light" w:eastAsia="Times New Roman" w:hAnsi="Calibri Light" w:cs="Calibri Light"/>
          <w:b/>
          <w:bCs/>
          <w:color w:val="FF0000"/>
          <w:sz w:val="28"/>
          <w:szCs w:val="28"/>
        </w:rPr>
        <w:lastRenderedPageBreak/>
        <w:t xml:space="preserve">For </w:t>
      </w:r>
      <w:r w:rsidRPr="001B3D1E">
        <w:rPr>
          <w:rFonts w:ascii="Calibri Light" w:eastAsia="Times New Roman" w:hAnsi="Calibri Light" w:cs="Calibri Light"/>
          <w:b/>
          <w:bCs/>
          <w:color w:val="FF0000"/>
          <w:sz w:val="28"/>
          <w:szCs w:val="28"/>
          <w:shd w:val="clear" w:color="auto" w:fill="FFFFFF"/>
        </w:rPr>
        <w:t>Student Activity Fee Allocated College Accounts</w:t>
      </w:r>
      <w:r w:rsidRPr="001B3D1E">
        <w:rPr>
          <w:rFonts w:ascii="Calibri Light" w:eastAsia="Times New Roman" w:hAnsi="Calibri Light" w:cs="Calibri Light"/>
          <w:b/>
          <w:bCs/>
          <w:color w:val="FF0000"/>
          <w:sz w:val="28"/>
          <w:szCs w:val="28"/>
        </w:rPr>
        <w:t> </w:t>
      </w:r>
    </w:p>
    <w:p w14:paraId="180FF708" w14:textId="77777777" w:rsidR="00C407E9" w:rsidRDefault="00C407E9" w:rsidP="001B3D1E">
      <w:pPr>
        <w:spacing w:after="0" w:line="240" w:lineRule="auto"/>
        <w:textAlignment w:val="baseline"/>
      </w:pPr>
      <w:r>
        <w:t>Links:</w:t>
      </w:r>
    </w:p>
    <w:p w14:paraId="38F99622" w14:textId="2466D541" w:rsidR="00C407E9" w:rsidRPr="00C407E9" w:rsidRDefault="00A92F1C" w:rsidP="009402C8">
      <w:pPr>
        <w:pStyle w:val="ListParagraph"/>
        <w:numPr>
          <w:ilvl w:val="0"/>
          <w:numId w:val="25"/>
        </w:numPr>
        <w:spacing w:after="0" w:line="240" w:lineRule="auto"/>
        <w:textAlignment w:val="baseline"/>
        <w:rPr>
          <w:rFonts w:ascii="Calibri" w:eastAsia="Times New Roman" w:hAnsi="Calibri" w:cs="Calibri"/>
        </w:rPr>
      </w:pPr>
      <w:hyperlink r:id="rId55" w:history="1">
        <w:r w:rsidR="007B3744" w:rsidRPr="00C407E9">
          <w:rPr>
            <w:rStyle w:val="Hyperlink"/>
            <w:rFonts w:ascii="Calibri" w:eastAsia="Times New Roman" w:hAnsi="Calibri" w:cs="Calibri"/>
          </w:rPr>
          <w:t>Student Activity Fee Fund Guidelines</w:t>
        </w:r>
      </w:hyperlink>
      <w:r w:rsidR="001B3D1E" w:rsidRPr="00C407E9">
        <w:rPr>
          <w:rFonts w:ascii="Calibri" w:eastAsia="Times New Roman" w:hAnsi="Calibri" w:cs="Calibri"/>
        </w:rPr>
        <w:t xml:space="preserve"> </w:t>
      </w:r>
    </w:p>
    <w:p w14:paraId="53D0D144" w14:textId="1A57E504" w:rsidR="007B3744" w:rsidRPr="00C407E9" w:rsidRDefault="00A92F1C" w:rsidP="009402C8">
      <w:pPr>
        <w:pStyle w:val="ListParagraph"/>
        <w:numPr>
          <w:ilvl w:val="0"/>
          <w:numId w:val="25"/>
        </w:numPr>
        <w:spacing w:after="120" w:line="240" w:lineRule="auto"/>
        <w:textAlignment w:val="baseline"/>
        <w:rPr>
          <w:rFonts w:ascii="Calibri" w:eastAsia="Times New Roman" w:hAnsi="Calibri" w:cs="Calibri"/>
        </w:rPr>
      </w:pPr>
      <w:hyperlink r:id="rId56" w:anchor="/programs/Sk4lxjiNa" w:history="1">
        <w:r w:rsidR="007B3744" w:rsidRPr="00C407E9">
          <w:rPr>
            <w:rStyle w:val="Hyperlink"/>
            <w:rFonts w:ascii="Calibri" w:eastAsia="Times New Roman" w:hAnsi="Calibri" w:cs="Calibri"/>
          </w:rPr>
          <w:t>Policy</w:t>
        </w:r>
      </w:hyperlink>
    </w:p>
    <w:p w14:paraId="3FF60F59" w14:textId="77777777" w:rsidR="00C407E9" w:rsidRDefault="007B3744" w:rsidP="00C407E9">
      <w:pPr>
        <w:spacing w:after="120" w:line="240" w:lineRule="auto"/>
        <w:textAlignment w:val="baseline"/>
      </w:pPr>
      <w:r>
        <w:t xml:space="preserve">Student Activity Fee funds may be used to fund food, student travel, and promotional purchases for registered student organizations as part of a sponsored program or event. </w:t>
      </w:r>
      <w:r w:rsidRPr="00C407E9">
        <w:rPr>
          <w:highlight w:val="yellow"/>
        </w:rPr>
        <w:t xml:space="preserve">However, the total spending for the three categories cannot exceed </w:t>
      </w:r>
      <w:r w:rsidRPr="00C407E9">
        <w:rPr>
          <w:highlight w:val="yellow"/>
          <w:u w:val="single"/>
        </w:rPr>
        <w:t>a combined value of 40% of the total Student Activity Fee Allocation Budget</w:t>
      </w:r>
      <w:r w:rsidRPr="00C407E9">
        <w:rPr>
          <w:highlight w:val="yellow"/>
        </w:rPr>
        <w:t>.</w:t>
      </w:r>
      <w:r>
        <w:t xml:space="preserve"> It is not a requirement to make a purchase in each category. Organizations can spend 100% of their Generated Income on Food, Student Travel, and Promotional Items. </w:t>
      </w:r>
    </w:p>
    <w:p w14:paraId="507CED7D" w14:textId="77777777" w:rsidR="00C407E9" w:rsidRDefault="007B3744" w:rsidP="009402C8">
      <w:pPr>
        <w:pStyle w:val="ListParagraph"/>
        <w:numPr>
          <w:ilvl w:val="0"/>
          <w:numId w:val="26"/>
        </w:numPr>
        <w:spacing w:after="120" w:line="240" w:lineRule="auto"/>
        <w:textAlignment w:val="baseline"/>
      </w:pPr>
      <w:r>
        <w:t>For example, a registered student organization who receives a Student Activity Fee Allocation may spend 35% of their budget on Food, 5% of their budget on Promotional, and 0% of their budget on Travel = 40% Combined Allowance from the budget.</w:t>
      </w:r>
    </w:p>
    <w:p w14:paraId="45F7E53F" w14:textId="7E1391A4" w:rsidR="00C407E9" w:rsidRDefault="007B3744" w:rsidP="00C407E9">
      <w:pPr>
        <w:spacing w:after="120" w:line="240" w:lineRule="auto"/>
        <w:textAlignment w:val="baseline"/>
      </w:pPr>
      <w:r>
        <w:rPr>
          <w:u w:val="single"/>
        </w:rPr>
        <w:t>Expenditures for Food</w:t>
      </w:r>
      <w:r>
        <w:br/>
        <w:t>All food purchases must comply with the university’s food policy, including any applicable per diems.</w:t>
      </w:r>
    </w:p>
    <w:p w14:paraId="2FA582B0" w14:textId="74AAA025" w:rsidR="00C407E9" w:rsidRDefault="007B3744" w:rsidP="002234A6">
      <w:pPr>
        <w:spacing w:after="120" w:line="240" w:lineRule="auto"/>
        <w:textAlignment w:val="baseline"/>
        <w:rPr>
          <w:color w:val="4472C4" w:themeColor="accent1"/>
        </w:rPr>
      </w:pPr>
      <w:r>
        <w:rPr>
          <w:u w:val="single"/>
        </w:rPr>
        <w:t>Expenditures for Student Travel</w:t>
      </w:r>
    </w:p>
    <w:p w14:paraId="2CD4302D" w14:textId="77777777" w:rsidR="002234A6" w:rsidRPr="002234A6" w:rsidRDefault="00C407E9" w:rsidP="002234A6">
      <w:pPr>
        <w:spacing w:after="120" w:line="240" w:lineRule="auto"/>
        <w:textAlignment w:val="baseline"/>
      </w:pPr>
      <w:r w:rsidRPr="002234A6">
        <w:t xml:space="preserve">Student Activity Fee funds may be used to support student travel to conventions, conferences, and competitive team events. However, travel expenses must be specifically requested and included in the budget for any program or activity funded wholly or partially by Student Activity Fee funds. Allowable expenses may include reasonable costs for transportation, lodging, and meals </w:t>
      </w:r>
      <w:r w:rsidR="002234A6" w:rsidRPr="002234A6">
        <w:t>associated with attendance as a delegate or representative.</w:t>
      </w:r>
    </w:p>
    <w:p w14:paraId="5634C55A" w14:textId="6348F6A7" w:rsidR="00C407E9" w:rsidRPr="002234A6" w:rsidRDefault="00C407E9" w:rsidP="00C407E9">
      <w:pPr>
        <w:spacing w:after="120" w:line="240" w:lineRule="auto"/>
        <w:textAlignment w:val="baseline"/>
      </w:pPr>
      <w:r w:rsidRPr="002234A6">
        <w:t>Allocation recommending committees may establish guidelines that limit the number of participants funded for a single event, the number of trips supported, and the maximum reimbursement amounts. These guidelines may also specify which types of travel expenses are eligible for funding. All travel reimbursements must comply with applicable University travel expense policies and limits.</w:t>
      </w:r>
    </w:p>
    <w:p w14:paraId="33CBDB7D" w14:textId="0DCF0295" w:rsidR="002234A6" w:rsidRPr="002234A6" w:rsidRDefault="002234A6" w:rsidP="00C407E9">
      <w:pPr>
        <w:spacing w:after="120" w:line="240" w:lineRule="auto"/>
        <w:textAlignment w:val="baseline"/>
      </w:pPr>
      <w:r>
        <w:rPr>
          <w:noProof/>
        </w:rPr>
        <mc:AlternateContent>
          <mc:Choice Requires="wps">
            <w:drawing>
              <wp:anchor distT="91440" distB="91440" distL="114300" distR="114300" simplePos="0" relativeHeight="251659264" behindDoc="0" locked="0" layoutInCell="1" allowOverlap="1" wp14:anchorId="592CB9E4" wp14:editId="59A2D516">
                <wp:simplePos x="0" y="0"/>
                <wp:positionH relativeFrom="margin">
                  <wp:align>right</wp:align>
                </wp:positionH>
                <wp:positionV relativeFrom="paragraph">
                  <wp:posOffset>450215</wp:posOffset>
                </wp:positionV>
                <wp:extent cx="59436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2EB00C6C" w14:textId="1CEAD8D8" w:rsidR="002234A6" w:rsidRPr="002234A6" w:rsidRDefault="002234A6">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A</w:t>
                            </w:r>
                            <w:r w:rsidRPr="002234A6">
                              <w:rPr>
                                <w:i/>
                                <w:iCs/>
                                <w:color w:val="4472C4" w:themeColor="accent1"/>
                                <w:sz w:val="24"/>
                                <w:szCs w:val="24"/>
                              </w:rPr>
                              <w:t xml:space="preserve"> maximum daily allowance for meals will be $50.00 (recommended as $13.00 for breakfast, $14.00 for lunch, and $23.00 for dinner). For out-of-state travel, the </w:t>
                            </w:r>
                            <w:hyperlink r:id="rId57" w:tgtFrame="_blank" w:history="1">
                              <w:r w:rsidRPr="002234A6">
                                <w:rPr>
                                  <w:rStyle w:val="Hyperlink"/>
                                  <w:i/>
                                  <w:iCs/>
                                  <w:sz w:val="24"/>
                                  <w:szCs w:val="24"/>
                                </w:rPr>
                                <w:t>GSA rates</w:t>
                              </w:r>
                            </w:hyperlink>
                            <w:r w:rsidRPr="002234A6">
                              <w:rPr>
                                <w:i/>
                                <w:iCs/>
                                <w:color w:val="4472C4" w:themeColor="accent1"/>
                                <w:sz w:val="24"/>
                                <w:szCs w:val="24"/>
                              </w:rPr>
                              <w:t xml:space="preserve"> for per diem will apply. Itemized meal receipts must be submitted for reimbursement.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CB9E4" id="_x0000_t202" coordsize="21600,21600" o:spt="202" path="m,l,21600r21600,l21600,xe">
                <v:stroke joinstyle="miter"/>
                <v:path gradientshapeok="t" o:connecttype="rect"/>
              </v:shapetype>
              <v:shape id="Text Box 2" o:spid="_x0000_s1026" type="#_x0000_t202" style="position:absolute;margin-left:416.8pt;margin-top:35.45pt;width:468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" filled="f" stroked="f">
                <v:textbox style="mso-fit-shape-to-text:t">
                  <w:txbxContent>
                    <w:p w14:paraId="2EB00C6C" w14:textId="1CEAD8D8" w:rsidR="002234A6" w:rsidRPr="002234A6" w:rsidRDefault="002234A6">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A</w:t>
                      </w:r>
                      <w:r w:rsidRPr="002234A6">
                        <w:rPr>
                          <w:i/>
                          <w:iCs/>
                          <w:color w:val="4472C4" w:themeColor="accent1"/>
                          <w:sz w:val="24"/>
                          <w:szCs w:val="24"/>
                        </w:rPr>
                        <w:t xml:space="preserve"> maximum daily allowance for meals will be $50.00 (recommended as $13.00 for breakfast, $14.00 for lunch, and $23.00 for dinner). For out-of-state travel, the </w:t>
                      </w:r>
                      <w:hyperlink r:id="rId58" w:tgtFrame="_blank" w:history="1">
                        <w:r w:rsidRPr="002234A6">
                          <w:rPr>
                            <w:rStyle w:val="Hyperlink"/>
                            <w:i/>
                            <w:iCs/>
                            <w:sz w:val="24"/>
                            <w:szCs w:val="24"/>
                          </w:rPr>
                          <w:t>GSA rates</w:t>
                        </w:r>
                      </w:hyperlink>
                      <w:r w:rsidRPr="002234A6">
                        <w:rPr>
                          <w:i/>
                          <w:iCs/>
                          <w:color w:val="4472C4" w:themeColor="accent1"/>
                          <w:sz w:val="24"/>
                          <w:szCs w:val="24"/>
                        </w:rPr>
                        <w:t xml:space="preserve"> for per diem will apply. Itemized meal receipts must be submitted for reimbursement.</w:t>
                      </w:r>
                    </w:p>
                  </w:txbxContent>
                </v:textbox>
                <w10:wrap type="topAndBottom" anchorx="margin"/>
              </v:shape>
            </w:pict>
          </mc:Fallback>
        </mc:AlternateContent>
      </w:r>
      <w:r w:rsidR="007B3744">
        <w:t>Individuals seeking to use allocated accounts for student travel expenditures must receive pre-approval and supply requested information in a process developed by Student Affairs Business Office.</w:t>
      </w:r>
    </w:p>
    <w:p w14:paraId="35EEEC31" w14:textId="242621CF" w:rsidR="00C407E9" w:rsidRDefault="007B3744" w:rsidP="00C407E9">
      <w:pPr>
        <w:spacing w:after="120" w:line="240" w:lineRule="auto"/>
        <w:textAlignment w:val="baseline"/>
      </w:pPr>
      <w:r>
        <w:rPr>
          <w:u w:val="single"/>
        </w:rPr>
        <w:t>Travel proposals should not exceed the 40% combined allowance of the Student Activity Fee Allocation</w:t>
      </w:r>
      <w:r>
        <w:t xml:space="preserve">. Exceptions may be made when student travel is a significant element of the organization’s mission and purpose. These requests must be made at the time the budget is presented to the Student Activity Fee Allocation Committee. </w:t>
      </w:r>
      <w:r>
        <w:rPr>
          <w:b/>
          <w:bCs/>
        </w:rPr>
        <w:t>Registration fees are not included when calculating the 40% combined allowance spending limit.</w:t>
      </w:r>
    </w:p>
    <w:p w14:paraId="04229A7B" w14:textId="24185172" w:rsidR="00C407E9" w:rsidRDefault="007B3744" w:rsidP="00C407E9">
      <w:pPr>
        <w:spacing w:after="120" w:line="240" w:lineRule="auto"/>
        <w:textAlignment w:val="baseline"/>
      </w:pPr>
      <w:r>
        <w:t>No increase in the Activity Fee portion (not to include generated income) of the travel budget will be allowed during the fiscal year without the expressed permission of the Office of the Vice President for Student Affairs through the Student Affairs Business Office.</w:t>
      </w:r>
    </w:p>
    <w:p w14:paraId="53F9518A" w14:textId="77777777" w:rsidR="0032144F" w:rsidRDefault="0032144F" w:rsidP="00C407E9">
      <w:pPr>
        <w:spacing w:after="120" w:line="240" w:lineRule="auto"/>
        <w:textAlignment w:val="baseline"/>
      </w:pPr>
    </w:p>
    <w:p w14:paraId="5531A115" w14:textId="77777777" w:rsidR="00C407E9" w:rsidRDefault="007B3744" w:rsidP="00C407E9">
      <w:pPr>
        <w:spacing w:after="120" w:line="240" w:lineRule="auto"/>
        <w:textAlignment w:val="baseline"/>
      </w:pPr>
      <w:r>
        <w:rPr>
          <w:u w:val="single"/>
        </w:rPr>
        <w:lastRenderedPageBreak/>
        <w:t>Expenditures for Promotional Items/Marketing Tools</w:t>
      </w:r>
      <w:r>
        <w:br/>
        <w:t>These items are associated with promoting student organizations (signs, displays, tablecloths with logos, etc.) and/or events sponsored by student organizations and must include the name and/or logo of the sponsoring student organization or the event.</w:t>
      </w:r>
    </w:p>
    <w:p w14:paraId="0CF90F39" w14:textId="687114A3" w:rsidR="007B3744" w:rsidRPr="007B3744" w:rsidRDefault="007B3744" w:rsidP="00C407E9">
      <w:pPr>
        <w:spacing w:after="120" w:line="240" w:lineRule="auto"/>
        <w:textAlignment w:val="baseline"/>
        <w:rPr>
          <w:rFonts w:ascii="Calibri" w:eastAsia="Times New Roman" w:hAnsi="Calibri" w:cs="Calibri"/>
        </w:rPr>
      </w:pPr>
      <w:r>
        <w:t xml:space="preserve">All promotional items must be pre-approved via the </w:t>
      </w:r>
      <w:proofErr w:type="spellStart"/>
      <w:r>
        <w:t>UGAmart</w:t>
      </w:r>
      <w:proofErr w:type="spellEnd"/>
      <w:r>
        <w:t xml:space="preserve"> purchasing process. Acceptable purchases include pens, phone wallets, notepads, cups, etc. The value of the promotional item should not exceed $30. All printed promotional items including t-shirts, polos, other apparel must be purchased through </w:t>
      </w:r>
      <w:proofErr w:type="spellStart"/>
      <w:r>
        <w:t>UGAmart</w:t>
      </w:r>
      <w:proofErr w:type="spellEnd"/>
      <w:r>
        <w:t xml:space="preserve"> as well as the acceptable purchases previously listed. Promotional items should not exceed the 40% combined allowance of the annual SAF Allocation.</w:t>
      </w:r>
    </w:p>
    <w:p w14:paraId="49C9B84D" w14:textId="4B2DF576" w:rsidR="00003BBF" w:rsidRPr="00741138" w:rsidRDefault="00003BBF" w:rsidP="009402C8">
      <w:pPr>
        <w:pStyle w:val="ListParagraph"/>
        <w:numPr>
          <w:ilvl w:val="0"/>
          <w:numId w:val="26"/>
        </w:numPr>
        <w:spacing w:after="120" w:line="240" w:lineRule="auto"/>
        <w:textAlignment w:val="baseline"/>
        <w:rPr>
          <w:rFonts w:ascii="Calibri" w:eastAsia="Times New Roman" w:hAnsi="Calibri" w:cs="Calibri"/>
        </w:rPr>
      </w:pPr>
      <w:r w:rsidRPr="002234A6">
        <w:rPr>
          <w:rFonts w:ascii="Calibri" w:eastAsia="Times New Roman" w:hAnsi="Calibri" w:cs="Calibri"/>
          <w:color w:val="000000"/>
        </w:rPr>
        <w:t>If you generate income during the year, organizations may spend 100% of the revenue taken in on food and travel. </w:t>
      </w:r>
    </w:p>
    <w:p w14:paraId="3D2E9D6A" w14:textId="77777777" w:rsidR="00741138" w:rsidRPr="00741138" w:rsidRDefault="00741138" w:rsidP="00741138">
      <w:pPr>
        <w:pStyle w:val="ListParagraph"/>
        <w:spacing w:after="120" w:line="240" w:lineRule="auto"/>
        <w:textAlignment w:val="baseline"/>
        <w:rPr>
          <w:rFonts w:ascii="Calibri" w:eastAsia="Times New Roman" w:hAnsi="Calibri" w:cs="Calibri"/>
          <w:sz w:val="8"/>
          <w:szCs w:val="8"/>
        </w:rPr>
      </w:pPr>
    </w:p>
    <w:p w14:paraId="4C6B163B" w14:textId="5C925975" w:rsidR="00741138" w:rsidRDefault="00003BBF" w:rsidP="00741138">
      <w:pPr>
        <w:pStyle w:val="ListParagraph"/>
        <w:numPr>
          <w:ilvl w:val="0"/>
          <w:numId w:val="26"/>
        </w:numPr>
        <w:spacing w:after="0" w:line="240" w:lineRule="auto"/>
        <w:textAlignment w:val="baseline"/>
        <w:rPr>
          <w:rFonts w:ascii="Calibri" w:eastAsia="Times New Roman" w:hAnsi="Calibri" w:cs="Calibri"/>
        </w:rPr>
      </w:pPr>
      <w:r w:rsidRPr="002234A6">
        <w:rPr>
          <w:rFonts w:ascii="Calibri" w:eastAsia="Times New Roman" w:hAnsi="Calibri" w:cs="Calibri"/>
        </w:rPr>
        <w:t>Funds remaining in the allocated account at the end of the fiscal year will be recalled to the Student Activity Reserve &amp; Surplus account</w:t>
      </w:r>
    </w:p>
    <w:p w14:paraId="757ECD85" w14:textId="77777777" w:rsidR="00741138" w:rsidRPr="00741138" w:rsidRDefault="00741138" w:rsidP="00741138">
      <w:pPr>
        <w:spacing w:after="0" w:line="240" w:lineRule="auto"/>
        <w:textAlignment w:val="baseline"/>
        <w:rPr>
          <w:rFonts w:ascii="Calibri" w:eastAsia="Times New Roman" w:hAnsi="Calibri" w:cs="Calibri"/>
          <w:sz w:val="8"/>
          <w:szCs w:val="8"/>
        </w:rPr>
      </w:pPr>
    </w:p>
    <w:p w14:paraId="22D182B0" w14:textId="2FA28168" w:rsidR="00741138" w:rsidRPr="00741138" w:rsidRDefault="00003BBF" w:rsidP="00741138">
      <w:pPr>
        <w:pStyle w:val="ListParagraph"/>
        <w:numPr>
          <w:ilvl w:val="0"/>
          <w:numId w:val="26"/>
        </w:numPr>
        <w:spacing w:after="120" w:line="240" w:lineRule="auto"/>
        <w:textAlignment w:val="baseline"/>
        <w:rPr>
          <w:rFonts w:ascii="Calibri" w:eastAsia="Times New Roman" w:hAnsi="Calibri" w:cs="Calibri"/>
        </w:rPr>
      </w:pPr>
      <w:r w:rsidRPr="002234A6">
        <w:rPr>
          <w:rFonts w:ascii="Calibri" w:eastAsia="Times New Roman" w:hAnsi="Calibri" w:cs="Calibri"/>
          <w:color w:val="000000"/>
        </w:rPr>
        <w:t xml:space="preserve">Any student fee allocated organization who generates income from fundraising, dues, tickets must deposit all receipts though the </w:t>
      </w:r>
      <w:r w:rsidR="007B3744" w:rsidRPr="002234A6">
        <w:rPr>
          <w:rFonts w:ascii="Calibri" w:eastAsia="Times New Roman" w:hAnsi="Calibri" w:cs="Calibri"/>
          <w:color w:val="000000"/>
        </w:rPr>
        <w:t>Student Affairs</w:t>
      </w:r>
      <w:r w:rsidRPr="002234A6">
        <w:rPr>
          <w:rFonts w:ascii="Calibri" w:eastAsia="Times New Roman" w:hAnsi="Calibri" w:cs="Calibri"/>
          <w:color w:val="000000"/>
        </w:rPr>
        <w:t xml:space="preserve"> Business office in the Tate Center. </w:t>
      </w:r>
    </w:p>
    <w:p w14:paraId="1A21EEC4" w14:textId="77777777" w:rsidR="00741138" w:rsidRPr="00741138" w:rsidRDefault="00741138" w:rsidP="00741138">
      <w:pPr>
        <w:pStyle w:val="ListParagraph"/>
        <w:spacing w:after="120" w:line="240" w:lineRule="auto"/>
        <w:textAlignment w:val="baseline"/>
        <w:rPr>
          <w:rFonts w:ascii="Calibri" w:eastAsia="Times New Roman" w:hAnsi="Calibri" w:cs="Calibri"/>
          <w:sz w:val="8"/>
          <w:szCs w:val="8"/>
        </w:rPr>
      </w:pPr>
    </w:p>
    <w:p w14:paraId="50992CC8" w14:textId="084B4E46" w:rsidR="00003BBF" w:rsidRPr="00741138" w:rsidRDefault="00003BBF" w:rsidP="00741138">
      <w:pPr>
        <w:pStyle w:val="ListParagraph"/>
        <w:numPr>
          <w:ilvl w:val="0"/>
          <w:numId w:val="26"/>
        </w:numPr>
        <w:spacing w:after="0" w:line="240" w:lineRule="auto"/>
        <w:textAlignment w:val="baseline"/>
        <w:rPr>
          <w:rFonts w:ascii="Calibri" w:eastAsia="Times New Roman" w:hAnsi="Calibri" w:cs="Calibri"/>
        </w:rPr>
      </w:pPr>
      <w:r w:rsidRPr="002234A6">
        <w:rPr>
          <w:rFonts w:ascii="Calibri" w:eastAsia="Times New Roman" w:hAnsi="Calibri" w:cs="Calibri"/>
          <w:b/>
          <w:bCs/>
          <w:color w:val="000000"/>
        </w:rPr>
        <w:t>Compensation for Services Provided by Individuals</w:t>
      </w:r>
      <w:r w:rsidRPr="002234A6">
        <w:rPr>
          <w:rFonts w:ascii="Calibri" w:eastAsia="Times New Roman" w:hAnsi="Calibri" w:cs="Calibri"/>
        </w:rPr>
        <w:t xml:space="preserve">: Individuals that provide services to an organization (such as speakers, entertainers, lecturers, etc.) can be paid for their services rendered. If the organization does not want to pay the individual with money (a check), they can be paid with an item. The value of the item should be $100 or less. All items purchased for this purpose must be pre-approved via the </w:t>
      </w:r>
      <w:proofErr w:type="spellStart"/>
      <w:r w:rsidRPr="002234A6">
        <w:rPr>
          <w:rFonts w:ascii="Calibri" w:eastAsia="Times New Roman" w:hAnsi="Calibri" w:cs="Calibri"/>
        </w:rPr>
        <w:t>UGAMart</w:t>
      </w:r>
      <w:proofErr w:type="spellEnd"/>
      <w:r w:rsidRPr="002234A6">
        <w:rPr>
          <w:rFonts w:ascii="Calibri" w:eastAsia="Times New Roman" w:hAnsi="Calibri" w:cs="Calibri"/>
        </w:rPr>
        <w:t xml:space="preserve"> purchasing process.</w:t>
      </w:r>
      <w:r w:rsidRPr="002234A6">
        <w:rPr>
          <w:rFonts w:ascii="Arial" w:eastAsia="Times New Roman" w:hAnsi="Arial" w:cs="Arial"/>
          <w:color w:val="777777"/>
          <w:sz w:val="23"/>
          <w:szCs w:val="23"/>
          <w:shd w:val="clear" w:color="auto" w:fill="FFFFFF"/>
        </w:rPr>
        <w:t> </w:t>
      </w:r>
      <w:r w:rsidRPr="002234A6">
        <w:rPr>
          <w:rFonts w:ascii="Arial" w:eastAsia="Times New Roman" w:hAnsi="Arial" w:cs="Arial"/>
          <w:color w:val="777777"/>
          <w:sz w:val="23"/>
          <w:szCs w:val="23"/>
        </w:rPr>
        <w:t> </w:t>
      </w:r>
    </w:p>
    <w:p w14:paraId="4C067E97" w14:textId="77777777" w:rsidR="00741138" w:rsidRPr="00741138" w:rsidRDefault="00741138" w:rsidP="00741138">
      <w:pPr>
        <w:spacing w:after="0" w:line="240" w:lineRule="auto"/>
        <w:textAlignment w:val="baseline"/>
        <w:rPr>
          <w:rFonts w:ascii="Calibri" w:eastAsia="Times New Roman" w:hAnsi="Calibri" w:cs="Calibri"/>
          <w:sz w:val="8"/>
          <w:szCs w:val="8"/>
        </w:rPr>
      </w:pPr>
    </w:p>
    <w:p w14:paraId="1F57CB20" w14:textId="77777777" w:rsidR="00003BBF" w:rsidRPr="002234A6" w:rsidRDefault="00003BBF" w:rsidP="009402C8">
      <w:pPr>
        <w:pStyle w:val="ListParagraph"/>
        <w:numPr>
          <w:ilvl w:val="0"/>
          <w:numId w:val="26"/>
        </w:numPr>
        <w:spacing w:after="120" w:line="240" w:lineRule="auto"/>
        <w:textAlignment w:val="baseline"/>
        <w:rPr>
          <w:rFonts w:ascii="Calibri" w:eastAsia="Times New Roman" w:hAnsi="Calibri" w:cs="Calibri"/>
        </w:rPr>
      </w:pPr>
      <w:r w:rsidRPr="002234A6">
        <w:rPr>
          <w:rFonts w:ascii="Calibri" w:eastAsia="Times New Roman" w:hAnsi="Calibri" w:cs="Calibri"/>
          <w:b/>
          <w:bCs/>
          <w:shd w:val="clear" w:color="auto" w:fill="FFFFFF"/>
        </w:rPr>
        <w:t>Gifts/Awards</w:t>
      </w:r>
      <w:r w:rsidRPr="002234A6">
        <w:rPr>
          <w:rFonts w:ascii="Calibri" w:eastAsia="Times New Roman" w:hAnsi="Calibri" w:cs="Calibri"/>
          <w:shd w:val="clear" w:color="auto" w:fill="FFFFFF"/>
        </w:rPr>
        <w:t xml:space="preserve">: </w:t>
      </w:r>
      <w:r w:rsidRPr="002234A6">
        <w:rPr>
          <w:rFonts w:ascii="Calibri" w:eastAsia="Times New Roman" w:hAnsi="Calibri" w:cs="Calibri"/>
          <w:b/>
          <w:bCs/>
          <w:shd w:val="clear" w:color="auto" w:fill="FFFFFF"/>
        </w:rPr>
        <w:t>Generally, purchasing gifts and awards is not allowable using Student Activity Fee funds</w:t>
      </w:r>
      <w:r w:rsidRPr="002234A6">
        <w:rPr>
          <w:rFonts w:ascii="Calibri" w:eastAsia="Times New Roman" w:hAnsi="Calibri" w:cs="Calibri"/>
          <w:shd w:val="clear" w:color="auto" w:fill="FFFFFF"/>
        </w:rPr>
        <w:t>. In the following special circumstances, these purchases are allowed:</w:t>
      </w:r>
      <w:r w:rsidRPr="002234A6">
        <w:rPr>
          <w:rFonts w:ascii="Calibri" w:eastAsia="Times New Roman" w:hAnsi="Calibri" w:cs="Calibri"/>
        </w:rPr>
        <w:t> </w:t>
      </w:r>
    </w:p>
    <w:p w14:paraId="061855A2" w14:textId="24DE8DF1" w:rsidR="00003BBF" w:rsidRDefault="00003BBF" w:rsidP="009402C8">
      <w:pPr>
        <w:pStyle w:val="ListParagraph"/>
        <w:numPr>
          <w:ilvl w:val="1"/>
          <w:numId w:val="26"/>
        </w:numPr>
        <w:shd w:val="clear" w:color="auto" w:fill="FFFFFF"/>
        <w:spacing w:after="120" w:line="240" w:lineRule="auto"/>
        <w:textAlignment w:val="baseline"/>
        <w:rPr>
          <w:rFonts w:ascii="Calibri" w:eastAsia="Times New Roman" w:hAnsi="Calibri" w:cs="Calibri"/>
        </w:rPr>
      </w:pPr>
      <w:r w:rsidRPr="0032144F">
        <w:rPr>
          <w:rFonts w:ascii="Calibri" w:eastAsia="Times New Roman" w:hAnsi="Calibri" w:cs="Calibri"/>
          <w:b/>
          <w:bCs/>
        </w:rPr>
        <w:t>Annual Recognition</w:t>
      </w:r>
      <w:r w:rsidRPr="0032144F">
        <w:rPr>
          <w:rFonts w:ascii="Calibri" w:eastAsia="Times New Roman" w:hAnsi="Calibri" w:cs="Calibri"/>
        </w:rPr>
        <w:t xml:space="preserve">: Gifts/awards purchased for one-time annual recognition for student members are allowable. All gifts/awards purchased for this purpose must be pre-approved in </w:t>
      </w:r>
      <w:proofErr w:type="spellStart"/>
      <w:r w:rsidRPr="0032144F">
        <w:rPr>
          <w:rFonts w:ascii="Calibri" w:eastAsia="Times New Roman" w:hAnsi="Calibri" w:cs="Calibri"/>
        </w:rPr>
        <w:t>UGAMart</w:t>
      </w:r>
      <w:proofErr w:type="spellEnd"/>
      <w:r w:rsidRPr="0032144F">
        <w:rPr>
          <w:rFonts w:ascii="Calibri" w:eastAsia="Times New Roman" w:hAnsi="Calibri" w:cs="Calibri"/>
        </w:rPr>
        <w:t>. Acceptable purchases include plaques, frames, or certificates. The individual value of the gift/award should not exceed $30/item. Under no circumstances should gift cards or clothing/apparel items be purchased for this purpose. </w:t>
      </w:r>
    </w:p>
    <w:p w14:paraId="08F827B4" w14:textId="77777777" w:rsidR="00741138" w:rsidRPr="00741138" w:rsidRDefault="00741138" w:rsidP="00741138">
      <w:pPr>
        <w:pStyle w:val="ListParagraph"/>
        <w:shd w:val="clear" w:color="auto" w:fill="FFFFFF"/>
        <w:spacing w:after="0" w:line="240" w:lineRule="auto"/>
        <w:ind w:left="1440"/>
        <w:textAlignment w:val="baseline"/>
        <w:rPr>
          <w:rFonts w:ascii="Calibri" w:eastAsia="Times New Roman" w:hAnsi="Calibri" w:cs="Calibri"/>
          <w:sz w:val="8"/>
          <w:szCs w:val="8"/>
        </w:rPr>
      </w:pPr>
    </w:p>
    <w:p w14:paraId="6E99D482" w14:textId="3317CD01" w:rsidR="00003BBF" w:rsidRPr="00741138" w:rsidRDefault="00003BBF" w:rsidP="009402C8">
      <w:pPr>
        <w:pStyle w:val="ListParagraph"/>
        <w:numPr>
          <w:ilvl w:val="0"/>
          <w:numId w:val="26"/>
        </w:numPr>
        <w:spacing w:after="120" w:line="240" w:lineRule="auto"/>
        <w:textAlignment w:val="baseline"/>
        <w:rPr>
          <w:rFonts w:ascii="Calibri" w:eastAsia="Times New Roman" w:hAnsi="Calibri" w:cs="Calibri"/>
        </w:rPr>
      </w:pPr>
      <w:r w:rsidRPr="0032144F">
        <w:rPr>
          <w:rFonts w:ascii="Calibri" w:eastAsia="Times New Roman" w:hAnsi="Calibri" w:cs="Calibri"/>
          <w:color w:val="000000"/>
        </w:rPr>
        <w:t>Conference registrations don’t count toward 10% travel allocation rule </w:t>
      </w:r>
    </w:p>
    <w:p w14:paraId="33206413" w14:textId="77777777" w:rsidR="00741138" w:rsidRPr="00741138" w:rsidRDefault="00741138" w:rsidP="00741138">
      <w:pPr>
        <w:pStyle w:val="ListParagraph"/>
        <w:spacing w:after="120" w:line="240" w:lineRule="auto"/>
        <w:textAlignment w:val="baseline"/>
        <w:rPr>
          <w:rFonts w:ascii="Calibri" w:eastAsia="Times New Roman" w:hAnsi="Calibri" w:cs="Calibri"/>
          <w:sz w:val="8"/>
          <w:szCs w:val="8"/>
        </w:rPr>
      </w:pPr>
    </w:p>
    <w:p w14:paraId="1E7A62F5" w14:textId="7CABF607" w:rsidR="00003BBF" w:rsidRPr="00741138" w:rsidRDefault="00003BBF" w:rsidP="00741138">
      <w:pPr>
        <w:pStyle w:val="ListParagraph"/>
        <w:numPr>
          <w:ilvl w:val="0"/>
          <w:numId w:val="26"/>
        </w:numPr>
        <w:spacing w:after="0" w:line="240" w:lineRule="auto"/>
        <w:textAlignment w:val="baseline"/>
        <w:rPr>
          <w:rFonts w:ascii="Calibri" w:eastAsia="Times New Roman" w:hAnsi="Calibri" w:cs="Calibri"/>
        </w:rPr>
      </w:pPr>
      <w:r w:rsidRPr="0032144F">
        <w:rPr>
          <w:rFonts w:ascii="Calibri" w:eastAsia="Times New Roman" w:hAnsi="Calibri" w:cs="Calibri"/>
          <w:color w:val="000000"/>
        </w:rPr>
        <w:t>These funds cannot be used for scholarships or gift cards; book purchases are allowable. </w:t>
      </w:r>
    </w:p>
    <w:p w14:paraId="6C0A7588" w14:textId="77777777" w:rsidR="00741138" w:rsidRPr="00741138" w:rsidRDefault="00741138" w:rsidP="00741138">
      <w:pPr>
        <w:spacing w:after="0" w:line="240" w:lineRule="auto"/>
        <w:textAlignment w:val="baseline"/>
        <w:rPr>
          <w:rFonts w:ascii="Calibri" w:eastAsia="Times New Roman" w:hAnsi="Calibri" w:cs="Calibri"/>
          <w:sz w:val="8"/>
          <w:szCs w:val="8"/>
        </w:rPr>
      </w:pPr>
    </w:p>
    <w:p w14:paraId="583321DA" w14:textId="1CCA8C07" w:rsidR="00003BBF" w:rsidRPr="00741138" w:rsidRDefault="00003BBF" w:rsidP="00741138">
      <w:pPr>
        <w:pStyle w:val="ListParagraph"/>
        <w:numPr>
          <w:ilvl w:val="0"/>
          <w:numId w:val="26"/>
        </w:numPr>
        <w:spacing w:after="0" w:line="240" w:lineRule="auto"/>
        <w:textAlignment w:val="baseline"/>
        <w:rPr>
          <w:rFonts w:ascii="Calibri" w:eastAsia="Times New Roman" w:hAnsi="Calibri" w:cs="Calibri"/>
        </w:rPr>
      </w:pPr>
      <w:r w:rsidRPr="0032144F">
        <w:rPr>
          <w:rFonts w:ascii="Calibri" w:eastAsia="Times New Roman" w:hAnsi="Calibri" w:cs="Calibri"/>
        </w:rPr>
        <w:t>Cannot use Student Activity Fees for fundraising</w:t>
      </w:r>
      <w:r w:rsidRPr="0032144F">
        <w:rPr>
          <w:rFonts w:ascii="Calibri" w:eastAsia="Times New Roman" w:hAnsi="Calibri" w:cs="Calibri"/>
          <w:color w:val="000000"/>
        </w:rPr>
        <w:t xml:space="preserve">, but can host events </w:t>
      </w:r>
      <w:r w:rsidR="007B3744" w:rsidRPr="0032144F">
        <w:rPr>
          <w:rFonts w:ascii="Calibri" w:eastAsia="Times New Roman" w:hAnsi="Calibri" w:cs="Calibri"/>
          <w:color w:val="000000"/>
        </w:rPr>
        <w:t>using alternative funding</w:t>
      </w:r>
      <w:r w:rsidRPr="0032144F">
        <w:rPr>
          <w:rFonts w:ascii="Calibri" w:eastAsia="Times New Roman" w:hAnsi="Calibri" w:cs="Calibri"/>
          <w:color w:val="000000"/>
        </w:rPr>
        <w:t xml:space="preserve"> (must charge a fixed price and any funds remaining can be donated to charity, just remember to take out expenses before donation)</w:t>
      </w:r>
    </w:p>
    <w:p w14:paraId="216AA4B6" w14:textId="77777777" w:rsidR="00741138" w:rsidRPr="00741138" w:rsidRDefault="00741138" w:rsidP="00741138">
      <w:pPr>
        <w:spacing w:after="0" w:line="240" w:lineRule="auto"/>
        <w:textAlignment w:val="baseline"/>
        <w:rPr>
          <w:rFonts w:ascii="Calibri" w:eastAsia="Times New Roman" w:hAnsi="Calibri" w:cs="Calibri"/>
          <w:sz w:val="8"/>
          <w:szCs w:val="8"/>
        </w:rPr>
      </w:pPr>
    </w:p>
    <w:p w14:paraId="3CA681A9" w14:textId="43AD449A" w:rsidR="00003BBF" w:rsidRDefault="00003BBF" w:rsidP="00741138">
      <w:pPr>
        <w:pStyle w:val="ListParagraph"/>
        <w:numPr>
          <w:ilvl w:val="0"/>
          <w:numId w:val="26"/>
        </w:numPr>
        <w:spacing w:after="0" w:line="240" w:lineRule="auto"/>
        <w:textAlignment w:val="baseline"/>
        <w:rPr>
          <w:rFonts w:ascii="Calibri" w:eastAsia="Times New Roman" w:hAnsi="Calibri" w:cs="Calibri"/>
        </w:rPr>
      </w:pPr>
      <w:r w:rsidRPr="0032144F">
        <w:rPr>
          <w:rFonts w:ascii="Calibri" w:eastAsia="Times New Roman" w:hAnsi="Calibri" w:cs="Calibri"/>
        </w:rPr>
        <w:t xml:space="preserve">No Equipment purchases over $100, payment for equipment maintenance is allowable. All equipment must be purchased via </w:t>
      </w:r>
      <w:proofErr w:type="spellStart"/>
      <w:r w:rsidRPr="0032144F">
        <w:rPr>
          <w:rFonts w:ascii="Calibri" w:eastAsia="Times New Roman" w:hAnsi="Calibri" w:cs="Calibri"/>
        </w:rPr>
        <w:t>UGAMart</w:t>
      </w:r>
      <w:proofErr w:type="spellEnd"/>
      <w:r w:rsidRPr="0032144F">
        <w:rPr>
          <w:rFonts w:ascii="Calibri" w:eastAsia="Times New Roman" w:hAnsi="Calibri" w:cs="Calibri"/>
        </w:rPr>
        <w:t>. </w:t>
      </w:r>
    </w:p>
    <w:p w14:paraId="692D94D2" w14:textId="77777777" w:rsidR="00741138" w:rsidRPr="00741138" w:rsidRDefault="00741138" w:rsidP="00741138">
      <w:pPr>
        <w:spacing w:after="0" w:line="240" w:lineRule="auto"/>
        <w:textAlignment w:val="baseline"/>
        <w:rPr>
          <w:rFonts w:ascii="Calibri" w:eastAsia="Times New Roman" w:hAnsi="Calibri" w:cs="Calibri"/>
          <w:sz w:val="8"/>
          <w:szCs w:val="8"/>
        </w:rPr>
      </w:pPr>
    </w:p>
    <w:p w14:paraId="5AC90596" w14:textId="77777777" w:rsidR="00003BBF" w:rsidRPr="0032144F" w:rsidRDefault="00003BBF" w:rsidP="009402C8">
      <w:pPr>
        <w:pStyle w:val="ListParagraph"/>
        <w:numPr>
          <w:ilvl w:val="0"/>
          <w:numId w:val="26"/>
        </w:numPr>
        <w:spacing w:after="0" w:line="240" w:lineRule="auto"/>
        <w:textAlignment w:val="baseline"/>
        <w:rPr>
          <w:rFonts w:ascii="Calibri" w:eastAsia="Times New Roman" w:hAnsi="Calibri" w:cs="Calibri"/>
        </w:rPr>
      </w:pPr>
      <w:r w:rsidRPr="0032144F">
        <w:rPr>
          <w:rFonts w:ascii="Calibri" w:eastAsia="Times New Roman" w:hAnsi="Calibri" w:cs="Calibri"/>
        </w:rPr>
        <w:t xml:space="preserve">The Student Affairs Business Office provides a detailed list of </w:t>
      </w:r>
      <w:hyperlink r:id="rId59" w:tgtFrame="_blank" w:history="1">
        <w:r w:rsidRPr="0032144F">
          <w:rPr>
            <w:rFonts w:ascii="Calibri" w:eastAsia="Times New Roman" w:hAnsi="Calibri" w:cs="Calibri"/>
            <w:color w:val="0563C1"/>
            <w:u w:val="single"/>
          </w:rPr>
          <w:t>Processes, Tips, and Reminders</w:t>
        </w:r>
      </w:hyperlink>
      <w:r w:rsidRPr="0032144F">
        <w:rPr>
          <w:rFonts w:ascii="Calibri" w:eastAsia="Times New Roman" w:hAnsi="Calibri" w:cs="Calibri"/>
        </w:rPr>
        <w:t>. </w:t>
      </w:r>
    </w:p>
    <w:p w14:paraId="6CE8397C" w14:textId="3E422393" w:rsidR="00003BBF" w:rsidRPr="0032144F" w:rsidRDefault="00003BBF" w:rsidP="001B3D1E">
      <w:pPr>
        <w:spacing w:after="0" w:line="240" w:lineRule="auto"/>
        <w:ind w:left="45"/>
        <w:textAlignment w:val="baseline"/>
        <w:rPr>
          <w:rFonts w:eastAsia="Times New Roman" w:cstheme="minorHAnsi"/>
          <w:sz w:val="16"/>
          <w:szCs w:val="16"/>
        </w:rPr>
      </w:pPr>
    </w:p>
    <w:p w14:paraId="23F23CC4" w14:textId="1EB9EDC8" w:rsidR="00003BBF" w:rsidRDefault="00003BBF" w:rsidP="00003BBF">
      <w:pPr>
        <w:spacing w:after="0" w:line="240" w:lineRule="auto"/>
        <w:textAlignment w:val="baseline"/>
        <w:rPr>
          <w:rFonts w:ascii="Calibri" w:eastAsia="Times New Roman" w:hAnsi="Calibri" w:cs="Calibri"/>
          <w:color w:val="000000"/>
        </w:rPr>
      </w:pPr>
      <w:r w:rsidRPr="0032144F">
        <w:rPr>
          <w:rFonts w:ascii="Calibri" w:eastAsia="Times New Roman" w:hAnsi="Calibri" w:cs="Calibri"/>
          <w:b/>
          <w:bCs/>
          <w:color w:val="000000"/>
        </w:rPr>
        <w:t>Note:</w:t>
      </w:r>
      <w:r w:rsidRPr="0032144F">
        <w:rPr>
          <w:rFonts w:ascii="Calibri" w:eastAsia="Times New Roman" w:hAnsi="Calibri" w:cs="Calibri"/>
          <w:color w:val="000000"/>
        </w:rPr>
        <w:t xml:space="preserve"> </w:t>
      </w:r>
      <w:r w:rsidRPr="0032144F">
        <w:rPr>
          <w:rFonts w:ascii="Calibri" w:eastAsia="Times New Roman" w:hAnsi="Calibri" w:cs="Calibri"/>
          <w:b/>
          <w:bCs/>
          <w:color w:val="000000"/>
          <w:shd w:val="clear" w:color="auto" w:fill="FFFFFF"/>
        </w:rPr>
        <w:t xml:space="preserve">All reimbursements/payments must be approved, not just entered, within </w:t>
      </w:r>
      <w:r w:rsidRPr="0032144F">
        <w:rPr>
          <w:rFonts w:ascii="Calibri" w:eastAsia="Times New Roman" w:hAnsi="Calibri" w:cs="Calibri"/>
          <w:b/>
          <w:bCs/>
          <w:color w:val="000000"/>
          <w:u w:val="single"/>
          <w:shd w:val="clear" w:color="auto" w:fill="FFFFFF"/>
        </w:rPr>
        <w:t>2 weeks</w:t>
      </w:r>
      <w:r w:rsidRPr="0032144F">
        <w:rPr>
          <w:rFonts w:ascii="Calibri" w:eastAsia="Times New Roman" w:hAnsi="Calibri" w:cs="Calibri"/>
          <w:b/>
          <w:bCs/>
          <w:color w:val="000000"/>
          <w:shd w:val="clear" w:color="auto" w:fill="FFFFFF"/>
        </w:rPr>
        <w:t xml:space="preserve"> of original purchase. </w:t>
      </w:r>
      <w:r w:rsidRPr="0032144F">
        <w:rPr>
          <w:rFonts w:ascii="Calibri" w:eastAsia="Times New Roman" w:hAnsi="Calibri" w:cs="Calibri"/>
          <w:color w:val="000000"/>
        </w:rPr>
        <w:t> </w:t>
      </w:r>
    </w:p>
    <w:p w14:paraId="5DE3D28B" w14:textId="081103E1" w:rsidR="0032144F" w:rsidRDefault="0032144F" w:rsidP="00003BBF">
      <w:pPr>
        <w:spacing w:after="0" w:line="240" w:lineRule="auto"/>
        <w:textAlignment w:val="baseline"/>
        <w:rPr>
          <w:rFonts w:ascii="Calibri" w:eastAsia="Times New Roman" w:hAnsi="Calibri" w:cs="Calibri"/>
          <w:color w:val="000000"/>
        </w:rPr>
      </w:pPr>
    </w:p>
    <w:p w14:paraId="0FCE7900" w14:textId="7F04B98E" w:rsidR="0032144F" w:rsidRDefault="0032144F" w:rsidP="00003BBF">
      <w:pPr>
        <w:spacing w:after="0" w:line="240" w:lineRule="auto"/>
        <w:textAlignment w:val="baseline"/>
        <w:rPr>
          <w:rFonts w:ascii="Calibri" w:eastAsia="Times New Roman" w:hAnsi="Calibri" w:cs="Calibri"/>
          <w:color w:val="000000"/>
        </w:rPr>
      </w:pPr>
    </w:p>
    <w:p w14:paraId="734F8481" w14:textId="4C9B35E2" w:rsidR="0032144F" w:rsidRDefault="0032144F" w:rsidP="00003BBF">
      <w:pPr>
        <w:spacing w:after="0" w:line="240" w:lineRule="auto"/>
        <w:textAlignment w:val="baseline"/>
        <w:rPr>
          <w:rFonts w:ascii="Calibri" w:eastAsia="Times New Roman" w:hAnsi="Calibri" w:cs="Calibri"/>
          <w:color w:val="000000"/>
        </w:rPr>
      </w:pPr>
    </w:p>
    <w:p w14:paraId="4862ED61" w14:textId="77777777" w:rsidR="0032144F" w:rsidRPr="0032144F" w:rsidRDefault="0032144F" w:rsidP="00003BBF">
      <w:pPr>
        <w:spacing w:after="0" w:line="240" w:lineRule="auto"/>
        <w:textAlignment w:val="baseline"/>
        <w:rPr>
          <w:rFonts w:ascii="Times New Roman" w:eastAsia="Times New Roman" w:hAnsi="Times New Roman" w:cs="Times New Roman"/>
        </w:rPr>
      </w:pPr>
    </w:p>
    <w:p w14:paraId="1F11E247" w14:textId="77777777" w:rsidR="00003BBF" w:rsidRPr="00003BBF" w:rsidRDefault="00003BBF" w:rsidP="00003BB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color w:val="000000"/>
          <w:sz w:val="21"/>
          <w:szCs w:val="21"/>
        </w:rPr>
        <w:t> </w:t>
      </w:r>
    </w:p>
    <w:p w14:paraId="0C2284AE" w14:textId="1D08EB64" w:rsidR="00003BBF" w:rsidRPr="0032144F" w:rsidRDefault="0032144F" w:rsidP="0032144F">
      <w:pPr>
        <w:spacing w:after="120" w:line="240" w:lineRule="auto"/>
        <w:textAlignment w:val="baseline"/>
        <w:rPr>
          <w:rFonts w:ascii="Times New Roman" w:eastAsia="Times New Roman" w:hAnsi="Times New Roman" w:cs="Times New Roman"/>
          <w:b/>
          <w:bCs/>
          <w:sz w:val="24"/>
          <w:szCs w:val="24"/>
        </w:rPr>
      </w:pPr>
      <w:r>
        <w:rPr>
          <w:rFonts w:ascii="Calibri Light" w:eastAsia="Times New Roman" w:hAnsi="Calibri Light" w:cs="Calibri Light"/>
          <w:b/>
          <w:bCs/>
          <w:color w:val="FF0000"/>
          <w:sz w:val="28"/>
          <w:szCs w:val="28"/>
        </w:rPr>
        <w:lastRenderedPageBreak/>
        <w:t>S</w:t>
      </w:r>
      <w:r w:rsidR="00003BBF" w:rsidRPr="0032144F">
        <w:rPr>
          <w:rFonts w:ascii="Calibri Light" w:eastAsia="Times New Roman" w:hAnsi="Calibri Light" w:cs="Calibri Light"/>
          <w:b/>
          <w:bCs/>
          <w:color w:val="FF0000"/>
          <w:sz w:val="28"/>
          <w:szCs w:val="28"/>
        </w:rPr>
        <w:t>tudent T</w:t>
      </w:r>
      <w:r>
        <w:rPr>
          <w:rFonts w:ascii="Calibri Light" w:eastAsia="Times New Roman" w:hAnsi="Calibri Light" w:cs="Calibri Light"/>
          <w:b/>
          <w:bCs/>
          <w:color w:val="FF0000"/>
          <w:sz w:val="28"/>
          <w:szCs w:val="28"/>
        </w:rPr>
        <w:t>ravel</w:t>
      </w:r>
    </w:p>
    <w:p w14:paraId="2348B43F" w14:textId="72FAC81D" w:rsidR="00003BBF" w:rsidRPr="0032144F" w:rsidRDefault="00003BBF" w:rsidP="0032144F">
      <w:pPr>
        <w:spacing w:after="120" w:line="240" w:lineRule="auto"/>
        <w:jc w:val="both"/>
        <w:textAlignment w:val="baseline"/>
        <w:rPr>
          <w:rFonts w:ascii="Times New Roman" w:eastAsia="Times New Roman" w:hAnsi="Times New Roman" w:cs="Times New Roman"/>
        </w:rPr>
      </w:pPr>
      <w:r w:rsidRPr="0032144F">
        <w:rPr>
          <w:rFonts w:ascii="Calibri" w:eastAsia="Times New Roman" w:hAnsi="Calibri" w:cs="Calibri"/>
        </w:rPr>
        <w:t xml:space="preserve">Please check with </w:t>
      </w:r>
      <w:r w:rsidR="0032144F" w:rsidRPr="0032144F">
        <w:rPr>
          <w:rFonts w:ascii="Calibri" w:eastAsia="Times New Roman" w:hAnsi="Calibri" w:cs="Calibri"/>
        </w:rPr>
        <w:t>Hannah Orsag</w:t>
      </w:r>
      <w:r w:rsidRPr="0032144F">
        <w:rPr>
          <w:rFonts w:ascii="Calibri" w:eastAsia="Times New Roman" w:hAnsi="Calibri" w:cs="Calibri"/>
        </w:rPr>
        <w:t xml:space="preserve"> in the Student Success and Advising Center regarding any travel that your organization may interested in </w:t>
      </w:r>
      <w:r w:rsidRPr="0032144F">
        <w:rPr>
          <w:rFonts w:ascii="Calibri" w:eastAsia="Times New Roman" w:hAnsi="Calibri" w:cs="Calibri"/>
          <w:b/>
          <w:bCs/>
        </w:rPr>
        <w:t>at least two months in advance</w:t>
      </w:r>
      <w:r w:rsidRPr="0032144F">
        <w:rPr>
          <w:rFonts w:ascii="Calibri" w:eastAsia="Times New Roman" w:hAnsi="Calibri" w:cs="Calibri"/>
        </w:rPr>
        <w:t>.   </w:t>
      </w:r>
    </w:p>
    <w:p w14:paraId="696B7E76" w14:textId="091D11B4" w:rsidR="00003BBF" w:rsidRPr="0032144F" w:rsidRDefault="00A92F1C" w:rsidP="0032144F">
      <w:pPr>
        <w:spacing w:after="120" w:line="240" w:lineRule="auto"/>
        <w:textAlignment w:val="baseline"/>
        <w:rPr>
          <w:rFonts w:ascii="Times New Roman" w:eastAsia="Times New Roman" w:hAnsi="Times New Roman" w:cs="Times New Roman"/>
        </w:rPr>
      </w:pPr>
      <w:hyperlink r:id="rId60" w:tgtFrame="_blank" w:history="1">
        <w:r w:rsidR="00003BBF" w:rsidRPr="0032144F">
          <w:rPr>
            <w:rFonts w:ascii="Calibri" w:eastAsia="Times New Roman" w:hAnsi="Calibri" w:cs="Calibri"/>
            <w:color w:val="0563C1"/>
            <w:u w:val="single"/>
          </w:rPr>
          <w:t>Student Travel Forms</w:t>
        </w:r>
      </w:hyperlink>
      <w:r w:rsidR="00003BBF" w:rsidRPr="0032144F">
        <w:rPr>
          <w:rFonts w:ascii="Calibri" w:eastAsia="Times New Roman" w:hAnsi="Calibri" w:cs="Calibri"/>
        </w:rPr>
        <w:t xml:space="preserve"> must be filled out before you travel.  Any trip that is off-campus is considered travel.  You will not be reimbursed for any travel expenses without the proper paperwork being filed. Make sure to review the travel policies on the Student Affairs website to ensure you are eligible for reimbursement. </w:t>
      </w:r>
    </w:p>
    <w:p w14:paraId="25C92EA7" w14:textId="27E9720C" w:rsidR="00003BBF" w:rsidRPr="0032144F" w:rsidRDefault="00003BBF" w:rsidP="0032144F">
      <w:pPr>
        <w:spacing w:after="120" w:line="240" w:lineRule="auto"/>
        <w:textAlignment w:val="baseline"/>
        <w:rPr>
          <w:rFonts w:ascii="Times New Roman" w:eastAsia="Times New Roman" w:hAnsi="Times New Roman" w:cs="Times New Roman"/>
        </w:rPr>
      </w:pPr>
      <w:r w:rsidRPr="0032144F">
        <w:rPr>
          <w:rFonts w:ascii="Calibri" w:eastAsia="Times New Roman" w:hAnsi="Calibri" w:cs="Calibri"/>
        </w:rPr>
        <w:t xml:space="preserve">Per UGA Travel Policy, </w:t>
      </w:r>
      <w:r w:rsidRPr="0032144F">
        <w:rPr>
          <w:rFonts w:ascii="Calibri" w:eastAsia="Times New Roman" w:hAnsi="Calibri" w:cs="Calibri"/>
          <w:i/>
          <w:iCs/>
        </w:rPr>
        <w:t xml:space="preserve">On-line booking services, such as </w:t>
      </w:r>
      <w:proofErr w:type="spellStart"/>
      <w:r w:rsidRPr="0032144F">
        <w:rPr>
          <w:rFonts w:ascii="Calibri" w:eastAsia="Times New Roman" w:hAnsi="Calibri" w:cs="Calibri"/>
          <w:i/>
          <w:iCs/>
        </w:rPr>
        <w:t>AirBnb</w:t>
      </w:r>
      <w:proofErr w:type="spellEnd"/>
      <w:r w:rsidRPr="0032144F">
        <w:rPr>
          <w:rFonts w:ascii="Calibri" w:eastAsia="Times New Roman" w:hAnsi="Calibri" w:cs="Calibri"/>
          <w:i/>
          <w:iCs/>
        </w:rPr>
        <w:t>, VRBO, HomeAway, and other similar type service providers is</w:t>
      </w:r>
      <w:r w:rsidRPr="0032144F">
        <w:rPr>
          <w:rFonts w:ascii="Calibri" w:eastAsia="Times New Roman" w:hAnsi="Calibri" w:cs="Calibri"/>
          <w:b/>
          <w:bCs/>
          <w:i/>
          <w:iCs/>
        </w:rPr>
        <w:t xml:space="preserve"> prohibited</w:t>
      </w:r>
      <w:r w:rsidRPr="0032144F">
        <w:rPr>
          <w:rFonts w:ascii="Calibri" w:eastAsia="Times New Roman" w:hAnsi="Calibri" w:cs="Calibri"/>
        </w:rPr>
        <w:t xml:space="preserve">. If you use one of these providers, you </w:t>
      </w:r>
      <w:r w:rsidRPr="0032144F">
        <w:rPr>
          <w:rFonts w:ascii="Calibri" w:eastAsia="Times New Roman" w:hAnsi="Calibri" w:cs="Calibri"/>
          <w:b/>
          <w:bCs/>
        </w:rPr>
        <w:t>WILL NOT</w:t>
      </w:r>
      <w:r w:rsidRPr="0032144F">
        <w:rPr>
          <w:rFonts w:ascii="Calibri" w:eastAsia="Times New Roman" w:hAnsi="Calibri" w:cs="Calibri"/>
        </w:rPr>
        <w:t xml:space="preserve"> be reimbursed. </w:t>
      </w:r>
    </w:p>
    <w:p w14:paraId="1A13B627" w14:textId="570CA264" w:rsidR="00003BBF" w:rsidRPr="0032144F" w:rsidRDefault="00003BBF" w:rsidP="0032144F">
      <w:pPr>
        <w:spacing w:after="200" w:line="240" w:lineRule="auto"/>
        <w:textAlignment w:val="baseline"/>
        <w:rPr>
          <w:rFonts w:ascii="Times New Roman" w:eastAsia="Times New Roman" w:hAnsi="Times New Roman" w:cs="Times New Roman"/>
        </w:rPr>
      </w:pPr>
      <w:r w:rsidRPr="0032144F">
        <w:rPr>
          <w:rFonts w:ascii="Calibri" w:eastAsia="Times New Roman" w:hAnsi="Calibri" w:cs="Calibri"/>
        </w:rPr>
        <w:t>Travelers should not book non-refundable rates or rates that require a deposit unless required by conference lodging. It is the traveler or arranger’s responsibility to understand the cancellation rules of the room confirmed. No-show charges and penalties will not be reimbursed when the traveler does not cancel reservations within the allotted time. Non-refundable rates cannot be changed or cancelled; therefore, the traveler is accepting the risk of a non-reimbursable cancelation fee. </w:t>
      </w:r>
    </w:p>
    <w:p w14:paraId="013FB676" w14:textId="77777777" w:rsidR="00003BBF" w:rsidRPr="0032144F" w:rsidRDefault="00003BBF" w:rsidP="0032144F">
      <w:pPr>
        <w:spacing w:after="120" w:line="240" w:lineRule="auto"/>
        <w:textAlignment w:val="baseline"/>
        <w:rPr>
          <w:rFonts w:ascii="Times New Roman" w:eastAsia="Times New Roman" w:hAnsi="Times New Roman" w:cs="Times New Roman"/>
          <w:b/>
          <w:bCs/>
          <w:sz w:val="24"/>
          <w:szCs w:val="24"/>
        </w:rPr>
      </w:pPr>
      <w:r w:rsidRPr="0032144F">
        <w:rPr>
          <w:rFonts w:ascii="Calibri Light" w:eastAsia="Times New Roman" w:hAnsi="Calibri Light" w:cs="Calibri Light"/>
          <w:b/>
          <w:bCs/>
          <w:color w:val="FF0000"/>
          <w:sz w:val="28"/>
          <w:szCs w:val="28"/>
        </w:rPr>
        <w:t>Fundraising </w:t>
      </w:r>
    </w:p>
    <w:p w14:paraId="04477A81" w14:textId="77777777" w:rsidR="00003BBF" w:rsidRPr="0032144F" w:rsidRDefault="00003BBF" w:rsidP="009402C8">
      <w:pPr>
        <w:pStyle w:val="ListParagraph"/>
        <w:numPr>
          <w:ilvl w:val="0"/>
          <w:numId w:val="27"/>
        </w:numPr>
        <w:spacing w:after="0" w:line="240" w:lineRule="auto"/>
        <w:textAlignment w:val="baseline"/>
        <w:rPr>
          <w:rFonts w:ascii="Calibri" w:eastAsia="Times New Roman" w:hAnsi="Calibri" w:cs="Calibri"/>
        </w:rPr>
      </w:pPr>
      <w:r w:rsidRPr="0032144F">
        <w:rPr>
          <w:rFonts w:ascii="Calibri" w:eastAsia="Times New Roman" w:hAnsi="Calibri" w:cs="Calibri"/>
        </w:rPr>
        <w:t xml:space="preserve">Requests to fundraise on campus must be submitted online to the department of Engagement, Leadership, and Service </w:t>
      </w:r>
      <w:r w:rsidRPr="0032144F">
        <w:rPr>
          <w:rFonts w:ascii="Calibri" w:eastAsia="Times New Roman" w:hAnsi="Calibri" w:cs="Calibri"/>
          <w:i/>
          <w:iCs/>
        </w:rPr>
        <w:t>at least 10 business days</w:t>
      </w:r>
      <w:r w:rsidRPr="0032144F">
        <w:rPr>
          <w:rFonts w:ascii="Calibri" w:eastAsia="Times New Roman" w:hAnsi="Calibri" w:cs="Calibri"/>
        </w:rPr>
        <w:t xml:space="preserve"> in advance of the event. The </w:t>
      </w:r>
      <w:hyperlink r:id="rId61" w:tgtFrame="_blank" w:history="1">
        <w:r w:rsidRPr="0032144F">
          <w:rPr>
            <w:rFonts w:ascii="Calibri" w:eastAsia="Times New Roman" w:hAnsi="Calibri" w:cs="Calibri"/>
            <w:color w:val="0563C1"/>
            <w:u w:val="single"/>
          </w:rPr>
          <w:t>Solicitation (Fundraising) Request Form</w:t>
        </w:r>
      </w:hyperlink>
      <w:r w:rsidRPr="0032144F">
        <w:rPr>
          <w:rFonts w:ascii="Calibri" w:eastAsia="Times New Roman" w:hAnsi="Calibri" w:cs="Calibri"/>
        </w:rPr>
        <w:t xml:space="preserve"> is available on the ELS website. </w:t>
      </w:r>
    </w:p>
    <w:p w14:paraId="30D81BAF" w14:textId="362EA9C2" w:rsidR="00003BBF" w:rsidRPr="0032144F" w:rsidRDefault="00003BBF" w:rsidP="009402C8">
      <w:pPr>
        <w:pStyle w:val="ListParagraph"/>
        <w:numPr>
          <w:ilvl w:val="0"/>
          <w:numId w:val="27"/>
        </w:numPr>
        <w:spacing w:after="200" w:line="240" w:lineRule="auto"/>
        <w:textAlignment w:val="baseline"/>
        <w:rPr>
          <w:rFonts w:ascii="Calibri" w:eastAsia="Times New Roman" w:hAnsi="Calibri" w:cs="Calibri"/>
        </w:rPr>
      </w:pPr>
      <w:r w:rsidRPr="0032144F">
        <w:rPr>
          <w:rFonts w:ascii="Calibri" w:eastAsia="Times New Roman" w:hAnsi="Calibri" w:cs="Calibri"/>
        </w:rPr>
        <w:t>All approved fundraisers will be assigned a permit via an e-mail from the Involvement Network. This e-mail will serve as your permit, which must be printed and displayed at your event, and will include a permit number.  </w:t>
      </w:r>
    </w:p>
    <w:p w14:paraId="6DAADD51" w14:textId="77777777" w:rsidR="00003BBF" w:rsidRPr="0032144F" w:rsidRDefault="00003BBF" w:rsidP="009402C8">
      <w:pPr>
        <w:spacing w:after="120" w:line="240" w:lineRule="auto"/>
        <w:textAlignment w:val="baseline"/>
        <w:rPr>
          <w:rFonts w:ascii="Times New Roman" w:eastAsia="Times New Roman" w:hAnsi="Times New Roman" w:cs="Times New Roman"/>
          <w:b/>
          <w:bCs/>
          <w:sz w:val="24"/>
          <w:szCs w:val="24"/>
        </w:rPr>
      </w:pPr>
      <w:r w:rsidRPr="0032144F">
        <w:rPr>
          <w:rFonts w:ascii="Calibri Light" w:eastAsia="Times New Roman" w:hAnsi="Calibri Light" w:cs="Calibri Light"/>
          <w:b/>
          <w:bCs/>
          <w:color w:val="FF0000"/>
          <w:sz w:val="28"/>
          <w:szCs w:val="28"/>
        </w:rPr>
        <w:t>Advertising </w:t>
      </w:r>
    </w:p>
    <w:p w14:paraId="4EF956F9" w14:textId="77777777" w:rsidR="00003BBF" w:rsidRPr="009402C8" w:rsidRDefault="00003BBF" w:rsidP="0032144F">
      <w:pPr>
        <w:spacing w:after="0" w:line="240" w:lineRule="auto"/>
        <w:textAlignment w:val="baseline"/>
        <w:rPr>
          <w:rFonts w:ascii="Times New Roman" w:eastAsia="Times New Roman" w:hAnsi="Times New Roman" w:cs="Times New Roman"/>
          <w:sz w:val="24"/>
          <w:szCs w:val="24"/>
        </w:rPr>
      </w:pPr>
      <w:r w:rsidRPr="009402C8">
        <w:rPr>
          <w:rFonts w:ascii="Calibri" w:eastAsia="Times New Roman" w:hAnsi="Calibri" w:cs="Calibri"/>
          <w:b/>
          <w:bCs/>
          <w:sz w:val="24"/>
          <w:szCs w:val="24"/>
        </w:rPr>
        <w:t>FACS</w:t>
      </w:r>
      <w:r w:rsidRPr="009402C8">
        <w:rPr>
          <w:rFonts w:ascii="Calibri" w:eastAsia="Times New Roman" w:hAnsi="Calibri" w:cs="Calibri"/>
          <w:sz w:val="24"/>
          <w:szCs w:val="24"/>
        </w:rPr>
        <w:t> </w:t>
      </w:r>
    </w:p>
    <w:p w14:paraId="4E8A73AF"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TV Screens/Digital Signage</w:t>
      </w:r>
      <w:r w:rsidRPr="00003BBF">
        <w:rPr>
          <w:rFonts w:ascii="Calibri" w:eastAsia="Times New Roman" w:hAnsi="Calibri" w:cs="Calibri"/>
        </w:rPr>
        <w:t xml:space="preserve">: If a student organization would like to advertise information on the monitors in Dawson and Barrow Halls, create a PowerPoint slide. Email it to </w:t>
      </w:r>
      <w:r w:rsidR="00DE33DF">
        <w:rPr>
          <w:rFonts w:ascii="Calibri" w:eastAsia="Times New Roman" w:hAnsi="Calibri" w:cs="Calibri"/>
        </w:rPr>
        <w:t>Brandi Herrin (</w:t>
      </w:r>
      <w:hyperlink r:id="rId62" w:history="1">
        <w:r w:rsidR="00DE33DF" w:rsidRPr="00D11F33">
          <w:rPr>
            <w:rStyle w:val="Hyperlink"/>
            <w:rFonts w:ascii="Calibri" w:eastAsia="Times New Roman" w:hAnsi="Calibri" w:cs="Calibri"/>
          </w:rPr>
          <w:t>bnh07450@uga.edu</w:t>
        </w:r>
      </w:hyperlink>
      <w:r w:rsidR="00DE33DF">
        <w:rPr>
          <w:rFonts w:ascii="Calibri" w:eastAsia="Times New Roman" w:hAnsi="Calibri" w:cs="Calibri"/>
        </w:rPr>
        <w:t xml:space="preserve">) </w:t>
      </w:r>
      <w:r w:rsidRPr="00003BBF">
        <w:rPr>
          <w:rFonts w:ascii="Calibri" w:eastAsia="Times New Roman" w:hAnsi="Calibri" w:cs="Calibri"/>
        </w:rPr>
        <w:t>and include the start date of the PowerPoint’s appearance on the TV screens in Dawson. Text should be able to be read in 10 seconds or less.  </w:t>
      </w:r>
    </w:p>
    <w:p w14:paraId="3084E9A0" w14:textId="77777777" w:rsidR="00003BBF" w:rsidRPr="00003BBF" w:rsidRDefault="00003BBF" w:rsidP="009402C8">
      <w:pPr>
        <w:numPr>
          <w:ilvl w:val="1"/>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Please make sure the slide isn’t text heavy in a difficult to read font</w:t>
      </w:r>
      <w:r w:rsidRPr="00003BBF">
        <w:rPr>
          <w:rFonts w:ascii="Calibri" w:eastAsia="Times New Roman" w:hAnsi="Calibri" w:cs="Calibri"/>
        </w:rPr>
        <w:t xml:space="preserve">. Users should be able to read and comprehend in 10 seconds or less. If you have questions about what is acceptable contact Brandi Herrin, FACS Public Relations Associate, at </w:t>
      </w:r>
      <w:hyperlink r:id="rId63" w:tgtFrame="_blank" w:history="1">
        <w:r w:rsidRPr="00003BBF">
          <w:rPr>
            <w:rFonts w:ascii="Calibri" w:eastAsia="Times New Roman" w:hAnsi="Calibri" w:cs="Calibri"/>
            <w:color w:val="0563C1"/>
            <w:u w:val="single"/>
          </w:rPr>
          <w:t>bnh07450@uga.edu</w:t>
        </w:r>
      </w:hyperlink>
      <w:r w:rsidRPr="00003BBF">
        <w:rPr>
          <w:rFonts w:ascii="Calibri" w:eastAsia="Times New Roman" w:hAnsi="Calibri" w:cs="Calibri"/>
        </w:rPr>
        <w:t>. </w:t>
      </w:r>
    </w:p>
    <w:p w14:paraId="76036BEC" w14:textId="0D0279B3" w:rsidR="00003BBF" w:rsidRDefault="00003BBF" w:rsidP="009402C8">
      <w:pPr>
        <w:numPr>
          <w:ilvl w:val="1"/>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 xml:space="preserve">More information is available here </w:t>
      </w:r>
      <w:r w:rsidRPr="00003BBF">
        <w:rPr>
          <w:rFonts w:ascii="Calibri" w:eastAsia="Times New Roman" w:hAnsi="Calibri" w:cs="Calibri"/>
        </w:rPr>
        <w:t xml:space="preserve">- </w:t>
      </w:r>
      <w:hyperlink r:id="rId64" w:tgtFrame="_blank" w:history="1">
        <w:r w:rsidRPr="00003BBF">
          <w:rPr>
            <w:rFonts w:ascii="Calibri" w:eastAsia="Times New Roman" w:hAnsi="Calibri" w:cs="Calibri"/>
            <w:color w:val="0563C1"/>
            <w:u w:val="single"/>
          </w:rPr>
          <w:t>https://www.fcs.uga.edu/otis/building-screens-signage</w:t>
        </w:r>
      </w:hyperlink>
      <w:r w:rsidRPr="00003BBF">
        <w:rPr>
          <w:rFonts w:ascii="Calibri" w:eastAsia="Times New Roman" w:hAnsi="Calibri" w:cs="Calibri"/>
        </w:rPr>
        <w:t> </w:t>
      </w:r>
    </w:p>
    <w:p w14:paraId="33037E80" w14:textId="77777777" w:rsidR="009402C8" w:rsidRPr="009402C8" w:rsidRDefault="009402C8" w:rsidP="009402C8">
      <w:pPr>
        <w:spacing w:after="0" w:line="240" w:lineRule="auto"/>
        <w:ind w:left="1440"/>
        <w:textAlignment w:val="baseline"/>
        <w:rPr>
          <w:rFonts w:ascii="Calibri" w:eastAsia="Times New Roman" w:hAnsi="Calibri" w:cs="Calibri"/>
          <w:sz w:val="8"/>
          <w:szCs w:val="8"/>
        </w:rPr>
      </w:pPr>
    </w:p>
    <w:p w14:paraId="7C5043E7"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FACS Connection News Digest</w:t>
      </w:r>
      <w:r w:rsidRPr="00003BBF">
        <w:rPr>
          <w:rFonts w:ascii="Calibri" w:eastAsia="Times New Roman" w:hAnsi="Calibri" w:cs="Calibri"/>
        </w:rPr>
        <w:t>:</w:t>
      </w:r>
      <w:r w:rsidRPr="00003BBF">
        <w:rPr>
          <w:rFonts w:ascii="Calibri" w:eastAsia="Times New Roman" w:hAnsi="Calibri" w:cs="Calibri"/>
          <w:b/>
          <w:bCs/>
        </w:rPr>
        <w:t xml:space="preserve"> </w:t>
      </w:r>
      <w:r w:rsidRPr="00003BBF">
        <w:rPr>
          <w:rFonts w:ascii="Calibri" w:eastAsia="Times New Roman" w:hAnsi="Calibri" w:cs="Calibri"/>
        </w:rPr>
        <w:t>A monthly digest sent to all undergraduate FACS students.</w:t>
      </w:r>
      <w:r w:rsidRPr="00003BBF">
        <w:rPr>
          <w:rFonts w:ascii="Calibri" w:eastAsia="Times New Roman" w:hAnsi="Calibri" w:cs="Calibri"/>
          <w:b/>
          <w:bCs/>
        </w:rPr>
        <w:t xml:space="preserve"> </w:t>
      </w:r>
      <w:r w:rsidRPr="00003BBF">
        <w:rPr>
          <w:rFonts w:ascii="Calibri" w:eastAsia="Times New Roman" w:hAnsi="Calibri" w:cs="Calibri"/>
        </w:rPr>
        <w:t>Items for FACS Connection should be submitted by 5:00 p.m. on the 25</w:t>
      </w:r>
      <w:r w:rsidRPr="00003BBF">
        <w:rPr>
          <w:rFonts w:ascii="Calibri" w:eastAsia="Times New Roman" w:hAnsi="Calibri" w:cs="Calibri"/>
          <w:sz w:val="17"/>
          <w:szCs w:val="17"/>
          <w:vertAlign w:val="superscript"/>
        </w:rPr>
        <w:t>th</w:t>
      </w:r>
      <w:r w:rsidRPr="00003BBF">
        <w:rPr>
          <w:rFonts w:ascii="Calibri" w:eastAsia="Times New Roman" w:hAnsi="Calibri" w:cs="Calibri"/>
        </w:rPr>
        <w:t xml:space="preserve"> of each month. Instructions on formatting a FACS Connection entry can be found </w:t>
      </w:r>
      <w:hyperlink r:id="rId65" w:tgtFrame="_blank" w:history="1">
        <w:r w:rsidRPr="00003BBF">
          <w:rPr>
            <w:rFonts w:ascii="Calibri" w:eastAsia="Times New Roman" w:hAnsi="Calibri" w:cs="Calibri"/>
            <w:color w:val="0000FF"/>
            <w:u w:val="single"/>
          </w:rPr>
          <w:t>here</w:t>
        </w:r>
      </w:hyperlink>
      <w:r w:rsidRPr="00003BBF">
        <w:rPr>
          <w:rFonts w:ascii="Calibri" w:eastAsia="Times New Roman" w:hAnsi="Calibri" w:cs="Calibri"/>
          <w:color w:val="C00000"/>
        </w:rPr>
        <w:t>.</w:t>
      </w:r>
      <w:r w:rsidRPr="00003BBF">
        <w:rPr>
          <w:rFonts w:ascii="Calibri" w:eastAsia="Times New Roman" w:hAnsi="Calibri" w:cs="Calibri"/>
        </w:rPr>
        <w:t>  </w:t>
      </w:r>
    </w:p>
    <w:p w14:paraId="2E49E8D5"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color w:val="000000"/>
        </w:rPr>
        <w:t>Promotional Materials</w:t>
      </w:r>
      <w:r w:rsidRPr="00003BBF">
        <w:rPr>
          <w:rFonts w:ascii="Calibri" w:eastAsia="Times New Roman" w:hAnsi="Calibri" w:cs="Calibri"/>
          <w:color w:val="000000"/>
        </w:rPr>
        <w:t>: (fliers, handouts, etc.). Can only go in designated spaces by 1</w:t>
      </w:r>
      <w:r w:rsidRPr="00003BBF">
        <w:rPr>
          <w:rFonts w:ascii="Calibri" w:eastAsia="Times New Roman" w:hAnsi="Calibri" w:cs="Calibri"/>
          <w:color w:val="000000"/>
          <w:sz w:val="17"/>
          <w:szCs w:val="17"/>
          <w:vertAlign w:val="superscript"/>
        </w:rPr>
        <w:t>st</w:t>
      </w:r>
      <w:r w:rsidRPr="00003BBF">
        <w:rPr>
          <w:rFonts w:ascii="Calibri" w:eastAsia="Times New Roman" w:hAnsi="Calibri" w:cs="Calibri"/>
          <w:color w:val="000000"/>
        </w:rPr>
        <w:t xml:space="preserve"> floor vending machines. If put up in unauthorized areas, they will be removed and discarded. </w:t>
      </w:r>
      <w:r w:rsidRPr="00003BBF">
        <w:rPr>
          <w:rFonts w:ascii="Calibri" w:eastAsia="Times New Roman" w:hAnsi="Calibri" w:cs="Calibri"/>
        </w:rPr>
        <w:t>The Advertising Guidelines &amp; Restrictions policy for posting in Dawson Hall is available in Appendix # 1 of the handbook. </w:t>
      </w:r>
    </w:p>
    <w:p w14:paraId="64760D37"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i/>
          <w:iCs/>
        </w:rPr>
        <w:t>FACS Website</w:t>
      </w:r>
      <w:r w:rsidRPr="00003BBF">
        <w:rPr>
          <w:rFonts w:ascii="Calibri" w:eastAsia="Times New Roman" w:hAnsi="Calibri" w:cs="Calibri"/>
          <w:i/>
          <w:iCs/>
        </w:rPr>
        <w:t>:</w:t>
      </w:r>
      <w:r w:rsidRPr="00003BBF">
        <w:rPr>
          <w:rFonts w:ascii="Calibri" w:eastAsia="Times New Roman" w:hAnsi="Calibri" w:cs="Calibri"/>
        </w:rPr>
        <w:t xml:space="preserve"> Events &amp; Calendar entries </w:t>
      </w:r>
    </w:p>
    <w:p w14:paraId="1FE5EF05"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rPr>
        <w:lastRenderedPageBreak/>
        <w:t xml:space="preserve">If you have access to Expression Engine you can add your own. If not, contact Jimmy Hansen at </w:t>
      </w:r>
      <w:hyperlink r:id="rId66" w:tgtFrame="_blank" w:history="1">
        <w:r w:rsidRPr="00003BBF">
          <w:rPr>
            <w:rFonts w:ascii="Calibri" w:eastAsia="Times New Roman" w:hAnsi="Calibri" w:cs="Calibri"/>
            <w:color w:val="0000FF"/>
            <w:u w:val="single"/>
          </w:rPr>
          <w:t>jphansen@uga.edu</w:t>
        </w:r>
      </w:hyperlink>
      <w:r w:rsidRPr="00003BBF">
        <w:rPr>
          <w:rFonts w:ascii="Calibri" w:eastAsia="Times New Roman" w:hAnsi="Calibri" w:cs="Calibri"/>
        </w:rPr>
        <w:t>. </w:t>
      </w:r>
    </w:p>
    <w:p w14:paraId="530F45D7"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rPr>
        <w:t>Speak in your FACS classes</w:t>
      </w:r>
      <w:r w:rsidRPr="00003BBF">
        <w:rPr>
          <w:rFonts w:ascii="Calibri" w:eastAsia="Times New Roman" w:hAnsi="Calibri" w:cs="Calibri"/>
        </w:rPr>
        <w:t>: Ask your instructor for permission ahead of time </w:t>
      </w:r>
    </w:p>
    <w:p w14:paraId="0BF73DB3" w14:textId="77777777" w:rsidR="00003BBF" w:rsidRPr="00003BBF" w:rsidRDefault="00003BBF" w:rsidP="009402C8">
      <w:pPr>
        <w:numPr>
          <w:ilvl w:val="0"/>
          <w:numId w:val="28"/>
        </w:numPr>
        <w:spacing w:after="0" w:line="240" w:lineRule="auto"/>
        <w:textAlignment w:val="baseline"/>
        <w:rPr>
          <w:rFonts w:ascii="Calibri" w:eastAsia="Times New Roman" w:hAnsi="Calibri" w:cs="Calibri"/>
        </w:rPr>
      </w:pPr>
      <w:r w:rsidRPr="00003BBF">
        <w:rPr>
          <w:rFonts w:ascii="Calibri" w:eastAsia="Times New Roman" w:hAnsi="Calibri" w:cs="Calibri"/>
          <w:b/>
          <w:bCs/>
        </w:rPr>
        <w:t>Tabling:</w:t>
      </w:r>
      <w:r w:rsidRPr="00003BBF">
        <w:rPr>
          <w:rFonts w:ascii="Calibri" w:eastAsia="Times New Roman" w:hAnsi="Calibri" w:cs="Calibri"/>
        </w:rPr>
        <w:t xml:space="preserve"> You can promote events in Dawson Hall. Refer to the facility guidelines section on how to reserve. </w:t>
      </w:r>
    </w:p>
    <w:p w14:paraId="2706A16B" w14:textId="77777777" w:rsidR="00003BBF" w:rsidRPr="00003BBF" w:rsidRDefault="00003BBF" w:rsidP="009402C8">
      <w:pPr>
        <w:numPr>
          <w:ilvl w:val="0"/>
          <w:numId w:val="28"/>
        </w:numPr>
        <w:spacing w:after="120" w:line="240" w:lineRule="auto"/>
        <w:textAlignment w:val="baseline"/>
        <w:rPr>
          <w:rFonts w:ascii="Calibri" w:eastAsia="Times New Roman" w:hAnsi="Calibri" w:cs="Calibri"/>
        </w:rPr>
      </w:pPr>
      <w:r w:rsidRPr="00003BBF">
        <w:rPr>
          <w:rFonts w:ascii="Calibri" w:eastAsia="Times New Roman" w:hAnsi="Calibri" w:cs="Calibri"/>
          <w:b/>
          <w:bCs/>
        </w:rPr>
        <w:t xml:space="preserve">FACS </w:t>
      </w:r>
      <w:proofErr w:type="gramStart"/>
      <w:r w:rsidRPr="00003BBF">
        <w:rPr>
          <w:rFonts w:ascii="Calibri" w:eastAsia="Times New Roman" w:hAnsi="Calibri" w:cs="Calibri"/>
          <w:b/>
          <w:bCs/>
        </w:rPr>
        <w:t>Social Media</w:t>
      </w:r>
      <w:proofErr w:type="gramEnd"/>
      <w:r w:rsidRPr="00003BBF">
        <w:rPr>
          <w:rFonts w:ascii="Calibri" w:eastAsia="Times New Roman" w:hAnsi="Calibri" w:cs="Calibri"/>
        </w:rPr>
        <w:t xml:space="preserve">: if you’d like something posted on FACS Social media, contact </w:t>
      </w:r>
      <w:r w:rsidR="00DE33DF">
        <w:rPr>
          <w:rFonts w:ascii="Calibri" w:eastAsia="Times New Roman" w:hAnsi="Calibri" w:cs="Calibri"/>
        </w:rPr>
        <w:t>Brandi Herrin (</w:t>
      </w:r>
      <w:hyperlink r:id="rId67" w:history="1">
        <w:r w:rsidR="00DE33DF" w:rsidRPr="00D11F33">
          <w:rPr>
            <w:rStyle w:val="Hyperlink"/>
            <w:rFonts w:ascii="Calibri" w:eastAsia="Times New Roman" w:hAnsi="Calibri" w:cs="Calibri"/>
          </w:rPr>
          <w:t>bnh07450@uga.edu</w:t>
        </w:r>
      </w:hyperlink>
      <w:r w:rsidR="00DE33DF">
        <w:rPr>
          <w:rFonts w:ascii="Calibri" w:eastAsia="Times New Roman" w:hAnsi="Calibri" w:cs="Calibri"/>
        </w:rPr>
        <w:t>)</w:t>
      </w:r>
    </w:p>
    <w:p w14:paraId="446B51D9" w14:textId="77777777" w:rsidR="00003BBF" w:rsidRPr="009402C8" w:rsidRDefault="00003BBF" w:rsidP="0032144F">
      <w:pPr>
        <w:spacing w:after="0" w:line="240" w:lineRule="auto"/>
        <w:textAlignment w:val="baseline"/>
        <w:rPr>
          <w:rFonts w:ascii="Times New Roman" w:eastAsia="Times New Roman" w:hAnsi="Times New Roman" w:cs="Times New Roman"/>
          <w:sz w:val="24"/>
          <w:szCs w:val="24"/>
        </w:rPr>
      </w:pPr>
      <w:r w:rsidRPr="009402C8">
        <w:rPr>
          <w:rFonts w:ascii="Calibri" w:eastAsia="Times New Roman" w:hAnsi="Calibri" w:cs="Calibri"/>
          <w:b/>
          <w:bCs/>
          <w:sz w:val="24"/>
          <w:szCs w:val="24"/>
        </w:rPr>
        <w:t>Campus</w:t>
      </w:r>
      <w:r w:rsidRPr="009402C8">
        <w:rPr>
          <w:rFonts w:ascii="Calibri" w:eastAsia="Times New Roman" w:hAnsi="Calibri" w:cs="Calibri"/>
          <w:sz w:val="24"/>
          <w:szCs w:val="24"/>
        </w:rPr>
        <w:t> </w:t>
      </w:r>
    </w:p>
    <w:p w14:paraId="642FD2B6"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rPr>
        <w:t>For other ideas, visit the Campus Advertising under Important Links on page 2. Student organizations must refer to ELS website to be familiar with the guidelines and policies related to advertising on campus. </w:t>
      </w:r>
    </w:p>
    <w:p w14:paraId="19B38B01" w14:textId="77777777" w:rsidR="00003BBF" w:rsidRPr="00003BBF" w:rsidRDefault="00003BBF" w:rsidP="0032144F">
      <w:pPr>
        <w:spacing w:after="0" w:line="240" w:lineRule="auto"/>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17E854A5" w14:textId="77777777" w:rsidR="00003BBF" w:rsidRPr="009402C8" w:rsidRDefault="00003BBF" w:rsidP="0032144F">
      <w:pPr>
        <w:spacing w:after="0" w:line="240" w:lineRule="auto"/>
        <w:jc w:val="both"/>
        <w:textAlignment w:val="baseline"/>
        <w:rPr>
          <w:rFonts w:ascii="Times New Roman" w:eastAsia="Times New Roman" w:hAnsi="Times New Roman" w:cs="Times New Roman"/>
          <w:b/>
          <w:bCs/>
          <w:sz w:val="24"/>
          <w:szCs w:val="24"/>
        </w:rPr>
      </w:pPr>
      <w:r w:rsidRPr="009402C8">
        <w:rPr>
          <w:rFonts w:ascii="Calibri" w:eastAsia="Times New Roman" w:hAnsi="Calibri" w:cs="Calibri"/>
          <w:b/>
          <w:bCs/>
          <w:sz w:val="24"/>
          <w:szCs w:val="24"/>
        </w:rPr>
        <w:t>Logos and Trademarks </w:t>
      </w:r>
    </w:p>
    <w:p w14:paraId="47040905"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rPr>
        <w:t>Information regarding logo use can be found </w:t>
      </w:r>
      <w:hyperlink r:id="rId68" w:tgtFrame="_blank" w:history="1">
        <w:r w:rsidRPr="009402C8">
          <w:rPr>
            <w:rFonts w:ascii="Calibri" w:eastAsia="Times New Roman" w:hAnsi="Calibri" w:cs="Calibri"/>
            <w:color w:val="0000FF"/>
            <w:u w:val="single"/>
          </w:rPr>
          <w:t>here</w:t>
        </w:r>
      </w:hyperlink>
      <w:r w:rsidRPr="009402C8">
        <w:rPr>
          <w:rFonts w:ascii="Calibri" w:eastAsia="Times New Roman" w:hAnsi="Calibri" w:cs="Calibri"/>
          <w:color w:val="0000FF"/>
        </w:rPr>
        <w:t xml:space="preserve">. </w:t>
      </w:r>
      <w:r w:rsidRPr="009402C8">
        <w:rPr>
          <w:rFonts w:ascii="Calibri" w:eastAsia="Times New Roman" w:hAnsi="Calibri" w:cs="Calibri"/>
          <w:color w:val="1D1B19"/>
        </w:rPr>
        <w:t xml:space="preserve">Any intended use of the University of Georgia name, logo, or other trademarked emblems on merchandise, whether it is to be sold or given away, must be approved. Contact Brandi Herrin at </w:t>
      </w:r>
      <w:hyperlink r:id="rId69" w:tgtFrame="_blank" w:history="1">
        <w:r w:rsidRPr="009402C8">
          <w:rPr>
            <w:rFonts w:ascii="Calibri" w:eastAsia="Times New Roman" w:hAnsi="Calibri" w:cs="Calibri"/>
            <w:color w:val="0563C1"/>
            <w:u w:val="single"/>
          </w:rPr>
          <w:t>bnh07450@uga.edu</w:t>
        </w:r>
      </w:hyperlink>
      <w:r w:rsidRPr="009402C8">
        <w:rPr>
          <w:rFonts w:ascii="Calibri" w:eastAsia="Times New Roman" w:hAnsi="Calibri" w:cs="Calibri"/>
          <w:color w:val="1D1B19"/>
        </w:rPr>
        <w:t xml:space="preserve"> with any questions and to make sure your materials are in compliance. </w:t>
      </w:r>
    </w:p>
    <w:p w14:paraId="00DADECF"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w:t>
      </w:r>
    </w:p>
    <w:p w14:paraId="67A26471"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xml:space="preserve">ANY use of the </w:t>
      </w:r>
      <w:r w:rsidRPr="009402C8">
        <w:rPr>
          <w:rFonts w:ascii="Calibri" w:eastAsia="Times New Roman" w:hAnsi="Calibri" w:cs="Calibri"/>
          <w:color w:val="1D1B19"/>
        </w:rPr>
        <w:t xml:space="preserve">University of Georgia name, </w:t>
      </w:r>
      <w:r w:rsidRPr="009402C8">
        <w:rPr>
          <w:rFonts w:ascii="Calibri" w:eastAsia="Times New Roman" w:hAnsi="Calibri" w:cs="Calibri"/>
          <w:color w:val="000000"/>
        </w:rPr>
        <w:t xml:space="preserve">logo, or other trademarked emblems (regardless of whether it’s sold) must be approved by the UGA Marketing and Communications trademarks department at </w:t>
      </w:r>
      <w:hyperlink r:id="rId70" w:tgtFrame="_blank" w:history="1">
        <w:r w:rsidRPr="009402C8">
          <w:rPr>
            <w:rFonts w:ascii="Calibri" w:eastAsia="Times New Roman" w:hAnsi="Calibri" w:cs="Calibri"/>
            <w:color w:val="0563C1"/>
            <w:u w:val="single"/>
          </w:rPr>
          <w:t>trademarks@uga.edu</w:t>
        </w:r>
      </w:hyperlink>
      <w:r w:rsidRPr="009402C8">
        <w:rPr>
          <w:rFonts w:ascii="Calibri" w:eastAsia="Times New Roman" w:hAnsi="Calibri" w:cs="Calibri"/>
          <w:color w:val="000000"/>
        </w:rPr>
        <w:t>. The direct link to the logo approval form is here:</w:t>
      </w:r>
      <w:r w:rsidRPr="009402C8">
        <w:rPr>
          <w:rFonts w:ascii="Calibri" w:eastAsia="Times New Roman" w:hAnsi="Calibri" w:cs="Calibri"/>
        </w:rPr>
        <w:t xml:space="preserve"> </w:t>
      </w:r>
      <w:hyperlink r:id="rId71" w:tgtFrame="_blank" w:history="1">
        <w:r w:rsidRPr="009402C8">
          <w:rPr>
            <w:rFonts w:ascii="Calibri" w:eastAsia="Times New Roman" w:hAnsi="Calibri" w:cs="Calibri"/>
            <w:color w:val="0563C1"/>
            <w:u w:val="single"/>
          </w:rPr>
          <w:t>https://brand.uga.edu/wp-content/uploads/uga-logo-approval-form.pdf</w:t>
        </w:r>
      </w:hyperlink>
      <w:r w:rsidRPr="009402C8">
        <w:rPr>
          <w:rFonts w:ascii="Calibri" w:eastAsia="Times New Roman" w:hAnsi="Calibri" w:cs="Calibri"/>
          <w:color w:val="000000"/>
        </w:rPr>
        <w:t>.</w:t>
      </w:r>
      <w:r w:rsidRPr="009402C8">
        <w:rPr>
          <w:rFonts w:ascii="Calibri" w:eastAsia="Times New Roman" w:hAnsi="Calibri" w:cs="Calibri"/>
          <w:color w:val="0000FF"/>
        </w:rPr>
        <w:t>  </w:t>
      </w:r>
    </w:p>
    <w:p w14:paraId="5BF43A90"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w:t>
      </w:r>
    </w:p>
    <w:p w14:paraId="437780C0"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b/>
          <w:bCs/>
        </w:rPr>
        <w:t xml:space="preserve">ALL t-shirt/apparel/uniforms/promotional items purchased, with or without logos, must be initiated through </w:t>
      </w:r>
      <w:proofErr w:type="spellStart"/>
      <w:r w:rsidRPr="009402C8">
        <w:rPr>
          <w:rFonts w:ascii="Calibri" w:eastAsia="Times New Roman" w:hAnsi="Calibri" w:cs="Calibri"/>
          <w:b/>
          <w:bCs/>
        </w:rPr>
        <w:t>UGAMart</w:t>
      </w:r>
      <w:proofErr w:type="spellEnd"/>
      <w:r w:rsidRPr="009402C8">
        <w:rPr>
          <w:rFonts w:ascii="Calibri" w:eastAsia="Times New Roman" w:hAnsi="Calibri" w:cs="Calibri"/>
          <w:b/>
          <w:bCs/>
        </w:rPr>
        <w:t>.</w:t>
      </w:r>
      <w:r w:rsidRPr="009402C8">
        <w:rPr>
          <w:rFonts w:ascii="Calibri" w:eastAsia="Times New Roman" w:hAnsi="Calibri" w:cs="Calibri"/>
        </w:rPr>
        <w:t> This applies to any type of university account, including agency accounts.</w:t>
      </w:r>
      <w:r w:rsidRPr="009402C8">
        <w:rPr>
          <w:rFonts w:ascii="Calibri" w:eastAsia="Times New Roman" w:hAnsi="Calibri" w:cs="Calibri"/>
          <w:i/>
          <w:iCs/>
          <w:color w:val="000000"/>
        </w:rPr>
        <w:t xml:space="preserve"> </w:t>
      </w:r>
      <w:r w:rsidRPr="009402C8">
        <w:rPr>
          <w:rFonts w:ascii="Calibri" w:eastAsia="Times New Roman" w:hAnsi="Calibri" w:cs="Calibri"/>
          <w:color w:val="000000"/>
        </w:rPr>
        <w:t>This will ensure that all proper approvals (trademark in particular) have been taken care of </w:t>
      </w:r>
      <w:r w:rsidRPr="009402C8">
        <w:rPr>
          <w:rFonts w:ascii="Calibri" w:eastAsia="Times New Roman" w:hAnsi="Calibri" w:cs="Calibri"/>
          <w:b/>
          <w:bCs/>
          <w:color w:val="000000"/>
        </w:rPr>
        <w:t>before</w:t>
      </w:r>
      <w:r w:rsidRPr="009402C8">
        <w:rPr>
          <w:rFonts w:ascii="Calibri" w:eastAsia="Times New Roman" w:hAnsi="Calibri" w:cs="Calibri"/>
          <w:color w:val="000000"/>
        </w:rPr>
        <w:t> the order is placed.   </w:t>
      </w:r>
    </w:p>
    <w:p w14:paraId="5A9328CE"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w:t>
      </w:r>
    </w:p>
    <w:p w14:paraId="5A91459E"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u w:val="single"/>
        </w:rPr>
        <w:t xml:space="preserve">Please note this covers all orders even if you think no trademarks are involved. </w:t>
      </w:r>
      <w:r w:rsidRPr="009402C8">
        <w:rPr>
          <w:rFonts w:ascii="Calibri" w:eastAsia="Times New Roman" w:hAnsi="Calibri" w:cs="Calibri"/>
          <w:color w:val="000000"/>
        </w:rPr>
        <w:t xml:space="preserve">You </w:t>
      </w:r>
      <w:r w:rsidRPr="009402C8">
        <w:rPr>
          <w:rFonts w:ascii="Calibri" w:eastAsia="Times New Roman" w:hAnsi="Calibri" w:cs="Calibri"/>
          <w:b/>
          <w:bCs/>
          <w:color w:val="000000"/>
        </w:rPr>
        <w:t>WILL NOT</w:t>
      </w:r>
      <w:r w:rsidRPr="009402C8">
        <w:rPr>
          <w:rFonts w:ascii="Calibri" w:eastAsia="Times New Roman" w:hAnsi="Calibri" w:cs="Calibri"/>
          <w:color w:val="000000"/>
        </w:rPr>
        <w:t xml:space="preserve"> be reimbursed for t-shirt/apparel/uniforms/promotional items purchases made outside of the </w:t>
      </w:r>
      <w:proofErr w:type="spellStart"/>
      <w:r w:rsidRPr="009402C8">
        <w:rPr>
          <w:rFonts w:ascii="Calibri" w:eastAsia="Times New Roman" w:hAnsi="Calibri" w:cs="Calibri"/>
          <w:color w:val="000000"/>
        </w:rPr>
        <w:t>UGAMart</w:t>
      </w:r>
      <w:proofErr w:type="spellEnd"/>
      <w:r w:rsidRPr="009402C8">
        <w:rPr>
          <w:rFonts w:ascii="Calibri" w:eastAsia="Times New Roman" w:hAnsi="Calibri" w:cs="Calibri"/>
          <w:color w:val="000000"/>
        </w:rPr>
        <w:t xml:space="preserve"> system.  </w:t>
      </w:r>
    </w:p>
    <w:p w14:paraId="1228B5FD" w14:textId="77777777"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w:t>
      </w:r>
    </w:p>
    <w:p w14:paraId="3EDA5A7D" w14:textId="4D39E758" w:rsidR="00003BBF" w:rsidRPr="009402C8" w:rsidRDefault="00003BBF" w:rsidP="0032144F">
      <w:pPr>
        <w:spacing w:after="0" w:line="240" w:lineRule="auto"/>
        <w:textAlignment w:val="baseline"/>
        <w:rPr>
          <w:rFonts w:ascii="Times New Roman" w:eastAsia="Times New Roman" w:hAnsi="Times New Roman" w:cs="Times New Roman"/>
        </w:rPr>
      </w:pPr>
      <w:r w:rsidRPr="009402C8">
        <w:rPr>
          <w:rFonts w:ascii="Calibri" w:eastAsia="Times New Roman" w:hAnsi="Calibri" w:cs="Calibri"/>
          <w:color w:val="000000"/>
        </w:rPr>
        <w:t xml:space="preserve">To begin and coordinate this process, contact </w:t>
      </w:r>
      <w:r w:rsidR="0032144F" w:rsidRPr="009402C8">
        <w:rPr>
          <w:rFonts w:ascii="Calibri" w:eastAsia="Times New Roman" w:hAnsi="Calibri" w:cs="Calibri"/>
          <w:color w:val="000000"/>
        </w:rPr>
        <w:t>Hannah</w:t>
      </w:r>
      <w:r w:rsidRPr="009402C8">
        <w:rPr>
          <w:rFonts w:ascii="Calibri" w:eastAsia="Times New Roman" w:hAnsi="Calibri" w:cs="Calibri"/>
          <w:color w:val="000000"/>
        </w:rPr>
        <w:t xml:space="preserve"> </w:t>
      </w:r>
      <w:r w:rsidR="0032144F" w:rsidRPr="009402C8">
        <w:rPr>
          <w:rFonts w:ascii="Calibri" w:eastAsia="Times New Roman" w:hAnsi="Calibri" w:cs="Calibri"/>
          <w:color w:val="000000"/>
        </w:rPr>
        <w:t>Orsag</w:t>
      </w:r>
      <w:r w:rsidRPr="009402C8">
        <w:rPr>
          <w:rFonts w:ascii="Calibri" w:eastAsia="Times New Roman" w:hAnsi="Calibri" w:cs="Calibri"/>
          <w:color w:val="000000"/>
        </w:rPr>
        <w:t xml:space="preserve"> in the Student Success and Advising Center </w:t>
      </w:r>
      <w:r w:rsidRPr="009402C8">
        <w:rPr>
          <w:rFonts w:ascii="Calibri" w:eastAsia="Times New Roman" w:hAnsi="Calibri" w:cs="Calibri"/>
          <w:b/>
          <w:bCs/>
          <w:color w:val="000000"/>
        </w:rPr>
        <w:t xml:space="preserve">before </w:t>
      </w:r>
      <w:r w:rsidRPr="009402C8">
        <w:rPr>
          <w:rFonts w:ascii="Calibri" w:eastAsia="Times New Roman" w:hAnsi="Calibri" w:cs="Calibri"/>
          <w:color w:val="000000"/>
        </w:rPr>
        <w:t>you initiate the buying process with vendors</w:t>
      </w:r>
      <w:r w:rsidR="009402C8" w:rsidRPr="009402C8">
        <w:rPr>
          <w:rFonts w:ascii="Calibri" w:eastAsia="Times New Roman" w:hAnsi="Calibri" w:cs="Calibri"/>
          <w:color w:val="000000"/>
        </w:rPr>
        <w:t>.</w:t>
      </w:r>
    </w:p>
    <w:p w14:paraId="3650A9D3" w14:textId="2FE69400"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3BC898E5" w14:textId="199E5B51"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6B21E8E5" w14:textId="0EF09B6C"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3F872606" w14:textId="3ECA78F7"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788F6BD3" w14:textId="31288486"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7A70E0B8" w14:textId="5769DD17"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1353AB14" w14:textId="0BD6CB14"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4A396334" w14:textId="77777777" w:rsidR="009402C8" w:rsidRDefault="009402C8" w:rsidP="009402C8">
      <w:pPr>
        <w:spacing w:after="120" w:line="240" w:lineRule="auto"/>
        <w:jc w:val="both"/>
        <w:textAlignment w:val="baseline"/>
        <w:rPr>
          <w:rFonts w:ascii="Calibri Light" w:eastAsia="Times New Roman" w:hAnsi="Calibri Light" w:cs="Calibri Light"/>
          <w:b/>
          <w:bCs/>
          <w:caps/>
          <w:color w:val="FF0000"/>
          <w:sz w:val="28"/>
          <w:szCs w:val="28"/>
        </w:rPr>
      </w:pPr>
    </w:p>
    <w:p w14:paraId="59CE545C" w14:textId="44F30C3B" w:rsidR="00003BBF" w:rsidRPr="00003BBF" w:rsidRDefault="00003BBF" w:rsidP="009402C8">
      <w:pPr>
        <w:spacing w:after="120" w:line="240" w:lineRule="auto"/>
        <w:jc w:val="both"/>
        <w:textAlignment w:val="baseline"/>
        <w:rPr>
          <w:rFonts w:ascii="Times New Roman" w:eastAsia="Times New Roman" w:hAnsi="Times New Roman" w:cs="Times New Roman"/>
          <w:b/>
          <w:bCs/>
          <w:caps/>
          <w:sz w:val="24"/>
          <w:szCs w:val="24"/>
        </w:rPr>
      </w:pPr>
      <w:r w:rsidRPr="00003BBF">
        <w:rPr>
          <w:rFonts w:ascii="Calibri Light" w:eastAsia="Times New Roman" w:hAnsi="Calibri Light" w:cs="Calibri Light"/>
          <w:b/>
          <w:bCs/>
          <w:caps/>
          <w:color w:val="FF0000"/>
          <w:sz w:val="28"/>
          <w:szCs w:val="28"/>
        </w:rPr>
        <w:lastRenderedPageBreak/>
        <w:t>APPENDICES </w:t>
      </w:r>
    </w:p>
    <w:p w14:paraId="5B873D4A" w14:textId="1AB42FB3" w:rsidR="00003BBF" w:rsidRPr="00003BBF" w:rsidRDefault="00003BBF" w:rsidP="009402C8">
      <w:pPr>
        <w:spacing w:after="0" w:line="240" w:lineRule="auto"/>
        <w:textAlignment w:val="baseline"/>
        <w:rPr>
          <w:rFonts w:ascii="Times New Roman" w:eastAsia="Times New Roman" w:hAnsi="Times New Roman" w:cs="Times New Roman"/>
          <w:sz w:val="24"/>
          <w:szCs w:val="24"/>
        </w:rPr>
      </w:pPr>
      <w:r w:rsidRPr="00F161C0">
        <w:rPr>
          <w:rFonts w:ascii="Calibri" w:eastAsia="Times New Roman" w:hAnsi="Calibri" w:cs="Calibri"/>
          <w:i/>
          <w:iCs/>
          <w:sz w:val="26"/>
          <w:szCs w:val="26"/>
        </w:rPr>
        <w:t>Appendix 1 – Advertising Guidelines &amp; Restrictions</w:t>
      </w:r>
      <w:r w:rsidR="009402C8" w:rsidRPr="00F161C0">
        <w:rPr>
          <w:rFonts w:ascii="Calibri" w:eastAsia="Times New Roman" w:hAnsi="Calibri" w:cs="Calibri"/>
          <w:i/>
          <w:iCs/>
          <w:sz w:val="26"/>
          <w:szCs w:val="26"/>
        </w:rPr>
        <w:t xml:space="preserve"> Policy</w:t>
      </w:r>
      <w:r w:rsidR="009402C8" w:rsidRPr="00003BBF">
        <w:rPr>
          <w:noProof/>
        </w:rPr>
        <w:drawing>
          <wp:inline distT="0" distB="0" distL="0" distR="0" wp14:anchorId="3F2090A7" wp14:editId="26EE5E4A">
            <wp:extent cx="5812981" cy="7515225"/>
            <wp:effectExtent l="0" t="0" r="0" b="0"/>
            <wp:docPr id="3" name="Picture 3" descr="C:\Users\rtb30616\AppData\Local\Microsoft\Windows\INetCache\Content.MSO\E45D8E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tb30616\AppData\Local\Microsoft\Windows\INetCache\Content.MSO\E45D8E72.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7703" cy="7521330"/>
                    </a:xfrm>
                    <a:prstGeom prst="rect">
                      <a:avLst/>
                    </a:prstGeom>
                    <a:noFill/>
                    <a:ln>
                      <a:noFill/>
                    </a:ln>
                  </pic:spPr>
                </pic:pic>
              </a:graphicData>
            </a:graphic>
          </wp:inline>
        </w:drawing>
      </w:r>
    </w:p>
    <w:p w14:paraId="18EEB416" w14:textId="77777777" w:rsidR="00F161C0"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425B9409" w14:textId="4786C98B" w:rsidR="00003BBF" w:rsidRPr="00F161C0" w:rsidRDefault="00003BBF" w:rsidP="00F161C0">
      <w:pPr>
        <w:spacing w:after="120" w:line="240" w:lineRule="auto"/>
        <w:jc w:val="both"/>
        <w:textAlignment w:val="baseline"/>
        <w:rPr>
          <w:rFonts w:ascii="Times New Roman" w:eastAsia="Times New Roman" w:hAnsi="Times New Roman" w:cs="Times New Roman"/>
          <w:sz w:val="26"/>
          <w:szCs w:val="26"/>
        </w:rPr>
      </w:pPr>
      <w:r w:rsidRPr="00F161C0">
        <w:rPr>
          <w:rFonts w:ascii="Calibri" w:eastAsia="Times New Roman" w:hAnsi="Calibri" w:cs="Calibri"/>
          <w:i/>
          <w:iCs/>
          <w:sz w:val="26"/>
          <w:szCs w:val="26"/>
        </w:rPr>
        <w:lastRenderedPageBreak/>
        <w:t>Appendix 2 – Non-Employee Payment Form</w:t>
      </w:r>
      <w:r w:rsidRPr="00F161C0">
        <w:rPr>
          <w:rFonts w:ascii="Calibri" w:eastAsia="Times New Roman" w:hAnsi="Calibri" w:cs="Calibri"/>
          <w:sz w:val="26"/>
          <w:szCs w:val="26"/>
        </w:rPr>
        <w:t> </w:t>
      </w:r>
    </w:p>
    <w:p w14:paraId="4E4B033F"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noProof/>
        </w:rPr>
        <w:drawing>
          <wp:inline distT="0" distB="0" distL="0" distR="0" wp14:anchorId="3D4904AD" wp14:editId="7E3181FE">
            <wp:extent cx="6134179" cy="6753225"/>
            <wp:effectExtent l="0" t="0" r="0" b="0"/>
            <wp:docPr id="2" name="Picture 2" descr="C:\Users\rtb30616\AppData\Local\Microsoft\Windows\INetCache\Content.MSO\C7FD67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b30616\AppData\Local\Microsoft\Windows\INetCache\Content.MSO\C7FD6750.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2393" cy="6773277"/>
                    </a:xfrm>
                    <a:prstGeom prst="rect">
                      <a:avLst/>
                    </a:prstGeom>
                    <a:noFill/>
                    <a:ln>
                      <a:noFill/>
                    </a:ln>
                  </pic:spPr>
                </pic:pic>
              </a:graphicData>
            </a:graphic>
          </wp:inline>
        </w:drawing>
      </w:r>
      <w:r w:rsidRPr="00003BBF">
        <w:rPr>
          <w:rFonts w:ascii="Calibri" w:eastAsia="Times New Roman" w:hAnsi="Calibri" w:cs="Calibri"/>
        </w:rPr>
        <w:t> </w:t>
      </w:r>
    </w:p>
    <w:p w14:paraId="2EC869E5"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59934025"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0110B000" w14:textId="4B0975A0" w:rsidR="00003BBF" w:rsidRDefault="00003BBF" w:rsidP="00003BBF">
      <w:pPr>
        <w:spacing w:after="0" w:line="240" w:lineRule="auto"/>
        <w:jc w:val="both"/>
        <w:textAlignment w:val="baseline"/>
        <w:rPr>
          <w:rFonts w:ascii="Calibri" w:eastAsia="Times New Roman" w:hAnsi="Calibri" w:cs="Calibri"/>
        </w:rPr>
      </w:pPr>
      <w:r w:rsidRPr="00003BBF">
        <w:rPr>
          <w:rFonts w:ascii="Calibri" w:eastAsia="Times New Roman" w:hAnsi="Calibri" w:cs="Calibri"/>
        </w:rPr>
        <w:t> </w:t>
      </w:r>
    </w:p>
    <w:p w14:paraId="44F269B8" w14:textId="22CE9595" w:rsidR="00F161C0" w:rsidRDefault="00F161C0" w:rsidP="00003BBF">
      <w:pPr>
        <w:spacing w:after="0" w:line="240" w:lineRule="auto"/>
        <w:jc w:val="both"/>
        <w:textAlignment w:val="baseline"/>
        <w:rPr>
          <w:rFonts w:ascii="Calibri" w:eastAsia="Times New Roman" w:hAnsi="Calibri" w:cs="Calibri"/>
        </w:rPr>
      </w:pPr>
    </w:p>
    <w:p w14:paraId="6A4D3185" w14:textId="77777777" w:rsidR="00F161C0" w:rsidRPr="00003BBF" w:rsidRDefault="00F161C0" w:rsidP="00003BBF">
      <w:pPr>
        <w:spacing w:after="0" w:line="240" w:lineRule="auto"/>
        <w:jc w:val="both"/>
        <w:textAlignment w:val="baseline"/>
        <w:rPr>
          <w:rFonts w:ascii="Times New Roman" w:eastAsia="Times New Roman" w:hAnsi="Times New Roman" w:cs="Times New Roman"/>
          <w:sz w:val="24"/>
          <w:szCs w:val="24"/>
        </w:rPr>
      </w:pPr>
    </w:p>
    <w:p w14:paraId="783C9A55"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47F9A0C5"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lastRenderedPageBreak/>
        <w:t> </w:t>
      </w:r>
    </w:p>
    <w:p w14:paraId="4E998E8A" w14:textId="77777777" w:rsidR="00003BBF" w:rsidRPr="00F161C0" w:rsidRDefault="00003BBF" w:rsidP="00F161C0">
      <w:pPr>
        <w:spacing w:after="120" w:line="240" w:lineRule="auto"/>
        <w:jc w:val="both"/>
        <w:textAlignment w:val="baseline"/>
        <w:rPr>
          <w:rFonts w:ascii="Times New Roman" w:eastAsia="Times New Roman" w:hAnsi="Times New Roman" w:cs="Times New Roman"/>
          <w:sz w:val="26"/>
          <w:szCs w:val="26"/>
        </w:rPr>
      </w:pPr>
      <w:r w:rsidRPr="00F161C0">
        <w:rPr>
          <w:rFonts w:ascii="Calibri" w:eastAsia="Times New Roman" w:hAnsi="Calibri" w:cs="Calibri"/>
          <w:i/>
          <w:iCs/>
          <w:sz w:val="26"/>
          <w:szCs w:val="26"/>
        </w:rPr>
        <w:t>Appendix 3 – Justification for Food</w:t>
      </w:r>
      <w:r w:rsidRPr="00F161C0">
        <w:rPr>
          <w:rFonts w:ascii="Calibri" w:eastAsia="Times New Roman" w:hAnsi="Calibri" w:cs="Calibri"/>
          <w:sz w:val="26"/>
          <w:szCs w:val="26"/>
        </w:rPr>
        <w:t> </w:t>
      </w:r>
    </w:p>
    <w:p w14:paraId="73FE3054"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7990EB71"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noProof/>
        </w:rPr>
        <w:drawing>
          <wp:inline distT="0" distB="0" distL="0" distR="0" wp14:anchorId="3A3A1702" wp14:editId="5DA20737">
            <wp:extent cx="6200775" cy="5838825"/>
            <wp:effectExtent l="0" t="0" r="9525" b="9525"/>
            <wp:docPr id="1" name="Picture 1" descr="C:\Users\rtb30616\AppData\Local\Microsoft\Windows\INetCache\Content.MSO\E10359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tb30616\AppData\Local\Microsoft\Windows\INetCache\Content.MSO\E10359DE.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00775" cy="5838825"/>
                    </a:xfrm>
                    <a:prstGeom prst="rect">
                      <a:avLst/>
                    </a:prstGeom>
                    <a:noFill/>
                    <a:ln>
                      <a:noFill/>
                    </a:ln>
                  </pic:spPr>
                </pic:pic>
              </a:graphicData>
            </a:graphic>
          </wp:inline>
        </w:drawing>
      </w:r>
      <w:r w:rsidRPr="00003BBF">
        <w:rPr>
          <w:rFonts w:ascii="Calibri" w:eastAsia="Times New Roman" w:hAnsi="Calibri" w:cs="Calibri"/>
        </w:rPr>
        <w:t> </w:t>
      </w:r>
    </w:p>
    <w:p w14:paraId="47A541AA"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29D4FB17"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6AB15D25" w14:textId="77777777" w:rsidR="00003BBF" w:rsidRPr="00003BBF" w:rsidRDefault="00003BBF" w:rsidP="00003BBF">
      <w:pPr>
        <w:spacing w:after="0" w:line="240" w:lineRule="auto"/>
        <w:jc w:val="both"/>
        <w:textAlignment w:val="baseline"/>
        <w:rPr>
          <w:rFonts w:ascii="Times New Roman" w:eastAsia="Times New Roman" w:hAnsi="Times New Roman" w:cs="Times New Roman"/>
          <w:sz w:val="24"/>
          <w:szCs w:val="24"/>
        </w:rPr>
      </w:pPr>
      <w:r w:rsidRPr="00003BBF">
        <w:rPr>
          <w:rFonts w:ascii="Calibri" w:eastAsia="Times New Roman" w:hAnsi="Calibri" w:cs="Calibri"/>
        </w:rPr>
        <w:t> </w:t>
      </w:r>
    </w:p>
    <w:p w14:paraId="66F8B849" w14:textId="09EF1F55" w:rsidR="00003BBF" w:rsidRPr="00A92F1C" w:rsidRDefault="00003BBF" w:rsidP="00A92F1C">
      <w:pPr>
        <w:spacing w:after="0" w:line="240" w:lineRule="auto"/>
        <w:jc w:val="both"/>
        <w:textAlignment w:val="baseline"/>
        <w:rPr>
          <w:rFonts w:ascii="Times New Roman" w:eastAsia="Times New Roman" w:hAnsi="Times New Roman" w:cs="Times New Roman"/>
          <w:sz w:val="24"/>
          <w:szCs w:val="24"/>
        </w:rPr>
      </w:pPr>
    </w:p>
    <w:sectPr w:rsidR="00003BBF" w:rsidRPr="00A92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4AB"/>
    <w:multiLevelType w:val="hybridMultilevel"/>
    <w:tmpl w:val="F6A2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8379A"/>
    <w:multiLevelType w:val="hybridMultilevel"/>
    <w:tmpl w:val="02E0A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43A80"/>
    <w:multiLevelType w:val="hybridMultilevel"/>
    <w:tmpl w:val="FC96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A1BF9"/>
    <w:multiLevelType w:val="hybridMultilevel"/>
    <w:tmpl w:val="CA88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76E4C"/>
    <w:multiLevelType w:val="multilevel"/>
    <w:tmpl w:val="7796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49B1"/>
    <w:multiLevelType w:val="hybridMultilevel"/>
    <w:tmpl w:val="911C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B6439"/>
    <w:multiLevelType w:val="multilevel"/>
    <w:tmpl w:val="648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A6948"/>
    <w:multiLevelType w:val="hybridMultilevel"/>
    <w:tmpl w:val="74EC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80D38"/>
    <w:multiLevelType w:val="multilevel"/>
    <w:tmpl w:val="AB4E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12097"/>
    <w:multiLevelType w:val="hybridMultilevel"/>
    <w:tmpl w:val="0590A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A0931"/>
    <w:multiLevelType w:val="hybridMultilevel"/>
    <w:tmpl w:val="89B4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043D5"/>
    <w:multiLevelType w:val="hybridMultilevel"/>
    <w:tmpl w:val="E702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42938"/>
    <w:multiLevelType w:val="multilevel"/>
    <w:tmpl w:val="1B78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4781D"/>
    <w:multiLevelType w:val="hybridMultilevel"/>
    <w:tmpl w:val="831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A4986"/>
    <w:multiLevelType w:val="hybridMultilevel"/>
    <w:tmpl w:val="B620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B4D13"/>
    <w:multiLevelType w:val="hybridMultilevel"/>
    <w:tmpl w:val="2952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F0F09"/>
    <w:multiLevelType w:val="hybridMultilevel"/>
    <w:tmpl w:val="B070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C4158"/>
    <w:multiLevelType w:val="hybridMultilevel"/>
    <w:tmpl w:val="33F2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E1529"/>
    <w:multiLevelType w:val="hybridMultilevel"/>
    <w:tmpl w:val="307A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81586"/>
    <w:multiLevelType w:val="hybridMultilevel"/>
    <w:tmpl w:val="DE7E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4051D"/>
    <w:multiLevelType w:val="hybridMultilevel"/>
    <w:tmpl w:val="A71C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D6408"/>
    <w:multiLevelType w:val="hybridMultilevel"/>
    <w:tmpl w:val="BB041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D2F4D"/>
    <w:multiLevelType w:val="hybridMultilevel"/>
    <w:tmpl w:val="BED21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B3D0D"/>
    <w:multiLevelType w:val="hybridMultilevel"/>
    <w:tmpl w:val="DB56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1354F2"/>
    <w:multiLevelType w:val="hybridMultilevel"/>
    <w:tmpl w:val="17E0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42D70"/>
    <w:multiLevelType w:val="hybridMultilevel"/>
    <w:tmpl w:val="99F8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16B51"/>
    <w:multiLevelType w:val="hybridMultilevel"/>
    <w:tmpl w:val="9B160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BFC77B2"/>
    <w:multiLevelType w:val="hybridMultilevel"/>
    <w:tmpl w:val="F0663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70BEE"/>
    <w:multiLevelType w:val="hybridMultilevel"/>
    <w:tmpl w:val="D0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C07E65"/>
    <w:multiLevelType w:val="multilevel"/>
    <w:tmpl w:val="5C8E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8"/>
  </w:num>
  <w:num w:numId="4">
    <w:abstractNumId w:val="29"/>
  </w:num>
  <w:num w:numId="5">
    <w:abstractNumId w:val="4"/>
  </w:num>
  <w:num w:numId="6">
    <w:abstractNumId w:val="7"/>
  </w:num>
  <w:num w:numId="7">
    <w:abstractNumId w:val="25"/>
  </w:num>
  <w:num w:numId="8">
    <w:abstractNumId w:val="14"/>
  </w:num>
  <w:num w:numId="9">
    <w:abstractNumId w:val="19"/>
  </w:num>
  <w:num w:numId="10">
    <w:abstractNumId w:val="2"/>
  </w:num>
  <w:num w:numId="11">
    <w:abstractNumId w:val="23"/>
  </w:num>
  <w:num w:numId="12">
    <w:abstractNumId w:val="17"/>
  </w:num>
  <w:num w:numId="13">
    <w:abstractNumId w:val="11"/>
  </w:num>
  <w:num w:numId="14">
    <w:abstractNumId w:val="10"/>
  </w:num>
  <w:num w:numId="15">
    <w:abstractNumId w:val="18"/>
  </w:num>
  <w:num w:numId="16">
    <w:abstractNumId w:val="26"/>
  </w:num>
  <w:num w:numId="17">
    <w:abstractNumId w:val="22"/>
  </w:num>
  <w:num w:numId="18">
    <w:abstractNumId w:val="3"/>
  </w:num>
  <w:num w:numId="19">
    <w:abstractNumId w:val="28"/>
  </w:num>
  <w:num w:numId="20">
    <w:abstractNumId w:val="9"/>
  </w:num>
  <w:num w:numId="21">
    <w:abstractNumId w:val="1"/>
  </w:num>
  <w:num w:numId="22">
    <w:abstractNumId w:val="16"/>
  </w:num>
  <w:num w:numId="23">
    <w:abstractNumId w:val="5"/>
  </w:num>
  <w:num w:numId="24">
    <w:abstractNumId w:val="0"/>
  </w:num>
  <w:num w:numId="25">
    <w:abstractNumId w:val="13"/>
  </w:num>
  <w:num w:numId="26">
    <w:abstractNumId w:val="27"/>
  </w:num>
  <w:num w:numId="27">
    <w:abstractNumId w:val="15"/>
  </w:num>
  <w:num w:numId="28">
    <w:abstractNumId w:val="21"/>
  </w:num>
  <w:num w:numId="29">
    <w:abstractNumId w:val="24"/>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BF"/>
    <w:rsid w:val="00003BBF"/>
    <w:rsid w:val="000346BC"/>
    <w:rsid w:val="001B3D1E"/>
    <w:rsid w:val="001B77F5"/>
    <w:rsid w:val="002234A6"/>
    <w:rsid w:val="002A010A"/>
    <w:rsid w:val="002C4B5C"/>
    <w:rsid w:val="0032144F"/>
    <w:rsid w:val="006C5D5D"/>
    <w:rsid w:val="00741138"/>
    <w:rsid w:val="007B3744"/>
    <w:rsid w:val="008C08F2"/>
    <w:rsid w:val="009402C8"/>
    <w:rsid w:val="00A92F1C"/>
    <w:rsid w:val="00AB332F"/>
    <w:rsid w:val="00AF1A55"/>
    <w:rsid w:val="00C407E9"/>
    <w:rsid w:val="00D00E50"/>
    <w:rsid w:val="00D66627"/>
    <w:rsid w:val="00D94A76"/>
    <w:rsid w:val="00DE33DF"/>
    <w:rsid w:val="00E70B90"/>
    <w:rsid w:val="00F161C0"/>
    <w:rsid w:val="00FD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B650"/>
  <w15:chartTrackingRefBased/>
  <w15:docId w15:val="{8F721E4D-EAEC-4E61-A401-B5FD98B3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03B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03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91188651">
    <w:name w:val="scxw191188651"/>
    <w:basedOn w:val="DefaultParagraphFont"/>
    <w:rsid w:val="00003BBF"/>
  </w:style>
  <w:style w:type="character" w:customStyle="1" w:styleId="textrun">
    <w:name w:val="textrun"/>
    <w:basedOn w:val="DefaultParagraphFont"/>
    <w:rsid w:val="00003BBF"/>
  </w:style>
  <w:style w:type="character" w:customStyle="1" w:styleId="wacimagecontainer">
    <w:name w:val="wacimagecontainer"/>
    <w:basedOn w:val="DefaultParagraphFont"/>
    <w:rsid w:val="00003BBF"/>
  </w:style>
  <w:style w:type="character" w:customStyle="1" w:styleId="wacimageborder">
    <w:name w:val="wacimageborder"/>
    <w:basedOn w:val="DefaultParagraphFont"/>
    <w:rsid w:val="00003BBF"/>
  </w:style>
  <w:style w:type="character" w:customStyle="1" w:styleId="eop">
    <w:name w:val="eop"/>
    <w:basedOn w:val="DefaultParagraphFont"/>
    <w:rsid w:val="00003BBF"/>
  </w:style>
  <w:style w:type="character" w:customStyle="1" w:styleId="normaltextrun">
    <w:name w:val="normaltextrun"/>
    <w:basedOn w:val="DefaultParagraphFont"/>
    <w:rsid w:val="00003BBF"/>
  </w:style>
  <w:style w:type="character" w:styleId="Hyperlink">
    <w:name w:val="Hyperlink"/>
    <w:basedOn w:val="DefaultParagraphFont"/>
    <w:uiPriority w:val="99"/>
    <w:unhideWhenUsed/>
    <w:rsid w:val="00003BBF"/>
    <w:rPr>
      <w:color w:val="0000FF"/>
      <w:u w:val="single"/>
    </w:rPr>
  </w:style>
  <w:style w:type="character" w:customStyle="1" w:styleId="contentcontrolboundarysink">
    <w:name w:val="contentcontrolboundarysink"/>
    <w:basedOn w:val="DefaultParagraphFont"/>
    <w:rsid w:val="00003BBF"/>
  </w:style>
  <w:style w:type="character" w:customStyle="1" w:styleId="contentcontrol">
    <w:name w:val="contentcontrol"/>
    <w:basedOn w:val="DefaultParagraphFont"/>
    <w:rsid w:val="00003BBF"/>
  </w:style>
  <w:style w:type="character" w:customStyle="1" w:styleId="fieldrange">
    <w:name w:val="fieldrange"/>
    <w:basedOn w:val="DefaultParagraphFont"/>
    <w:rsid w:val="00003BBF"/>
  </w:style>
  <w:style w:type="paragraph" w:customStyle="1" w:styleId="outlineelement">
    <w:name w:val="outlineelement"/>
    <w:basedOn w:val="Normal"/>
    <w:rsid w:val="00003BB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3BBF"/>
    <w:rPr>
      <w:color w:val="605E5C"/>
      <w:shd w:val="clear" w:color="auto" w:fill="E1DFDD"/>
    </w:rPr>
  </w:style>
  <w:style w:type="paragraph" w:styleId="NormalWeb">
    <w:name w:val="Normal (Web)"/>
    <w:basedOn w:val="Normal"/>
    <w:uiPriority w:val="99"/>
    <w:semiHidden/>
    <w:unhideWhenUsed/>
    <w:rsid w:val="007B374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0B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2803">
      <w:bodyDiv w:val="1"/>
      <w:marLeft w:val="0"/>
      <w:marRight w:val="0"/>
      <w:marTop w:val="0"/>
      <w:marBottom w:val="0"/>
      <w:divBdr>
        <w:top w:val="none" w:sz="0" w:space="0" w:color="auto"/>
        <w:left w:val="none" w:sz="0" w:space="0" w:color="auto"/>
        <w:bottom w:val="none" w:sz="0" w:space="0" w:color="auto"/>
        <w:right w:val="none" w:sz="0" w:space="0" w:color="auto"/>
      </w:divBdr>
    </w:div>
    <w:div w:id="515852315">
      <w:bodyDiv w:val="1"/>
      <w:marLeft w:val="0"/>
      <w:marRight w:val="0"/>
      <w:marTop w:val="0"/>
      <w:marBottom w:val="0"/>
      <w:divBdr>
        <w:top w:val="none" w:sz="0" w:space="0" w:color="auto"/>
        <w:left w:val="none" w:sz="0" w:space="0" w:color="auto"/>
        <w:bottom w:val="none" w:sz="0" w:space="0" w:color="auto"/>
        <w:right w:val="none" w:sz="0" w:space="0" w:color="auto"/>
      </w:divBdr>
    </w:div>
    <w:div w:id="932054103">
      <w:bodyDiv w:val="1"/>
      <w:marLeft w:val="0"/>
      <w:marRight w:val="0"/>
      <w:marTop w:val="0"/>
      <w:marBottom w:val="0"/>
      <w:divBdr>
        <w:top w:val="none" w:sz="0" w:space="0" w:color="auto"/>
        <w:left w:val="none" w:sz="0" w:space="0" w:color="auto"/>
        <w:bottom w:val="none" w:sz="0" w:space="0" w:color="auto"/>
        <w:right w:val="none" w:sz="0" w:space="0" w:color="auto"/>
      </w:divBdr>
    </w:div>
    <w:div w:id="982350510">
      <w:bodyDiv w:val="1"/>
      <w:marLeft w:val="0"/>
      <w:marRight w:val="0"/>
      <w:marTop w:val="0"/>
      <w:marBottom w:val="0"/>
      <w:divBdr>
        <w:top w:val="none" w:sz="0" w:space="0" w:color="auto"/>
        <w:left w:val="none" w:sz="0" w:space="0" w:color="auto"/>
        <w:bottom w:val="none" w:sz="0" w:space="0" w:color="auto"/>
        <w:right w:val="none" w:sz="0" w:space="0" w:color="auto"/>
      </w:divBdr>
    </w:div>
    <w:div w:id="1423259071">
      <w:bodyDiv w:val="1"/>
      <w:marLeft w:val="0"/>
      <w:marRight w:val="0"/>
      <w:marTop w:val="0"/>
      <w:marBottom w:val="0"/>
      <w:divBdr>
        <w:top w:val="none" w:sz="0" w:space="0" w:color="auto"/>
        <w:left w:val="none" w:sz="0" w:space="0" w:color="auto"/>
        <w:bottom w:val="none" w:sz="0" w:space="0" w:color="auto"/>
        <w:right w:val="none" w:sz="0" w:space="0" w:color="auto"/>
      </w:divBdr>
    </w:div>
    <w:div w:id="1429548239">
      <w:bodyDiv w:val="1"/>
      <w:marLeft w:val="0"/>
      <w:marRight w:val="0"/>
      <w:marTop w:val="0"/>
      <w:marBottom w:val="0"/>
      <w:divBdr>
        <w:top w:val="none" w:sz="0" w:space="0" w:color="auto"/>
        <w:left w:val="none" w:sz="0" w:space="0" w:color="auto"/>
        <w:bottom w:val="none" w:sz="0" w:space="0" w:color="auto"/>
        <w:right w:val="none" w:sz="0" w:space="0" w:color="auto"/>
      </w:divBdr>
    </w:div>
    <w:div w:id="1875533942">
      <w:bodyDiv w:val="1"/>
      <w:marLeft w:val="0"/>
      <w:marRight w:val="0"/>
      <w:marTop w:val="0"/>
      <w:marBottom w:val="0"/>
      <w:divBdr>
        <w:top w:val="none" w:sz="0" w:space="0" w:color="auto"/>
        <w:left w:val="none" w:sz="0" w:space="0" w:color="auto"/>
        <w:bottom w:val="none" w:sz="0" w:space="0" w:color="auto"/>
        <w:right w:val="none" w:sz="0" w:space="0" w:color="auto"/>
      </w:divBdr>
    </w:div>
    <w:div w:id="2042435491">
      <w:bodyDiv w:val="1"/>
      <w:marLeft w:val="0"/>
      <w:marRight w:val="0"/>
      <w:marTop w:val="0"/>
      <w:marBottom w:val="0"/>
      <w:divBdr>
        <w:top w:val="none" w:sz="0" w:space="0" w:color="auto"/>
        <w:left w:val="none" w:sz="0" w:space="0" w:color="auto"/>
        <w:bottom w:val="none" w:sz="0" w:space="0" w:color="auto"/>
        <w:right w:val="none" w:sz="0" w:space="0" w:color="auto"/>
      </w:divBdr>
      <w:divsChild>
        <w:div w:id="2028092303">
          <w:marLeft w:val="0"/>
          <w:marRight w:val="0"/>
          <w:marTop w:val="0"/>
          <w:marBottom w:val="0"/>
          <w:divBdr>
            <w:top w:val="none" w:sz="0" w:space="0" w:color="auto"/>
            <w:left w:val="none" w:sz="0" w:space="0" w:color="auto"/>
            <w:bottom w:val="none" w:sz="0" w:space="0" w:color="auto"/>
            <w:right w:val="none" w:sz="0" w:space="0" w:color="auto"/>
          </w:divBdr>
          <w:divsChild>
            <w:div w:id="801969575">
              <w:marLeft w:val="0"/>
              <w:marRight w:val="0"/>
              <w:marTop w:val="0"/>
              <w:marBottom w:val="0"/>
              <w:divBdr>
                <w:top w:val="none" w:sz="0" w:space="0" w:color="auto"/>
                <w:left w:val="none" w:sz="0" w:space="0" w:color="auto"/>
                <w:bottom w:val="none" w:sz="0" w:space="0" w:color="auto"/>
                <w:right w:val="none" w:sz="0" w:space="0" w:color="auto"/>
              </w:divBdr>
            </w:div>
            <w:div w:id="791631168">
              <w:marLeft w:val="0"/>
              <w:marRight w:val="0"/>
              <w:marTop w:val="0"/>
              <w:marBottom w:val="0"/>
              <w:divBdr>
                <w:top w:val="none" w:sz="0" w:space="0" w:color="auto"/>
                <w:left w:val="none" w:sz="0" w:space="0" w:color="auto"/>
                <w:bottom w:val="none" w:sz="0" w:space="0" w:color="auto"/>
                <w:right w:val="none" w:sz="0" w:space="0" w:color="auto"/>
              </w:divBdr>
            </w:div>
            <w:div w:id="677774331">
              <w:marLeft w:val="0"/>
              <w:marRight w:val="0"/>
              <w:marTop w:val="0"/>
              <w:marBottom w:val="0"/>
              <w:divBdr>
                <w:top w:val="none" w:sz="0" w:space="0" w:color="auto"/>
                <w:left w:val="none" w:sz="0" w:space="0" w:color="auto"/>
                <w:bottom w:val="none" w:sz="0" w:space="0" w:color="auto"/>
                <w:right w:val="none" w:sz="0" w:space="0" w:color="auto"/>
              </w:divBdr>
            </w:div>
            <w:div w:id="1128546113">
              <w:marLeft w:val="0"/>
              <w:marRight w:val="0"/>
              <w:marTop w:val="0"/>
              <w:marBottom w:val="0"/>
              <w:divBdr>
                <w:top w:val="none" w:sz="0" w:space="0" w:color="auto"/>
                <w:left w:val="none" w:sz="0" w:space="0" w:color="auto"/>
                <w:bottom w:val="none" w:sz="0" w:space="0" w:color="auto"/>
                <w:right w:val="none" w:sz="0" w:space="0" w:color="auto"/>
              </w:divBdr>
            </w:div>
            <w:div w:id="859585746">
              <w:marLeft w:val="0"/>
              <w:marRight w:val="0"/>
              <w:marTop w:val="0"/>
              <w:marBottom w:val="0"/>
              <w:divBdr>
                <w:top w:val="none" w:sz="0" w:space="0" w:color="auto"/>
                <w:left w:val="none" w:sz="0" w:space="0" w:color="auto"/>
                <w:bottom w:val="none" w:sz="0" w:space="0" w:color="auto"/>
                <w:right w:val="none" w:sz="0" w:space="0" w:color="auto"/>
              </w:divBdr>
            </w:div>
            <w:div w:id="1443299438">
              <w:marLeft w:val="0"/>
              <w:marRight w:val="0"/>
              <w:marTop w:val="0"/>
              <w:marBottom w:val="0"/>
              <w:divBdr>
                <w:top w:val="none" w:sz="0" w:space="0" w:color="auto"/>
                <w:left w:val="none" w:sz="0" w:space="0" w:color="auto"/>
                <w:bottom w:val="none" w:sz="0" w:space="0" w:color="auto"/>
                <w:right w:val="none" w:sz="0" w:space="0" w:color="auto"/>
              </w:divBdr>
            </w:div>
            <w:div w:id="179052182">
              <w:marLeft w:val="0"/>
              <w:marRight w:val="0"/>
              <w:marTop w:val="0"/>
              <w:marBottom w:val="0"/>
              <w:divBdr>
                <w:top w:val="none" w:sz="0" w:space="0" w:color="auto"/>
                <w:left w:val="none" w:sz="0" w:space="0" w:color="auto"/>
                <w:bottom w:val="none" w:sz="0" w:space="0" w:color="auto"/>
                <w:right w:val="none" w:sz="0" w:space="0" w:color="auto"/>
              </w:divBdr>
            </w:div>
            <w:div w:id="2114477302">
              <w:marLeft w:val="0"/>
              <w:marRight w:val="0"/>
              <w:marTop w:val="0"/>
              <w:marBottom w:val="0"/>
              <w:divBdr>
                <w:top w:val="none" w:sz="0" w:space="0" w:color="auto"/>
                <w:left w:val="none" w:sz="0" w:space="0" w:color="auto"/>
                <w:bottom w:val="none" w:sz="0" w:space="0" w:color="auto"/>
                <w:right w:val="none" w:sz="0" w:space="0" w:color="auto"/>
              </w:divBdr>
            </w:div>
            <w:div w:id="1801721698">
              <w:marLeft w:val="0"/>
              <w:marRight w:val="0"/>
              <w:marTop w:val="0"/>
              <w:marBottom w:val="0"/>
              <w:divBdr>
                <w:top w:val="none" w:sz="0" w:space="0" w:color="auto"/>
                <w:left w:val="none" w:sz="0" w:space="0" w:color="auto"/>
                <w:bottom w:val="none" w:sz="0" w:space="0" w:color="auto"/>
                <w:right w:val="none" w:sz="0" w:space="0" w:color="auto"/>
              </w:divBdr>
            </w:div>
            <w:div w:id="133838179">
              <w:marLeft w:val="0"/>
              <w:marRight w:val="0"/>
              <w:marTop w:val="0"/>
              <w:marBottom w:val="0"/>
              <w:divBdr>
                <w:top w:val="none" w:sz="0" w:space="0" w:color="auto"/>
                <w:left w:val="none" w:sz="0" w:space="0" w:color="auto"/>
                <w:bottom w:val="none" w:sz="0" w:space="0" w:color="auto"/>
                <w:right w:val="none" w:sz="0" w:space="0" w:color="auto"/>
              </w:divBdr>
            </w:div>
            <w:div w:id="1094127915">
              <w:marLeft w:val="0"/>
              <w:marRight w:val="0"/>
              <w:marTop w:val="0"/>
              <w:marBottom w:val="0"/>
              <w:divBdr>
                <w:top w:val="none" w:sz="0" w:space="0" w:color="auto"/>
                <w:left w:val="none" w:sz="0" w:space="0" w:color="auto"/>
                <w:bottom w:val="none" w:sz="0" w:space="0" w:color="auto"/>
                <w:right w:val="none" w:sz="0" w:space="0" w:color="auto"/>
              </w:divBdr>
            </w:div>
            <w:div w:id="835078120">
              <w:marLeft w:val="0"/>
              <w:marRight w:val="0"/>
              <w:marTop w:val="0"/>
              <w:marBottom w:val="0"/>
              <w:divBdr>
                <w:top w:val="none" w:sz="0" w:space="0" w:color="auto"/>
                <w:left w:val="none" w:sz="0" w:space="0" w:color="auto"/>
                <w:bottom w:val="none" w:sz="0" w:space="0" w:color="auto"/>
                <w:right w:val="none" w:sz="0" w:space="0" w:color="auto"/>
              </w:divBdr>
            </w:div>
            <w:div w:id="864101318">
              <w:marLeft w:val="0"/>
              <w:marRight w:val="0"/>
              <w:marTop w:val="0"/>
              <w:marBottom w:val="0"/>
              <w:divBdr>
                <w:top w:val="none" w:sz="0" w:space="0" w:color="auto"/>
                <w:left w:val="none" w:sz="0" w:space="0" w:color="auto"/>
                <w:bottom w:val="none" w:sz="0" w:space="0" w:color="auto"/>
                <w:right w:val="none" w:sz="0" w:space="0" w:color="auto"/>
              </w:divBdr>
            </w:div>
            <w:div w:id="1925409402">
              <w:marLeft w:val="0"/>
              <w:marRight w:val="0"/>
              <w:marTop w:val="0"/>
              <w:marBottom w:val="0"/>
              <w:divBdr>
                <w:top w:val="none" w:sz="0" w:space="0" w:color="auto"/>
                <w:left w:val="none" w:sz="0" w:space="0" w:color="auto"/>
                <w:bottom w:val="none" w:sz="0" w:space="0" w:color="auto"/>
                <w:right w:val="none" w:sz="0" w:space="0" w:color="auto"/>
              </w:divBdr>
            </w:div>
            <w:div w:id="1807157935">
              <w:marLeft w:val="0"/>
              <w:marRight w:val="0"/>
              <w:marTop w:val="0"/>
              <w:marBottom w:val="0"/>
              <w:divBdr>
                <w:top w:val="none" w:sz="0" w:space="0" w:color="auto"/>
                <w:left w:val="none" w:sz="0" w:space="0" w:color="auto"/>
                <w:bottom w:val="none" w:sz="0" w:space="0" w:color="auto"/>
                <w:right w:val="none" w:sz="0" w:space="0" w:color="auto"/>
              </w:divBdr>
            </w:div>
            <w:div w:id="1970816466">
              <w:marLeft w:val="0"/>
              <w:marRight w:val="0"/>
              <w:marTop w:val="0"/>
              <w:marBottom w:val="0"/>
              <w:divBdr>
                <w:top w:val="none" w:sz="0" w:space="0" w:color="auto"/>
                <w:left w:val="none" w:sz="0" w:space="0" w:color="auto"/>
                <w:bottom w:val="none" w:sz="0" w:space="0" w:color="auto"/>
                <w:right w:val="none" w:sz="0" w:space="0" w:color="auto"/>
              </w:divBdr>
            </w:div>
            <w:div w:id="564609035">
              <w:marLeft w:val="0"/>
              <w:marRight w:val="0"/>
              <w:marTop w:val="0"/>
              <w:marBottom w:val="0"/>
              <w:divBdr>
                <w:top w:val="none" w:sz="0" w:space="0" w:color="auto"/>
                <w:left w:val="none" w:sz="0" w:space="0" w:color="auto"/>
                <w:bottom w:val="none" w:sz="0" w:space="0" w:color="auto"/>
                <w:right w:val="none" w:sz="0" w:space="0" w:color="auto"/>
              </w:divBdr>
            </w:div>
            <w:div w:id="1906527607">
              <w:marLeft w:val="0"/>
              <w:marRight w:val="0"/>
              <w:marTop w:val="0"/>
              <w:marBottom w:val="0"/>
              <w:divBdr>
                <w:top w:val="none" w:sz="0" w:space="0" w:color="auto"/>
                <w:left w:val="none" w:sz="0" w:space="0" w:color="auto"/>
                <w:bottom w:val="none" w:sz="0" w:space="0" w:color="auto"/>
                <w:right w:val="none" w:sz="0" w:space="0" w:color="auto"/>
              </w:divBdr>
            </w:div>
            <w:div w:id="1692876406">
              <w:marLeft w:val="0"/>
              <w:marRight w:val="0"/>
              <w:marTop w:val="0"/>
              <w:marBottom w:val="0"/>
              <w:divBdr>
                <w:top w:val="none" w:sz="0" w:space="0" w:color="auto"/>
                <w:left w:val="none" w:sz="0" w:space="0" w:color="auto"/>
                <w:bottom w:val="none" w:sz="0" w:space="0" w:color="auto"/>
                <w:right w:val="none" w:sz="0" w:space="0" w:color="auto"/>
              </w:divBdr>
            </w:div>
            <w:div w:id="1165048743">
              <w:marLeft w:val="0"/>
              <w:marRight w:val="0"/>
              <w:marTop w:val="0"/>
              <w:marBottom w:val="0"/>
              <w:divBdr>
                <w:top w:val="none" w:sz="0" w:space="0" w:color="auto"/>
                <w:left w:val="none" w:sz="0" w:space="0" w:color="auto"/>
                <w:bottom w:val="none" w:sz="0" w:space="0" w:color="auto"/>
                <w:right w:val="none" w:sz="0" w:space="0" w:color="auto"/>
              </w:divBdr>
            </w:div>
            <w:div w:id="2117599953">
              <w:marLeft w:val="0"/>
              <w:marRight w:val="0"/>
              <w:marTop w:val="0"/>
              <w:marBottom w:val="0"/>
              <w:divBdr>
                <w:top w:val="none" w:sz="0" w:space="0" w:color="auto"/>
                <w:left w:val="none" w:sz="0" w:space="0" w:color="auto"/>
                <w:bottom w:val="none" w:sz="0" w:space="0" w:color="auto"/>
                <w:right w:val="none" w:sz="0" w:space="0" w:color="auto"/>
              </w:divBdr>
            </w:div>
            <w:div w:id="115485752">
              <w:marLeft w:val="0"/>
              <w:marRight w:val="0"/>
              <w:marTop w:val="0"/>
              <w:marBottom w:val="0"/>
              <w:divBdr>
                <w:top w:val="none" w:sz="0" w:space="0" w:color="auto"/>
                <w:left w:val="none" w:sz="0" w:space="0" w:color="auto"/>
                <w:bottom w:val="none" w:sz="0" w:space="0" w:color="auto"/>
                <w:right w:val="none" w:sz="0" w:space="0" w:color="auto"/>
              </w:divBdr>
            </w:div>
            <w:div w:id="1852916975">
              <w:marLeft w:val="0"/>
              <w:marRight w:val="0"/>
              <w:marTop w:val="0"/>
              <w:marBottom w:val="0"/>
              <w:divBdr>
                <w:top w:val="none" w:sz="0" w:space="0" w:color="auto"/>
                <w:left w:val="none" w:sz="0" w:space="0" w:color="auto"/>
                <w:bottom w:val="none" w:sz="0" w:space="0" w:color="auto"/>
                <w:right w:val="none" w:sz="0" w:space="0" w:color="auto"/>
              </w:divBdr>
            </w:div>
            <w:div w:id="812871365">
              <w:marLeft w:val="0"/>
              <w:marRight w:val="0"/>
              <w:marTop w:val="0"/>
              <w:marBottom w:val="0"/>
              <w:divBdr>
                <w:top w:val="none" w:sz="0" w:space="0" w:color="auto"/>
                <w:left w:val="none" w:sz="0" w:space="0" w:color="auto"/>
                <w:bottom w:val="none" w:sz="0" w:space="0" w:color="auto"/>
                <w:right w:val="none" w:sz="0" w:space="0" w:color="auto"/>
              </w:divBdr>
            </w:div>
            <w:div w:id="809132996">
              <w:marLeft w:val="0"/>
              <w:marRight w:val="0"/>
              <w:marTop w:val="0"/>
              <w:marBottom w:val="0"/>
              <w:divBdr>
                <w:top w:val="none" w:sz="0" w:space="0" w:color="auto"/>
                <w:left w:val="none" w:sz="0" w:space="0" w:color="auto"/>
                <w:bottom w:val="none" w:sz="0" w:space="0" w:color="auto"/>
                <w:right w:val="none" w:sz="0" w:space="0" w:color="auto"/>
              </w:divBdr>
            </w:div>
            <w:div w:id="2031449181">
              <w:marLeft w:val="0"/>
              <w:marRight w:val="0"/>
              <w:marTop w:val="0"/>
              <w:marBottom w:val="0"/>
              <w:divBdr>
                <w:top w:val="none" w:sz="0" w:space="0" w:color="auto"/>
                <w:left w:val="none" w:sz="0" w:space="0" w:color="auto"/>
                <w:bottom w:val="none" w:sz="0" w:space="0" w:color="auto"/>
                <w:right w:val="none" w:sz="0" w:space="0" w:color="auto"/>
              </w:divBdr>
            </w:div>
            <w:div w:id="800612015">
              <w:marLeft w:val="0"/>
              <w:marRight w:val="0"/>
              <w:marTop w:val="0"/>
              <w:marBottom w:val="0"/>
              <w:divBdr>
                <w:top w:val="none" w:sz="0" w:space="0" w:color="auto"/>
                <w:left w:val="none" w:sz="0" w:space="0" w:color="auto"/>
                <w:bottom w:val="none" w:sz="0" w:space="0" w:color="auto"/>
                <w:right w:val="none" w:sz="0" w:space="0" w:color="auto"/>
              </w:divBdr>
            </w:div>
            <w:div w:id="2023778097">
              <w:marLeft w:val="0"/>
              <w:marRight w:val="0"/>
              <w:marTop w:val="0"/>
              <w:marBottom w:val="0"/>
              <w:divBdr>
                <w:top w:val="none" w:sz="0" w:space="0" w:color="auto"/>
                <w:left w:val="none" w:sz="0" w:space="0" w:color="auto"/>
                <w:bottom w:val="none" w:sz="0" w:space="0" w:color="auto"/>
                <w:right w:val="none" w:sz="0" w:space="0" w:color="auto"/>
              </w:divBdr>
            </w:div>
            <w:div w:id="1952468169">
              <w:marLeft w:val="0"/>
              <w:marRight w:val="0"/>
              <w:marTop w:val="0"/>
              <w:marBottom w:val="0"/>
              <w:divBdr>
                <w:top w:val="none" w:sz="0" w:space="0" w:color="auto"/>
                <w:left w:val="none" w:sz="0" w:space="0" w:color="auto"/>
                <w:bottom w:val="none" w:sz="0" w:space="0" w:color="auto"/>
                <w:right w:val="none" w:sz="0" w:space="0" w:color="auto"/>
              </w:divBdr>
            </w:div>
            <w:div w:id="1505509607">
              <w:marLeft w:val="0"/>
              <w:marRight w:val="0"/>
              <w:marTop w:val="0"/>
              <w:marBottom w:val="0"/>
              <w:divBdr>
                <w:top w:val="none" w:sz="0" w:space="0" w:color="auto"/>
                <w:left w:val="none" w:sz="0" w:space="0" w:color="auto"/>
                <w:bottom w:val="none" w:sz="0" w:space="0" w:color="auto"/>
                <w:right w:val="none" w:sz="0" w:space="0" w:color="auto"/>
              </w:divBdr>
            </w:div>
            <w:div w:id="2019576740">
              <w:marLeft w:val="0"/>
              <w:marRight w:val="0"/>
              <w:marTop w:val="0"/>
              <w:marBottom w:val="0"/>
              <w:divBdr>
                <w:top w:val="none" w:sz="0" w:space="0" w:color="auto"/>
                <w:left w:val="none" w:sz="0" w:space="0" w:color="auto"/>
                <w:bottom w:val="none" w:sz="0" w:space="0" w:color="auto"/>
                <w:right w:val="none" w:sz="0" w:space="0" w:color="auto"/>
              </w:divBdr>
            </w:div>
            <w:div w:id="2030640048">
              <w:marLeft w:val="0"/>
              <w:marRight w:val="0"/>
              <w:marTop w:val="0"/>
              <w:marBottom w:val="0"/>
              <w:divBdr>
                <w:top w:val="none" w:sz="0" w:space="0" w:color="auto"/>
                <w:left w:val="none" w:sz="0" w:space="0" w:color="auto"/>
                <w:bottom w:val="none" w:sz="0" w:space="0" w:color="auto"/>
                <w:right w:val="none" w:sz="0" w:space="0" w:color="auto"/>
              </w:divBdr>
            </w:div>
            <w:div w:id="1202978903">
              <w:marLeft w:val="0"/>
              <w:marRight w:val="0"/>
              <w:marTop w:val="0"/>
              <w:marBottom w:val="0"/>
              <w:divBdr>
                <w:top w:val="none" w:sz="0" w:space="0" w:color="auto"/>
                <w:left w:val="none" w:sz="0" w:space="0" w:color="auto"/>
                <w:bottom w:val="none" w:sz="0" w:space="0" w:color="auto"/>
                <w:right w:val="none" w:sz="0" w:space="0" w:color="auto"/>
              </w:divBdr>
            </w:div>
            <w:div w:id="511997523">
              <w:marLeft w:val="0"/>
              <w:marRight w:val="0"/>
              <w:marTop w:val="0"/>
              <w:marBottom w:val="0"/>
              <w:divBdr>
                <w:top w:val="none" w:sz="0" w:space="0" w:color="auto"/>
                <w:left w:val="none" w:sz="0" w:space="0" w:color="auto"/>
                <w:bottom w:val="none" w:sz="0" w:space="0" w:color="auto"/>
                <w:right w:val="none" w:sz="0" w:space="0" w:color="auto"/>
              </w:divBdr>
            </w:div>
            <w:div w:id="2143687047">
              <w:marLeft w:val="0"/>
              <w:marRight w:val="0"/>
              <w:marTop w:val="0"/>
              <w:marBottom w:val="0"/>
              <w:divBdr>
                <w:top w:val="none" w:sz="0" w:space="0" w:color="auto"/>
                <w:left w:val="none" w:sz="0" w:space="0" w:color="auto"/>
                <w:bottom w:val="none" w:sz="0" w:space="0" w:color="auto"/>
                <w:right w:val="none" w:sz="0" w:space="0" w:color="auto"/>
              </w:divBdr>
            </w:div>
            <w:div w:id="1898782141">
              <w:marLeft w:val="0"/>
              <w:marRight w:val="0"/>
              <w:marTop w:val="0"/>
              <w:marBottom w:val="0"/>
              <w:divBdr>
                <w:top w:val="none" w:sz="0" w:space="0" w:color="auto"/>
                <w:left w:val="none" w:sz="0" w:space="0" w:color="auto"/>
                <w:bottom w:val="none" w:sz="0" w:space="0" w:color="auto"/>
                <w:right w:val="none" w:sz="0" w:space="0" w:color="auto"/>
              </w:divBdr>
            </w:div>
            <w:div w:id="1839492318">
              <w:marLeft w:val="0"/>
              <w:marRight w:val="0"/>
              <w:marTop w:val="0"/>
              <w:marBottom w:val="0"/>
              <w:divBdr>
                <w:top w:val="none" w:sz="0" w:space="0" w:color="auto"/>
                <w:left w:val="none" w:sz="0" w:space="0" w:color="auto"/>
                <w:bottom w:val="none" w:sz="0" w:space="0" w:color="auto"/>
                <w:right w:val="none" w:sz="0" w:space="0" w:color="auto"/>
              </w:divBdr>
            </w:div>
            <w:div w:id="914245062">
              <w:marLeft w:val="0"/>
              <w:marRight w:val="0"/>
              <w:marTop w:val="0"/>
              <w:marBottom w:val="0"/>
              <w:divBdr>
                <w:top w:val="none" w:sz="0" w:space="0" w:color="auto"/>
                <w:left w:val="none" w:sz="0" w:space="0" w:color="auto"/>
                <w:bottom w:val="none" w:sz="0" w:space="0" w:color="auto"/>
                <w:right w:val="none" w:sz="0" w:space="0" w:color="auto"/>
              </w:divBdr>
            </w:div>
            <w:div w:id="1205097019">
              <w:marLeft w:val="0"/>
              <w:marRight w:val="0"/>
              <w:marTop w:val="0"/>
              <w:marBottom w:val="0"/>
              <w:divBdr>
                <w:top w:val="none" w:sz="0" w:space="0" w:color="auto"/>
                <w:left w:val="none" w:sz="0" w:space="0" w:color="auto"/>
                <w:bottom w:val="none" w:sz="0" w:space="0" w:color="auto"/>
                <w:right w:val="none" w:sz="0" w:space="0" w:color="auto"/>
              </w:divBdr>
            </w:div>
            <w:div w:id="1314942946">
              <w:marLeft w:val="0"/>
              <w:marRight w:val="0"/>
              <w:marTop w:val="0"/>
              <w:marBottom w:val="0"/>
              <w:divBdr>
                <w:top w:val="none" w:sz="0" w:space="0" w:color="auto"/>
                <w:left w:val="none" w:sz="0" w:space="0" w:color="auto"/>
                <w:bottom w:val="none" w:sz="0" w:space="0" w:color="auto"/>
                <w:right w:val="none" w:sz="0" w:space="0" w:color="auto"/>
              </w:divBdr>
            </w:div>
            <w:div w:id="1709717225">
              <w:marLeft w:val="0"/>
              <w:marRight w:val="0"/>
              <w:marTop w:val="0"/>
              <w:marBottom w:val="0"/>
              <w:divBdr>
                <w:top w:val="none" w:sz="0" w:space="0" w:color="auto"/>
                <w:left w:val="none" w:sz="0" w:space="0" w:color="auto"/>
                <w:bottom w:val="none" w:sz="0" w:space="0" w:color="auto"/>
                <w:right w:val="none" w:sz="0" w:space="0" w:color="auto"/>
              </w:divBdr>
            </w:div>
            <w:div w:id="287202011">
              <w:marLeft w:val="0"/>
              <w:marRight w:val="0"/>
              <w:marTop w:val="0"/>
              <w:marBottom w:val="0"/>
              <w:divBdr>
                <w:top w:val="none" w:sz="0" w:space="0" w:color="auto"/>
                <w:left w:val="none" w:sz="0" w:space="0" w:color="auto"/>
                <w:bottom w:val="none" w:sz="0" w:space="0" w:color="auto"/>
                <w:right w:val="none" w:sz="0" w:space="0" w:color="auto"/>
              </w:divBdr>
            </w:div>
            <w:div w:id="626811986">
              <w:marLeft w:val="0"/>
              <w:marRight w:val="0"/>
              <w:marTop w:val="0"/>
              <w:marBottom w:val="0"/>
              <w:divBdr>
                <w:top w:val="none" w:sz="0" w:space="0" w:color="auto"/>
                <w:left w:val="none" w:sz="0" w:space="0" w:color="auto"/>
                <w:bottom w:val="none" w:sz="0" w:space="0" w:color="auto"/>
                <w:right w:val="none" w:sz="0" w:space="0" w:color="auto"/>
              </w:divBdr>
            </w:div>
            <w:div w:id="824858559">
              <w:marLeft w:val="0"/>
              <w:marRight w:val="0"/>
              <w:marTop w:val="0"/>
              <w:marBottom w:val="0"/>
              <w:divBdr>
                <w:top w:val="none" w:sz="0" w:space="0" w:color="auto"/>
                <w:left w:val="none" w:sz="0" w:space="0" w:color="auto"/>
                <w:bottom w:val="none" w:sz="0" w:space="0" w:color="auto"/>
                <w:right w:val="none" w:sz="0" w:space="0" w:color="auto"/>
              </w:divBdr>
            </w:div>
            <w:div w:id="1870489365">
              <w:marLeft w:val="0"/>
              <w:marRight w:val="0"/>
              <w:marTop w:val="0"/>
              <w:marBottom w:val="0"/>
              <w:divBdr>
                <w:top w:val="none" w:sz="0" w:space="0" w:color="auto"/>
                <w:left w:val="none" w:sz="0" w:space="0" w:color="auto"/>
                <w:bottom w:val="none" w:sz="0" w:space="0" w:color="auto"/>
                <w:right w:val="none" w:sz="0" w:space="0" w:color="auto"/>
              </w:divBdr>
            </w:div>
            <w:div w:id="766733151">
              <w:marLeft w:val="0"/>
              <w:marRight w:val="0"/>
              <w:marTop w:val="0"/>
              <w:marBottom w:val="0"/>
              <w:divBdr>
                <w:top w:val="none" w:sz="0" w:space="0" w:color="auto"/>
                <w:left w:val="none" w:sz="0" w:space="0" w:color="auto"/>
                <w:bottom w:val="none" w:sz="0" w:space="0" w:color="auto"/>
                <w:right w:val="none" w:sz="0" w:space="0" w:color="auto"/>
              </w:divBdr>
            </w:div>
            <w:div w:id="1005747917">
              <w:marLeft w:val="0"/>
              <w:marRight w:val="0"/>
              <w:marTop w:val="0"/>
              <w:marBottom w:val="0"/>
              <w:divBdr>
                <w:top w:val="none" w:sz="0" w:space="0" w:color="auto"/>
                <w:left w:val="none" w:sz="0" w:space="0" w:color="auto"/>
                <w:bottom w:val="none" w:sz="0" w:space="0" w:color="auto"/>
                <w:right w:val="none" w:sz="0" w:space="0" w:color="auto"/>
              </w:divBdr>
            </w:div>
            <w:div w:id="585499037">
              <w:marLeft w:val="0"/>
              <w:marRight w:val="0"/>
              <w:marTop w:val="0"/>
              <w:marBottom w:val="0"/>
              <w:divBdr>
                <w:top w:val="none" w:sz="0" w:space="0" w:color="auto"/>
                <w:left w:val="none" w:sz="0" w:space="0" w:color="auto"/>
                <w:bottom w:val="none" w:sz="0" w:space="0" w:color="auto"/>
                <w:right w:val="none" w:sz="0" w:space="0" w:color="auto"/>
              </w:divBdr>
            </w:div>
            <w:div w:id="1909415782">
              <w:marLeft w:val="0"/>
              <w:marRight w:val="0"/>
              <w:marTop w:val="0"/>
              <w:marBottom w:val="0"/>
              <w:divBdr>
                <w:top w:val="none" w:sz="0" w:space="0" w:color="auto"/>
                <w:left w:val="none" w:sz="0" w:space="0" w:color="auto"/>
                <w:bottom w:val="none" w:sz="0" w:space="0" w:color="auto"/>
                <w:right w:val="none" w:sz="0" w:space="0" w:color="auto"/>
              </w:divBdr>
            </w:div>
            <w:div w:id="1819687244">
              <w:marLeft w:val="0"/>
              <w:marRight w:val="0"/>
              <w:marTop w:val="0"/>
              <w:marBottom w:val="0"/>
              <w:divBdr>
                <w:top w:val="none" w:sz="0" w:space="0" w:color="auto"/>
                <w:left w:val="none" w:sz="0" w:space="0" w:color="auto"/>
                <w:bottom w:val="none" w:sz="0" w:space="0" w:color="auto"/>
                <w:right w:val="none" w:sz="0" w:space="0" w:color="auto"/>
              </w:divBdr>
            </w:div>
            <w:div w:id="520317469">
              <w:marLeft w:val="0"/>
              <w:marRight w:val="0"/>
              <w:marTop w:val="0"/>
              <w:marBottom w:val="0"/>
              <w:divBdr>
                <w:top w:val="none" w:sz="0" w:space="0" w:color="auto"/>
                <w:left w:val="none" w:sz="0" w:space="0" w:color="auto"/>
                <w:bottom w:val="none" w:sz="0" w:space="0" w:color="auto"/>
                <w:right w:val="none" w:sz="0" w:space="0" w:color="auto"/>
              </w:divBdr>
            </w:div>
            <w:div w:id="2037390562">
              <w:marLeft w:val="0"/>
              <w:marRight w:val="0"/>
              <w:marTop w:val="0"/>
              <w:marBottom w:val="0"/>
              <w:divBdr>
                <w:top w:val="none" w:sz="0" w:space="0" w:color="auto"/>
                <w:left w:val="none" w:sz="0" w:space="0" w:color="auto"/>
                <w:bottom w:val="none" w:sz="0" w:space="0" w:color="auto"/>
                <w:right w:val="none" w:sz="0" w:space="0" w:color="auto"/>
              </w:divBdr>
            </w:div>
            <w:div w:id="279385365">
              <w:marLeft w:val="0"/>
              <w:marRight w:val="0"/>
              <w:marTop w:val="0"/>
              <w:marBottom w:val="0"/>
              <w:divBdr>
                <w:top w:val="none" w:sz="0" w:space="0" w:color="auto"/>
                <w:left w:val="none" w:sz="0" w:space="0" w:color="auto"/>
                <w:bottom w:val="none" w:sz="0" w:space="0" w:color="auto"/>
                <w:right w:val="none" w:sz="0" w:space="0" w:color="auto"/>
              </w:divBdr>
            </w:div>
            <w:div w:id="1346130572">
              <w:marLeft w:val="0"/>
              <w:marRight w:val="0"/>
              <w:marTop w:val="0"/>
              <w:marBottom w:val="0"/>
              <w:divBdr>
                <w:top w:val="none" w:sz="0" w:space="0" w:color="auto"/>
                <w:left w:val="none" w:sz="0" w:space="0" w:color="auto"/>
                <w:bottom w:val="none" w:sz="0" w:space="0" w:color="auto"/>
                <w:right w:val="none" w:sz="0" w:space="0" w:color="auto"/>
              </w:divBdr>
            </w:div>
            <w:div w:id="1790465616">
              <w:marLeft w:val="0"/>
              <w:marRight w:val="0"/>
              <w:marTop w:val="0"/>
              <w:marBottom w:val="0"/>
              <w:divBdr>
                <w:top w:val="none" w:sz="0" w:space="0" w:color="auto"/>
                <w:left w:val="none" w:sz="0" w:space="0" w:color="auto"/>
                <w:bottom w:val="none" w:sz="0" w:space="0" w:color="auto"/>
                <w:right w:val="none" w:sz="0" w:space="0" w:color="auto"/>
              </w:divBdr>
            </w:div>
            <w:div w:id="1480341090">
              <w:marLeft w:val="0"/>
              <w:marRight w:val="0"/>
              <w:marTop w:val="0"/>
              <w:marBottom w:val="0"/>
              <w:divBdr>
                <w:top w:val="none" w:sz="0" w:space="0" w:color="auto"/>
                <w:left w:val="none" w:sz="0" w:space="0" w:color="auto"/>
                <w:bottom w:val="none" w:sz="0" w:space="0" w:color="auto"/>
                <w:right w:val="none" w:sz="0" w:space="0" w:color="auto"/>
              </w:divBdr>
            </w:div>
            <w:div w:id="1407411833">
              <w:marLeft w:val="0"/>
              <w:marRight w:val="0"/>
              <w:marTop w:val="0"/>
              <w:marBottom w:val="0"/>
              <w:divBdr>
                <w:top w:val="none" w:sz="0" w:space="0" w:color="auto"/>
                <w:left w:val="none" w:sz="0" w:space="0" w:color="auto"/>
                <w:bottom w:val="none" w:sz="0" w:space="0" w:color="auto"/>
                <w:right w:val="none" w:sz="0" w:space="0" w:color="auto"/>
              </w:divBdr>
            </w:div>
            <w:div w:id="1300961467">
              <w:marLeft w:val="0"/>
              <w:marRight w:val="0"/>
              <w:marTop w:val="0"/>
              <w:marBottom w:val="0"/>
              <w:divBdr>
                <w:top w:val="none" w:sz="0" w:space="0" w:color="auto"/>
                <w:left w:val="none" w:sz="0" w:space="0" w:color="auto"/>
                <w:bottom w:val="none" w:sz="0" w:space="0" w:color="auto"/>
                <w:right w:val="none" w:sz="0" w:space="0" w:color="auto"/>
              </w:divBdr>
            </w:div>
            <w:div w:id="1186600193">
              <w:marLeft w:val="0"/>
              <w:marRight w:val="0"/>
              <w:marTop w:val="0"/>
              <w:marBottom w:val="0"/>
              <w:divBdr>
                <w:top w:val="none" w:sz="0" w:space="0" w:color="auto"/>
                <w:left w:val="none" w:sz="0" w:space="0" w:color="auto"/>
                <w:bottom w:val="none" w:sz="0" w:space="0" w:color="auto"/>
                <w:right w:val="none" w:sz="0" w:space="0" w:color="auto"/>
              </w:divBdr>
            </w:div>
            <w:div w:id="1598370631">
              <w:marLeft w:val="0"/>
              <w:marRight w:val="0"/>
              <w:marTop w:val="0"/>
              <w:marBottom w:val="0"/>
              <w:divBdr>
                <w:top w:val="none" w:sz="0" w:space="0" w:color="auto"/>
                <w:left w:val="none" w:sz="0" w:space="0" w:color="auto"/>
                <w:bottom w:val="none" w:sz="0" w:space="0" w:color="auto"/>
                <w:right w:val="none" w:sz="0" w:space="0" w:color="auto"/>
              </w:divBdr>
            </w:div>
            <w:div w:id="1166900414">
              <w:marLeft w:val="0"/>
              <w:marRight w:val="0"/>
              <w:marTop w:val="0"/>
              <w:marBottom w:val="0"/>
              <w:divBdr>
                <w:top w:val="none" w:sz="0" w:space="0" w:color="auto"/>
                <w:left w:val="none" w:sz="0" w:space="0" w:color="auto"/>
                <w:bottom w:val="none" w:sz="0" w:space="0" w:color="auto"/>
                <w:right w:val="none" w:sz="0" w:space="0" w:color="auto"/>
              </w:divBdr>
            </w:div>
            <w:div w:id="812792718">
              <w:marLeft w:val="0"/>
              <w:marRight w:val="0"/>
              <w:marTop w:val="0"/>
              <w:marBottom w:val="0"/>
              <w:divBdr>
                <w:top w:val="none" w:sz="0" w:space="0" w:color="auto"/>
                <w:left w:val="none" w:sz="0" w:space="0" w:color="auto"/>
                <w:bottom w:val="none" w:sz="0" w:space="0" w:color="auto"/>
                <w:right w:val="none" w:sz="0" w:space="0" w:color="auto"/>
              </w:divBdr>
            </w:div>
            <w:div w:id="1368263831">
              <w:marLeft w:val="0"/>
              <w:marRight w:val="0"/>
              <w:marTop w:val="0"/>
              <w:marBottom w:val="0"/>
              <w:divBdr>
                <w:top w:val="none" w:sz="0" w:space="0" w:color="auto"/>
                <w:left w:val="none" w:sz="0" w:space="0" w:color="auto"/>
                <w:bottom w:val="none" w:sz="0" w:space="0" w:color="auto"/>
                <w:right w:val="none" w:sz="0" w:space="0" w:color="auto"/>
              </w:divBdr>
            </w:div>
            <w:div w:id="73821586">
              <w:marLeft w:val="0"/>
              <w:marRight w:val="0"/>
              <w:marTop w:val="0"/>
              <w:marBottom w:val="0"/>
              <w:divBdr>
                <w:top w:val="none" w:sz="0" w:space="0" w:color="auto"/>
                <w:left w:val="none" w:sz="0" w:space="0" w:color="auto"/>
                <w:bottom w:val="none" w:sz="0" w:space="0" w:color="auto"/>
                <w:right w:val="none" w:sz="0" w:space="0" w:color="auto"/>
              </w:divBdr>
            </w:div>
            <w:div w:id="606545786">
              <w:marLeft w:val="0"/>
              <w:marRight w:val="0"/>
              <w:marTop w:val="0"/>
              <w:marBottom w:val="0"/>
              <w:divBdr>
                <w:top w:val="none" w:sz="0" w:space="0" w:color="auto"/>
                <w:left w:val="none" w:sz="0" w:space="0" w:color="auto"/>
                <w:bottom w:val="none" w:sz="0" w:space="0" w:color="auto"/>
                <w:right w:val="none" w:sz="0" w:space="0" w:color="auto"/>
              </w:divBdr>
            </w:div>
            <w:div w:id="2130270530">
              <w:marLeft w:val="0"/>
              <w:marRight w:val="0"/>
              <w:marTop w:val="0"/>
              <w:marBottom w:val="0"/>
              <w:divBdr>
                <w:top w:val="none" w:sz="0" w:space="0" w:color="auto"/>
                <w:left w:val="none" w:sz="0" w:space="0" w:color="auto"/>
                <w:bottom w:val="none" w:sz="0" w:space="0" w:color="auto"/>
                <w:right w:val="none" w:sz="0" w:space="0" w:color="auto"/>
              </w:divBdr>
            </w:div>
            <w:div w:id="1617561316">
              <w:marLeft w:val="0"/>
              <w:marRight w:val="0"/>
              <w:marTop w:val="0"/>
              <w:marBottom w:val="0"/>
              <w:divBdr>
                <w:top w:val="none" w:sz="0" w:space="0" w:color="auto"/>
                <w:left w:val="none" w:sz="0" w:space="0" w:color="auto"/>
                <w:bottom w:val="none" w:sz="0" w:space="0" w:color="auto"/>
                <w:right w:val="none" w:sz="0" w:space="0" w:color="auto"/>
              </w:divBdr>
            </w:div>
            <w:div w:id="1861813768">
              <w:marLeft w:val="0"/>
              <w:marRight w:val="0"/>
              <w:marTop w:val="0"/>
              <w:marBottom w:val="0"/>
              <w:divBdr>
                <w:top w:val="none" w:sz="0" w:space="0" w:color="auto"/>
                <w:left w:val="none" w:sz="0" w:space="0" w:color="auto"/>
                <w:bottom w:val="none" w:sz="0" w:space="0" w:color="auto"/>
                <w:right w:val="none" w:sz="0" w:space="0" w:color="auto"/>
              </w:divBdr>
            </w:div>
            <w:div w:id="1963611384">
              <w:marLeft w:val="0"/>
              <w:marRight w:val="0"/>
              <w:marTop w:val="0"/>
              <w:marBottom w:val="0"/>
              <w:divBdr>
                <w:top w:val="none" w:sz="0" w:space="0" w:color="auto"/>
                <w:left w:val="none" w:sz="0" w:space="0" w:color="auto"/>
                <w:bottom w:val="none" w:sz="0" w:space="0" w:color="auto"/>
                <w:right w:val="none" w:sz="0" w:space="0" w:color="auto"/>
              </w:divBdr>
            </w:div>
            <w:div w:id="1402949915">
              <w:marLeft w:val="0"/>
              <w:marRight w:val="0"/>
              <w:marTop w:val="0"/>
              <w:marBottom w:val="0"/>
              <w:divBdr>
                <w:top w:val="none" w:sz="0" w:space="0" w:color="auto"/>
                <w:left w:val="none" w:sz="0" w:space="0" w:color="auto"/>
                <w:bottom w:val="none" w:sz="0" w:space="0" w:color="auto"/>
                <w:right w:val="none" w:sz="0" w:space="0" w:color="auto"/>
              </w:divBdr>
            </w:div>
            <w:div w:id="221064077">
              <w:marLeft w:val="0"/>
              <w:marRight w:val="0"/>
              <w:marTop w:val="0"/>
              <w:marBottom w:val="0"/>
              <w:divBdr>
                <w:top w:val="none" w:sz="0" w:space="0" w:color="auto"/>
                <w:left w:val="none" w:sz="0" w:space="0" w:color="auto"/>
                <w:bottom w:val="none" w:sz="0" w:space="0" w:color="auto"/>
                <w:right w:val="none" w:sz="0" w:space="0" w:color="auto"/>
              </w:divBdr>
            </w:div>
            <w:div w:id="1151099519">
              <w:marLeft w:val="0"/>
              <w:marRight w:val="0"/>
              <w:marTop w:val="0"/>
              <w:marBottom w:val="0"/>
              <w:divBdr>
                <w:top w:val="none" w:sz="0" w:space="0" w:color="auto"/>
                <w:left w:val="none" w:sz="0" w:space="0" w:color="auto"/>
                <w:bottom w:val="none" w:sz="0" w:space="0" w:color="auto"/>
                <w:right w:val="none" w:sz="0" w:space="0" w:color="auto"/>
              </w:divBdr>
            </w:div>
            <w:div w:id="1060831728">
              <w:marLeft w:val="0"/>
              <w:marRight w:val="0"/>
              <w:marTop w:val="0"/>
              <w:marBottom w:val="0"/>
              <w:divBdr>
                <w:top w:val="none" w:sz="0" w:space="0" w:color="auto"/>
                <w:left w:val="none" w:sz="0" w:space="0" w:color="auto"/>
                <w:bottom w:val="none" w:sz="0" w:space="0" w:color="auto"/>
                <w:right w:val="none" w:sz="0" w:space="0" w:color="auto"/>
              </w:divBdr>
            </w:div>
            <w:div w:id="1330404297">
              <w:marLeft w:val="0"/>
              <w:marRight w:val="0"/>
              <w:marTop w:val="0"/>
              <w:marBottom w:val="0"/>
              <w:divBdr>
                <w:top w:val="none" w:sz="0" w:space="0" w:color="auto"/>
                <w:left w:val="none" w:sz="0" w:space="0" w:color="auto"/>
                <w:bottom w:val="none" w:sz="0" w:space="0" w:color="auto"/>
                <w:right w:val="none" w:sz="0" w:space="0" w:color="auto"/>
              </w:divBdr>
            </w:div>
            <w:div w:id="1342583562">
              <w:marLeft w:val="0"/>
              <w:marRight w:val="0"/>
              <w:marTop w:val="0"/>
              <w:marBottom w:val="0"/>
              <w:divBdr>
                <w:top w:val="none" w:sz="0" w:space="0" w:color="auto"/>
                <w:left w:val="none" w:sz="0" w:space="0" w:color="auto"/>
                <w:bottom w:val="none" w:sz="0" w:space="0" w:color="auto"/>
                <w:right w:val="none" w:sz="0" w:space="0" w:color="auto"/>
              </w:divBdr>
            </w:div>
            <w:div w:id="690650283">
              <w:marLeft w:val="0"/>
              <w:marRight w:val="0"/>
              <w:marTop w:val="0"/>
              <w:marBottom w:val="0"/>
              <w:divBdr>
                <w:top w:val="none" w:sz="0" w:space="0" w:color="auto"/>
                <w:left w:val="none" w:sz="0" w:space="0" w:color="auto"/>
                <w:bottom w:val="none" w:sz="0" w:space="0" w:color="auto"/>
                <w:right w:val="none" w:sz="0" w:space="0" w:color="auto"/>
              </w:divBdr>
            </w:div>
            <w:div w:id="1346009597">
              <w:marLeft w:val="0"/>
              <w:marRight w:val="0"/>
              <w:marTop w:val="0"/>
              <w:marBottom w:val="0"/>
              <w:divBdr>
                <w:top w:val="none" w:sz="0" w:space="0" w:color="auto"/>
                <w:left w:val="none" w:sz="0" w:space="0" w:color="auto"/>
                <w:bottom w:val="none" w:sz="0" w:space="0" w:color="auto"/>
                <w:right w:val="none" w:sz="0" w:space="0" w:color="auto"/>
              </w:divBdr>
            </w:div>
            <w:div w:id="83377967">
              <w:marLeft w:val="0"/>
              <w:marRight w:val="0"/>
              <w:marTop w:val="0"/>
              <w:marBottom w:val="0"/>
              <w:divBdr>
                <w:top w:val="none" w:sz="0" w:space="0" w:color="auto"/>
                <w:left w:val="none" w:sz="0" w:space="0" w:color="auto"/>
                <w:bottom w:val="none" w:sz="0" w:space="0" w:color="auto"/>
                <w:right w:val="none" w:sz="0" w:space="0" w:color="auto"/>
              </w:divBdr>
            </w:div>
            <w:div w:id="225145162">
              <w:marLeft w:val="0"/>
              <w:marRight w:val="0"/>
              <w:marTop w:val="0"/>
              <w:marBottom w:val="0"/>
              <w:divBdr>
                <w:top w:val="none" w:sz="0" w:space="0" w:color="auto"/>
                <w:left w:val="none" w:sz="0" w:space="0" w:color="auto"/>
                <w:bottom w:val="none" w:sz="0" w:space="0" w:color="auto"/>
                <w:right w:val="none" w:sz="0" w:space="0" w:color="auto"/>
              </w:divBdr>
            </w:div>
            <w:div w:id="1025399336">
              <w:marLeft w:val="0"/>
              <w:marRight w:val="0"/>
              <w:marTop w:val="0"/>
              <w:marBottom w:val="0"/>
              <w:divBdr>
                <w:top w:val="none" w:sz="0" w:space="0" w:color="auto"/>
                <w:left w:val="none" w:sz="0" w:space="0" w:color="auto"/>
                <w:bottom w:val="none" w:sz="0" w:space="0" w:color="auto"/>
                <w:right w:val="none" w:sz="0" w:space="0" w:color="auto"/>
              </w:divBdr>
            </w:div>
            <w:div w:id="1288319723">
              <w:marLeft w:val="0"/>
              <w:marRight w:val="0"/>
              <w:marTop w:val="0"/>
              <w:marBottom w:val="0"/>
              <w:divBdr>
                <w:top w:val="none" w:sz="0" w:space="0" w:color="auto"/>
                <w:left w:val="none" w:sz="0" w:space="0" w:color="auto"/>
                <w:bottom w:val="none" w:sz="0" w:space="0" w:color="auto"/>
                <w:right w:val="none" w:sz="0" w:space="0" w:color="auto"/>
              </w:divBdr>
            </w:div>
            <w:div w:id="1736079725">
              <w:marLeft w:val="0"/>
              <w:marRight w:val="0"/>
              <w:marTop w:val="0"/>
              <w:marBottom w:val="0"/>
              <w:divBdr>
                <w:top w:val="none" w:sz="0" w:space="0" w:color="auto"/>
                <w:left w:val="none" w:sz="0" w:space="0" w:color="auto"/>
                <w:bottom w:val="none" w:sz="0" w:space="0" w:color="auto"/>
                <w:right w:val="none" w:sz="0" w:space="0" w:color="auto"/>
              </w:divBdr>
            </w:div>
            <w:div w:id="96951039">
              <w:marLeft w:val="0"/>
              <w:marRight w:val="0"/>
              <w:marTop w:val="0"/>
              <w:marBottom w:val="0"/>
              <w:divBdr>
                <w:top w:val="none" w:sz="0" w:space="0" w:color="auto"/>
                <w:left w:val="none" w:sz="0" w:space="0" w:color="auto"/>
                <w:bottom w:val="none" w:sz="0" w:space="0" w:color="auto"/>
                <w:right w:val="none" w:sz="0" w:space="0" w:color="auto"/>
              </w:divBdr>
            </w:div>
            <w:div w:id="150602116">
              <w:marLeft w:val="0"/>
              <w:marRight w:val="0"/>
              <w:marTop w:val="0"/>
              <w:marBottom w:val="0"/>
              <w:divBdr>
                <w:top w:val="none" w:sz="0" w:space="0" w:color="auto"/>
                <w:left w:val="none" w:sz="0" w:space="0" w:color="auto"/>
                <w:bottom w:val="none" w:sz="0" w:space="0" w:color="auto"/>
                <w:right w:val="none" w:sz="0" w:space="0" w:color="auto"/>
              </w:divBdr>
            </w:div>
            <w:div w:id="1007053499">
              <w:marLeft w:val="0"/>
              <w:marRight w:val="0"/>
              <w:marTop w:val="0"/>
              <w:marBottom w:val="0"/>
              <w:divBdr>
                <w:top w:val="none" w:sz="0" w:space="0" w:color="auto"/>
                <w:left w:val="none" w:sz="0" w:space="0" w:color="auto"/>
                <w:bottom w:val="none" w:sz="0" w:space="0" w:color="auto"/>
                <w:right w:val="none" w:sz="0" w:space="0" w:color="auto"/>
              </w:divBdr>
            </w:div>
            <w:div w:id="876428470">
              <w:marLeft w:val="0"/>
              <w:marRight w:val="0"/>
              <w:marTop w:val="0"/>
              <w:marBottom w:val="0"/>
              <w:divBdr>
                <w:top w:val="none" w:sz="0" w:space="0" w:color="auto"/>
                <w:left w:val="none" w:sz="0" w:space="0" w:color="auto"/>
                <w:bottom w:val="none" w:sz="0" w:space="0" w:color="auto"/>
                <w:right w:val="none" w:sz="0" w:space="0" w:color="auto"/>
              </w:divBdr>
            </w:div>
            <w:div w:id="593242654">
              <w:marLeft w:val="0"/>
              <w:marRight w:val="0"/>
              <w:marTop w:val="0"/>
              <w:marBottom w:val="0"/>
              <w:divBdr>
                <w:top w:val="none" w:sz="0" w:space="0" w:color="auto"/>
                <w:left w:val="none" w:sz="0" w:space="0" w:color="auto"/>
                <w:bottom w:val="none" w:sz="0" w:space="0" w:color="auto"/>
                <w:right w:val="none" w:sz="0" w:space="0" w:color="auto"/>
              </w:divBdr>
            </w:div>
            <w:div w:id="1335568010">
              <w:marLeft w:val="0"/>
              <w:marRight w:val="0"/>
              <w:marTop w:val="0"/>
              <w:marBottom w:val="0"/>
              <w:divBdr>
                <w:top w:val="none" w:sz="0" w:space="0" w:color="auto"/>
                <w:left w:val="none" w:sz="0" w:space="0" w:color="auto"/>
                <w:bottom w:val="none" w:sz="0" w:space="0" w:color="auto"/>
                <w:right w:val="none" w:sz="0" w:space="0" w:color="auto"/>
              </w:divBdr>
            </w:div>
            <w:div w:id="324748926">
              <w:marLeft w:val="0"/>
              <w:marRight w:val="0"/>
              <w:marTop w:val="0"/>
              <w:marBottom w:val="0"/>
              <w:divBdr>
                <w:top w:val="none" w:sz="0" w:space="0" w:color="auto"/>
                <w:left w:val="none" w:sz="0" w:space="0" w:color="auto"/>
                <w:bottom w:val="none" w:sz="0" w:space="0" w:color="auto"/>
                <w:right w:val="none" w:sz="0" w:space="0" w:color="auto"/>
              </w:divBdr>
            </w:div>
            <w:div w:id="1686862285">
              <w:marLeft w:val="0"/>
              <w:marRight w:val="0"/>
              <w:marTop w:val="0"/>
              <w:marBottom w:val="0"/>
              <w:divBdr>
                <w:top w:val="none" w:sz="0" w:space="0" w:color="auto"/>
                <w:left w:val="none" w:sz="0" w:space="0" w:color="auto"/>
                <w:bottom w:val="none" w:sz="0" w:space="0" w:color="auto"/>
                <w:right w:val="none" w:sz="0" w:space="0" w:color="auto"/>
              </w:divBdr>
            </w:div>
            <w:div w:id="1585064945">
              <w:marLeft w:val="0"/>
              <w:marRight w:val="0"/>
              <w:marTop w:val="0"/>
              <w:marBottom w:val="0"/>
              <w:divBdr>
                <w:top w:val="none" w:sz="0" w:space="0" w:color="auto"/>
                <w:left w:val="none" w:sz="0" w:space="0" w:color="auto"/>
                <w:bottom w:val="none" w:sz="0" w:space="0" w:color="auto"/>
                <w:right w:val="none" w:sz="0" w:space="0" w:color="auto"/>
              </w:divBdr>
            </w:div>
            <w:div w:id="1285697455">
              <w:marLeft w:val="0"/>
              <w:marRight w:val="0"/>
              <w:marTop w:val="0"/>
              <w:marBottom w:val="0"/>
              <w:divBdr>
                <w:top w:val="none" w:sz="0" w:space="0" w:color="auto"/>
                <w:left w:val="none" w:sz="0" w:space="0" w:color="auto"/>
                <w:bottom w:val="none" w:sz="0" w:space="0" w:color="auto"/>
                <w:right w:val="none" w:sz="0" w:space="0" w:color="auto"/>
              </w:divBdr>
            </w:div>
            <w:div w:id="1637485227">
              <w:marLeft w:val="0"/>
              <w:marRight w:val="0"/>
              <w:marTop w:val="0"/>
              <w:marBottom w:val="0"/>
              <w:divBdr>
                <w:top w:val="none" w:sz="0" w:space="0" w:color="auto"/>
                <w:left w:val="none" w:sz="0" w:space="0" w:color="auto"/>
                <w:bottom w:val="none" w:sz="0" w:space="0" w:color="auto"/>
                <w:right w:val="none" w:sz="0" w:space="0" w:color="auto"/>
              </w:divBdr>
            </w:div>
            <w:div w:id="1140149945">
              <w:marLeft w:val="0"/>
              <w:marRight w:val="0"/>
              <w:marTop w:val="0"/>
              <w:marBottom w:val="0"/>
              <w:divBdr>
                <w:top w:val="none" w:sz="0" w:space="0" w:color="auto"/>
                <w:left w:val="none" w:sz="0" w:space="0" w:color="auto"/>
                <w:bottom w:val="none" w:sz="0" w:space="0" w:color="auto"/>
                <w:right w:val="none" w:sz="0" w:space="0" w:color="auto"/>
              </w:divBdr>
            </w:div>
            <w:div w:id="1090470964">
              <w:marLeft w:val="0"/>
              <w:marRight w:val="0"/>
              <w:marTop w:val="0"/>
              <w:marBottom w:val="0"/>
              <w:divBdr>
                <w:top w:val="none" w:sz="0" w:space="0" w:color="auto"/>
                <w:left w:val="none" w:sz="0" w:space="0" w:color="auto"/>
                <w:bottom w:val="none" w:sz="0" w:space="0" w:color="auto"/>
                <w:right w:val="none" w:sz="0" w:space="0" w:color="auto"/>
              </w:divBdr>
            </w:div>
            <w:div w:id="722482139">
              <w:marLeft w:val="0"/>
              <w:marRight w:val="0"/>
              <w:marTop w:val="0"/>
              <w:marBottom w:val="0"/>
              <w:divBdr>
                <w:top w:val="none" w:sz="0" w:space="0" w:color="auto"/>
                <w:left w:val="none" w:sz="0" w:space="0" w:color="auto"/>
                <w:bottom w:val="none" w:sz="0" w:space="0" w:color="auto"/>
                <w:right w:val="none" w:sz="0" w:space="0" w:color="auto"/>
              </w:divBdr>
            </w:div>
            <w:div w:id="1650524464">
              <w:marLeft w:val="0"/>
              <w:marRight w:val="0"/>
              <w:marTop w:val="0"/>
              <w:marBottom w:val="0"/>
              <w:divBdr>
                <w:top w:val="none" w:sz="0" w:space="0" w:color="auto"/>
                <w:left w:val="none" w:sz="0" w:space="0" w:color="auto"/>
                <w:bottom w:val="none" w:sz="0" w:space="0" w:color="auto"/>
                <w:right w:val="none" w:sz="0" w:space="0" w:color="auto"/>
              </w:divBdr>
            </w:div>
            <w:div w:id="434402440">
              <w:marLeft w:val="0"/>
              <w:marRight w:val="0"/>
              <w:marTop w:val="0"/>
              <w:marBottom w:val="0"/>
              <w:divBdr>
                <w:top w:val="none" w:sz="0" w:space="0" w:color="auto"/>
                <w:left w:val="none" w:sz="0" w:space="0" w:color="auto"/>
                <w:bottom w:val="none" w:sz="0" w:space="0" w:color="auto"/>
                <w:right w:val="none" w:sz="0" w:space="0" w:color="auto"/>
              </w:divBdr>
            </w:div>
            <w:div w:id="1016232256">
              <w:marLeft w:val="0"/>
              <w:marRight w:val="0"/>
              <w:marTop w:val="0"/>
              <w:marBottom w:val="0"/>
              <w:divBdr>
                <w:top w:val="none" w:sz="0" w:space="0" w:color="auto"/>
                <w:left w:val="none" w:sz="0" w:space="0" w:color="auto"/>
                <w:bottom w:val="none" w:sz="0" w:space="0" w:color="auto"/>
                <w:right w:val="none" w:sz="0" w:space="0" w:color="auto"/>
              </w:divBdr>
            </w:div>
            <w:div w:id="1206603047">
              <w:marLeft w:val="0"/>
              <w:marRight w:val="0"/>
              <w:marTop w:val="0"/>
              <w:marBottom w:val="0"/>
              <w:divBdr>
                <w:top w:val="none" w:sz="0" w:space="0" w:color="auto"/>
                <w:left w:val="none" w:sz="0" w:space="0" w:color="auto"/>
                <w:bottom w:val="none" w:sz="0" w:space="0" w:color="auto"/>
                <w:right w:val="none" w:sz="0" w:space="0" w:color="auto"/>
              </w:divBdr>
            </w:div>
            <w:div w:id="1673683005">
              <w:marLeft w:val="0"/>
              <w:marRight w:val="0"/>
              <w:marTop w:val="0"/>
              <w:marBottom w:val="0"/>
              <w:divBdr>
                <w:top w:val="none" w:sz="0" w:space="0" w:color="auto"/>
                <w:left w:val="none" w:sz="0" w:space="0" w:color="auto"/>
                <w:bottom w:val="none" w:sz="0" w:space="0" w:color="auto"/>
                <w:right w:val="none" w:sz="0" w:space="0" w:color="auto"/>
              </w:divBdr>
            </w:div>
            <w:div w:id="882181751">
              <w:marLeft w:val="0"/>
              <w:marRight w:val="0"/>
              <w:marTop w:val="0"/>
              <w:marBottom w:val="0"/>
              <w:divBdr>
                <w:top w:val="none" w:sz="0" w:space="0" w:color="auto"/>
                <w:left w:val="none" w:sz="0" w:space="0" w:color="auto"/>
                <w:bottom w:val="none" w:sz="0" w:space="0" w:color="auto"/>
                <w:right w:val="none" w:sz="0" w:space="0" w:color="auto"/>
              </w:divBdr>
            </w:div>
            <w:div w:id="31924574">
              <w:marLeft w:val="0"/>
              <w:marRight w:val="0"/>
              <w:marTop w:val="0"/>
              <w:marBottom w:val="0"/>
              <w:divBdr>
                <w:top w:val="none" w:sz="0" w:space="0" w:color="auto"/>
                <w:left w:val="none" w:sz="0" w:space="0" w:color="auto"/>
                <w:bottom w:val="none" w:sz="0" w:space="0" w:color="auto"/>
                <w:right w:val="none" w:sz="0" w:space="0" w:color="auto"/>
              </w:divBdr>
            </w:div>
            <w:div w:id="827209185">
              <w:marLeft w:val="0"/>
              <w:marRight w:val="0"/>
              <w:marTop w:val="0"/>
              <w:marBottom w:val="0"/>
              <w:divBdr>
                <w:top w:val="none" w:sz="0" w:space="0" w:color="auto"/>
                <w:left w:val="none" w:sz="0" w:space="0" w:color="auto"/>
                <w:bottom w:val="none" w:sz="0" w:space="0" w:color="auto"/>
                <w:right w:val="none" w:sz="0" w:space="0" w:color="auto"/>
              </w:divBdr>
            </w:div>
            <w:div w:id="64686823">
              <w:marLeft w:val="0"/>
              <w:marRight w:val="0"/>
              <w:marTop w:val="0"/>
              <w:marBottom w:val="0"/>
              <w:divBdr>
                <w:top w:val="none" w:sz="0" w:space="0" w:color="auto"/>
                <w:left w:val="none" w:sz="0" w:space="0" w:color="auto"/>
                <w:bottom w:val="none" w:sz="0" w:space="0" w:color="auto"/>
                <w:right w:val="none" w:sz="0" w:space="0" w:color="auto"/>
              </w:divBdr>
            </w:div>
            <w:div w:id="1442263263">
              <w:marLeft w:val="0"/>
              <w:marRight w:val="0"/>
              <w:marTop w:val="0"/>
              <w:marBottom w:val="0"/>
              <w:divBdr>
                <w:top w:val="none" w:sz="0" w:space="0" w:color="auto"/>
                <w:left w:val="none" w:sz="0" w:space="0" w:color="auto"/>
                <w:bottom w:val="none" w:sz="0" w:space="0" w:color="auto"/>
                <w:right w:val="none" w:sz="0" w:space="0" w:color="auto"/>
              </w:divBdr>
            </w:div>
            <w:div w:id="1597329372">
              <w:marLeft w:val="0"/>
              <w:marRight w:val="0"/>
              <w:marTop w:val="0"/>
              <w:marBottom w:val="0"/>
              <w:divBdr>
                <w:top w:val="none" w:sz="0" w:space="0" w:color="auto"/>
                <w:left w:val="none" w:sz="0" w:space="0" w:color="auto"/>
                <w:bottom w:val="none" w:sz="0" w:space="0" w:color="auto"/>
                <w:right w:val="none" w:sz="0" w:space="0" w:color="auto"/>
              </w:divBdr>
            </w:div>
            <w:div w:id="1339381256">
              <w:marLeft w:val="0"/>
              <w:marRight w:val="0"/>
              <w:marTop w:val="0"/>
              <w:marBottom w:val="0"/>
              <w:divBdr>
                <w:top w:val="none" w:sz="0" w:space="0" w:color="auto"/>
                <w:left w:val="none" w:sz="0" w:space="0" w:color="auto"/>
                <w:bottom w:val="none" w:sz="0" w:space="0" w:color="auto"/>
                <w:right w:val="none" w:sz="0" w:space="0" w:color="auto"/>
              </w:divBdr>
            </w:div>
            <w:div w:id="466968678">
              <w:marLeft w:val="0"/>
              <w:marRight w:val="0"/>
              <w:marTop w:val="0"/>
              <w:marBottom w:val="0"/>
              <w:divBdr>
                <w:top w:val="none" w:sz="0" w:space="0" w:color="auto"/>
                <w:left w:val="none" w:sz="0" w:space="0" w:color="auto"/>
                <w:bottom w:val="none" w:sz="0" w:space="0" w:color="auto"/>
                <w:right w:val="none" w:sz="0" w:space="0" w:color="auto"/>
              </w:divBdr>
            </w:div>
            <w:div w:id="1093937716">
              <w:marLeft w:val="0"/>
              <w:marRight w:val="0"/>
              <w:marTop w:val="0"/>
              <w:marBottom w:val="0"/>
              <w:divBdr>
                <w:top w:val="none" w:sz="0" w:space="0" w:color="auto"/>
                <w:left w:val="none" w:sz="0" w:space="0" w:color="auto"/>
                <w:bottom w:val="none" w:sz="0" w:space="0" w:color="auto"/>
                <w:right w:val="none" w:sz="0" w:space="0" w:color="auto"/>
              </w:divBdr>
            </w:div>
            <w:div w:id="838037849">
              <w:marLeft w:val="0"/>
              <w:marRight w:val="0"/>
              <w:marTop w:val="0"/>
              <w:marBottom w:val="0"/>
              <w:divBdr>
                <w:top w:val="none" w:sz="0" w:space="0" w:color="auto"/>
                <w:left w:val="none" w:sz="0" w:space="0" w:color="auto"/>
                <w:bottom w:val="none" w:sz="0" w:space="0" w:color="auto"/>
                <w:right w:val="none" w:sz="0" w:space="0" w:color="auto"/>
              </w:divBdr>
            </w:div>
            <w:div w:id="2099213004">
              <w:marLeft w:val="0"/>
              <w:marRight w:val="0"/>
              <w:marTop w:val="0"/>
              <w:marBottom w:val="0"/>
              <w:divBdr>
                <w:top w:val="none" w:sz="0" w:space="0" w:color="auto"/>
                <w:left w:val="none" w:sz="0" w:space="0" w:color="auto"/>
                <w:bottom w:val="none" w:sz="0" w:space="0" w:color="auto"/>
                <w:right w:val="none" w:sz="0" w:space="0" w:color="auto"/>
              </w:divBdr>
            </w:div>
            <w:div w:id="583878413">
              <w:marLeft w:val="0"/>
              <w:marRight w:val="0"/>
              <w:marTop w:val="0"/>
              <w:marBottom w:val="0"/>
              <w:divBdr>
                <w:top w:val="none" w:sz="0" w:space="0" w:color="auto"/>
                <w:left w:val="none" w:sz="0" w:space="0" w:color="auto"/>
                <w:bottom w:val="none" w:sz="0" w:space="0" w:color="auto"/>
                <w:right w:val="none" w:sz="0" w:space="0" w:color="auto"/>
              </w:divBdr>
            </w:div>
            <w:div w:id="1810202602">
              <w:marLeft w:val="0"/>
              <w:marRight w:val="0"/>
              <w:marTop w:val="0"/>
              <w:marBottom w:val="0"/>
              <w:divBdr>
                <w:top w:val="none" w:sz="0" w:space="0" w:color="auto"/>
                <w:left w:val="none" w:sz="0" w:space="0" w:color="auto"/>
                <w:bottom w:val="none" w:sz="0" w:space="0" w:color="auto"/>
                <w:right w:val="none" w:sz="0" w:space="0" w:color="auto"/>
              </w:divBdr>
            </w:div>
            <w:div w:id="1404253453">
              <w:marLeft w:val="0"/>
              <w:marRight w:val="0"/>
              <w:marTop w:val="0"/>
              <w:marBottom w:val="0"/>
              <w:divBdr>
                <w:top w:val="none" w:sz="0" w:space="0" w:color="auto"/>
                <w:left w:val="none" w:sz="0" w:space="0" w:color="auto"/>
                <w:bottom w:val="none" w:sz="0" w:space="0" w:color="auto"/>
                <w:right w:val="none" w:sz="0" w:space="0" w:color="auto"/>
              </w:divBdr>
            </w:div>
            <w:div w:id="1284385874">
              <w:marLeft w:val="0"/>
              <w:marRight w:val="0"/>
              <w:marTop w:val="0"/>
              <w:marBottom w:val="0"/>
              <w:divBdr>
                <w:top w:val="none" w:sz="0" w:space="0" w:color="auto"/>
                <w:left w:val="none" w:sz="0" w:space="0" w:color="auto"/>
                <w:bottom w:val="none" w:sz="0" w:space="0" w:color="auto"/>
                <w:right w:val="none" w:sz="0" w:space="0" w:color="auto"/>
              </w:divBdr>
            </w:div>
            <w:div w:id="1816333046">
              <w:marLeft w:val="0"/>
              <w:marRight w:val="0"/>
              <w:marTop w:val="0"/>
              <w:marBottom w:val="0"/>
              <w:divBdr>
                <w:top w:val="none" w:sz="0" w:space="0" w:color="auto"/>
                <w:left w:val="none" w:sz="0" w:space="0" w:color="auto"/>
                <w:bottom w:val="none" w:sz="0" w:space="0" w:color="auto"/>
                <w:right w:val="none" w:sz="0" w:space="0" w:color="auto"/>
              </w:divBdr>
            </w:div>
            <w:div w:id="480078282">
              <w:marLeft w:val="0"/>
              <w:marRight w:val="0"/>
              <w:marTop w:val="0"/>
              <w:marBottom w:val="0"/>
              <w:divBdr>
                <w:top w:val="none" w:sz="0" w:space="0" w:color="auto"/>
                <w:left w:val="none" w:sz="0" w:space="0" w:color="auto"/>
                <w:bottom w:val="none" w:sz="0" w:space="0" w:color="auto"/>
                <w:right w:val="none" w:sz="0" w:space="0" w:color="auto"/>
              </w:divBdr>
            </w:div>
            <w:div w:id="160052798">
              <w:marLeft w:val="0"/>
              <w:marRight w:val="0"/>
              <w:marTop w:val="0"/>
              <w:marBottom w:val="0"/>
              <w:divBdr>
                <w:top w:val="none" w:sz="0" w:space="0" w:color="auto"/>
                <w:left w:val="none" w:sz="0" w:space="0" w:color="auto"/>
                <w:bottom w:val="none" w:sz="0" w:space="0" w:color="auto"/>
                <w:right w:val="none" w:sz="0" w:space="0" w:color="auto"/>
              </w:divBdr>
            </w:div>
            <w:div w:id="246303298">
              <w:marLeft w:val="0"/>
              <w:marRight w:val="0"/>
              <w:marTop w:val="0"/>
              <w:marBottom w:val="0"/>
              <w:divBdr>
                <w:top w:val="none" w:sz="0" w:space="0" w:color="auto"/>
                <w:left w:val="none" w:sz="0" w:space="0" w:color="auto"/>
                <w:bottom w:val="none" w:sz="0" w:space="0" w:color="auto"/>
                <w:right w:val="none" w:sz="0" w:space="0" w:color="auto"/>
              </w:divBdr>
            </w:div>
            <w:div w:id="1362971321">
              <w:marLeft w:val="0"/>
              <w:marRight w:val="0"/>
              <w:marTop w:val="0"/>
              <w:marBottom w:val="0"/>
              <w:divBdr>
                <w:top w:val="none" w:sz="0" w:space="0" w:color="auto"/>
                <w:left w:val="none" w:sz="0" w:space="0" w:color="auto"/>
                <w:bottom w:val="none" w:sz="0" w:space="0" w:color="auto"/>
                <w:right w:val="none" w:sz="0" w:space="0" w:color="auto"/>
              </w:divBdr>
            </w:div>
            <w:div w:id="725687652">
              <w:marLeft w:val="0"/>
              <w:marRight w:val="0"/>
              <w:marTop w:val="0"/>
              <w:marBottom w:val="0"/>
              <w:divBdr>
                <w:top w:val="none" w:sz="0" w:space="0" w:color="auto"/>
                <w:left w:val="none" w:sz="0" w:space="0" w:color="auto"/>
                <w:bottom w:val="none" w:sz="0" w:space="0" w:color="auto"/>
                <w:right w:val="none" w:sz="0" w:space="0" w:color="auto"/>
              </w:divBdr>
            </w:div>
            <w:div w:id="410855565">
              <w:marLeft w:val="0"/>
              <w:marRight w:val="0"/>
              <w:marTop w:val="0"/>
              <w:marBottom w:val="0"/>
              <w:divBdr>
                <w:top w:val="none" w:sz="0" w:space="0" w:color="auto"/>
                <w:left w:val="none" w:sz="0" w:space="0" w:color="auto"/>
                <w:bottom w:val="none" w:sz="0" w:space="0" w:color="auto"/>
                <w:right w:val="none" w:sz="0" w:space="0" w:color="auto"/>
              </w:divBdr>
            </w:div>
            <w:div w:id="791244874">
              <w:marLeft w:val="0"/>
              <w:marRight w:val="0"/>
              <w:marTop w:val="0"/>
              <w:marBottom w:val="0"/>
              <w:divBdr>
                <w:top w:val="none" w:sz="0" w:space="0" w:color="auto"/>
                <w:left w:val="none" w:sz="0" w:space="0" w:color="auto"/>
                <w:bottom w:val="none" w:sz="0" w:space="0" w:color="auto"/>
                <w:right w:val="none" w:sz="0" w:space="0" w:color="auto"/>
              </w:divBdr>
            </w:div>
            <w:div w:id="1995185764">
              <w:marLeft w:val="0"/>
              <w:marRight w:val="0"/>
              <w:marTop w:val="0"/>
              <w:marBottom w:val="0"/>
              <w:divBdr>
                <w:top w:val="none" w:sz="0" w:space="0" w:color="auto"/>
                <w:left w:val="none" w:sz="0" w:space="0" w:color="auto"/>
                <w:bottom w:val="none" w:sz="0" w:space="0" w:color="auto"/>
                <w:right w:val="none" w:sz="0" w:space="0" w:color="auto"/>
              </w:divBdr>
            </w:div>
            <w:div w:id="1858081357">
              <w:marLeft w:val="0"/>
              <w:marRight w:val="0"/>
              <w:marTop w:val="0"/>
              <w:marBottom w:val="0"/>
              <w:divBdr>
                <w:top w:val="none" w:sz="0" w:space="0" w:color="auto"/>
                <w:left w:val="none" w:sz="0" w:space="0" w:color="auto"/>
                <w:bottom w:val="none" w:sz="0" w:space="0" w:color="auto"/>
                <w:right w:val="none" w:sz="0" w:space="0" w:color="auto"/>
              </w:divBdr>
            </w:div>
            <w:div w:id="652687015">
              <w:marLeft w:val="0"/>
              <w:marRight w:val="0"/>
              <w:marTop w:val="0"/>
              <w:marBottom w:val="0"/>
              <w:divBdr>
                <w:top w:val="none" w:sz="0" w:space="0" w:color="auto"/>
                <w:left w:val="none" w:sz="0" w:space="0" w:color="auto"/>
                <w:bottom w:val="none" w:sz="0" w:space="0" w:color="auto"/>
                <w:right w:val="none" w:sz="0" w:space="0" w:color="auto"/>
              </w:divBdr>
            </w:div>
            <w:div w:id="1269656653">
              <w:marLeft w:val="0"/>
              <w:marRight w:val="0"/>
              <w:marTop w:val="0"/>
              <w:marBottom w:val="0"/>
              <w:divBdr>
                <w:top w:val="none" w:sz="0" w:space="0" w:color="auto"/>
                <w:left w:val="none" w:sz="0" w:space="0" w:color="auto"/>
                <w:bottom w:val="none" w:sz="0" w:space="0" w:color="auto"/>
                <w:right w:val="none" w:sz="0" w:space="0" w:color="auto"/>
              </w:divBdr>
            </w:div>
            <w:div w:id="1568804576">
              <w:marLeft w:val="0"/>
              <w:marRight w:val="0"/>
              <w:marTop w:val="0"/>
              <w:marBottom w:val="0"/>
              <w:divBdr>
                <w:top w:val="none" w:sz="0" w:space="0" w:color="auto"/>
                <w:left w:val="none" w:sz="0" w:space="0" w:color="auto"/>
                <w:bottom w:val="none" w:sz="0" w:space="0" w:color="auto"/>
                <w:right w:val="none" w:sz="0" w:space="0" w:color="auto"/>
              </w:divBdr>
            </w:div>
            <w:div w:id="1029142379">
              <w:marLeft w:val="0"/>
              <w:marRight w:val="0"/>
              <w:marTop w:val="0"/>
              <w:marBottom w:val="0"/>
              <w:divBdr>
                <w:top w:val="none" w:sz="0" w:space="0" w:color="auto"/>
                <w:left w:val="none" w:sz="0" w:space="0" w:color="auto"/>
                <w:bottom w:val="none" w:sz="0" w:space="0" w:color="auto"/>
                <w:right w:val="none" w:sz="0" w:space="0" w:color="auto"/>
              </w:divBdr>
            </w:div>
            <w:div w:id="1659992958">
              <w:marLeft w:val="0"/>
              <w:marRight w:val="0"/>
              <w:marTop w:val="0"/>
              <w:marBottom w:val="0"/>
              <w:divBdr>
                <w:top w:val="none" w:sz="0" w:space="0" w:color="auto"/>
                <w:left w:val="none" w:sz="0" w:space="0" w:color="auto"/>
                <w:bottom w:val="none" w:sz="0" w:space="0" w:color="auto"/>
                <w:right w:val="none" w:sz="0" w:space="0" w:color="auto"/>
              </w:divBdr>
            </w:div>
            <w:div w:id="1120684073">
              <w:marLeft w:val="0"/>
              <w:marRight w:val="0"/>
              <w:marTop w:val="0"/>
              <w:marBottom w:val="0"/>
              <w:divBdr>
                <w:top w:val="none" w:sz="0" w:space="0" w:color="auto"/>
                <w:left w:val="none" w:sz="0" w:space="0" w:color="auto"/>
                <w:bottom w:val="none" w:sz="0" w:space="0" w:color="auto"/>
                <w:right w:val="none" w:sz="0" w:space="0" w:color="auto"/>
              </w:divBdr>
            </w:div>
            <w:div w:id="1856653379">
              <w:marLeft w:val="0"/>
              <w:marRight w:val="0"/>
              <w:marTop w:val="0"/>
              <w:marBottom w:val="0"/>
              <w:divBdr>
                <w:top w:val="none" w:sz="0" w:space="0" w:color="auto"/>
                <w:left w:val="none" w:sz="0" w:space="0" w:color="auto"/>
                <w:bottom w:val="none" w:sz="0" w:space="0" w:color="auto"/>
                <w:right w:val="none" w:sz="0" w:space="0" w:color="auto"/>
              </w:divBdr>
            </w:div>
            <w:div w:id="1466387946">
              <w:marLeft w:val="0"/>
              <w:marRight w:val="0"/>
              <w:marTop w:val="0"/>
              <w:marBottom w:val="0"/>
              <w:divBdr>
                <w:top w:val="none" w:sz="0" w:space="0" w:color="auto"/>
                <w:left w:val="none" w:sz="0" w:space="0" w:color="auto"/>
                <w:bottom w:val="none" w:sz="0" w:space="0" w:color="auto"/>
                <w:right w:val="none" w:sz="0" w:space="0" w:color="auto"/>
              </w:divBdr>
            </w:div>
            <w:div w:id="504126144">
              <w:marLeft w:val="0"/>
              <w:marRight w:val="0"/>
              <w:marTop w:val="0"/>
              <w:marBottom w:val="0"/>
              <w:divBdr>
                <w:top w:val="none" w:sz="0" w:space="0" w:color="auto"/>
                <w:left w:val="none" w:sz="0" w:space="0" w:color="auto"/>
                <w:bottom w:val="none" w:sz="0" w:space="0" w:color="auto"/>
                <w:right w:val="none" w:sz="0" w:space="0" w:color="auto"/>
              </w:divBdr>
            </w:div>
            <w:div w:id="749280340">
              <w:marLeft w:val="0"/>
              <w:marRight w:val="0"/>
              <w:marTop w:val="0"/>
              <w:marBottom w:val="0"/>
              <w:divBdr>
                <w:top w:val="none" w:sz="0" w:space="0" w:color="auto"/>
                <w:left w:val="none" w:sz="0" w:space="0" w:color="auto"/>
                <w:bottom w:val="none" w:sz="0" w:space="0" w:color="auto"/>
                <w:right w:val="none" w:sz="0" w:space="0" w:color="auto"/>
              </w:divBdr>
            </w:div>
            <w:div w:id="1267039168">
              <w:marLeft w:val="0"/>
              <w:marRight w:val="0"/>
              <w:marTop w:val="0"/>
              <w:marBottom w:val="0"/>
              <w:divBdr>
                <w:top w:val="none" w:sz="0" w:space="0" w:color="auto"/>
                <w:left w:val="none" w:sz="0" w:space="0" w:color="auto"/>
                <w:bottom w:val="none" w:sz="0" w:space="0" w:color="auto"/>
                <w:right w:val="none" w:sz="0" w:space="0" w:color="auto"/>
              </w:divBdr>
            </w:div>
            <w:div w:id="2061124856">
              <w:marLeft w:val="0"/>
              <w:marRight w:val="0"/>
              <w:marTop w:val="0"/>
              <w:marBottom w:val="0"/>
              <w:divBdr>
                <w:top w:val="none" w:sz="0" w:space="0" w:color="auto"/>
                <w:left w:val="none" w:sz="0" w:space="0" w:color="auto"/>
                <w:bottom w:val="none" w:sz="0" w:space="0" w:color="auto"/>
                <w:right w:val="none" w:sz="0" w:space="0" w:color="auto"/>
              </w:divBdr>
              <w:divsChild>
                <w:div w:id="522134077">
                  <w:marLeft w:val="0"/>
                  <w:marRight w:val="0"/>
                  <w:marTop w:val="0"/>
                  <w:marBottom w:val="0"/>
                  <w:divBdr>
                    <w:top w:val="none" w:sz="0" w:space="0" w:color="auto"/>
                    <w:left w:val="none" w:sz="0" w:space="0" w:color="auto"/>
                    <w:bottom w:val="none" w:sz="0" w:space="0" w:color="auto"/>
                    <w:right w:val="none" w:sz="0" w:space="0" w:color="auto"/>
                  </w:divBdr>
                </w:div>
                <w:div w:id="177238195">
                  <w:marLeft w:val="0"/>
                  <w:marRight w:val="0"/>
                  <w:marTop w:val="0"/>
                  <w:marBottom w:val="0"/>
                  <w:divBdr>
                    <w:top w:val="none" w:sz="0" w:space="0" w:color="auto"/>
                    <w:left w:val="none" w:sz="0" w:space="0" w:color="auto"/>
                    <w:bottom w:val="none" w:sz="0" w:space="0" w:color="auto"/>
                    <w:right w:val="none" w:sz="0" w:space="0" w:color="auto"/>
                  </w:divBdr>
                </w:div>
                <w:div w:id="229265972">
                  <w:marLeft w:val="0"/>
                  <w:marRight w:val="0"/>
                  <w:marTop w:val="0"/>
                  <w:marBottom w:val="0"/>
                  <w:divBdr>
                    <w:top w:val="none" w:sz="0" w:space="0" w:color="auto"/>
                    <w:left w:val="none" w:sz="0" w:space="0" w:color="auto"/>
                    <w:bottom w:val="none" w:sz="0" w:space="0" w:color="auto"/>
                    <w:right w:val="none" w:sz="0" w:space="0" w:color="auto"/>
                  </w:divBdr>
                </w:div>
                <w:div w:id="1778136252">
                  <w:marLeft w:val="0"/>
                  <w:marRight w:val="0"/>
                  <w:marTop w:val="0"/>
                  <w:marBottom w:val="0"/>
                  <w:divBdr>
                    <w:top w:val="none" w:sz="0" w:space="0" w:color="auto"/>
                    <w:left w:val="none" w:sz="0" w:space="0" w:color="auto"/>
                    <w:bottom w:val="none" w:sz="0" w:space="0" w:color="auto"/>
                    <w:right w:val="none" w:sz="0" w:space="0" w:color="auto"/>
                  </w:divBdr>
                </w:div>
                <w:div w:id="1506047750">
                  <w:marLeft w:val="0"/>
                  <w:marRight w:val="0"/>
                  <w:marTop w:val="0"/>
                  <w:marBottom w:val="0"/>
                  <w:divBdr>
                    <w:top w:val="none" w:sz="0" w:space="0" w:color="auto"/>
                    <w:left w:val="none" w:sz="0" w:space="0" w:color="auto"/>
                    <w:bottom w:val="none" w:sz="0" w:space="0" w:color="auto"/>
                    <w:right w:val="none" w:sz="0" w:space="0" w:color="auto"/>
                  </w:divBdr>
                </w:div>
                <w:div w:id="670989397">
                  <w:marLeft w:val="0"/>
                  <w:marRight w:val="0"/>
                  <w:marTop w:val="0"/>
                  <w:marBottom w:val="0"/>
                  <w:divBdr>
                    <w:top w:val="none" w:sz="0" w:space="0" w:color="auto"/>
                    <w:left w:val="none" w:sz="0" w:space="0" w:color="auto"/>
                    <w:bottom w:val="none" w:sz="0" w:space="0" w:color="auto"/>
                    <w:right w:val="none" w:sz="0" w:space="0" w:color="auto"/>
                  </w:divBdr>
                </w:div>
                <w:div w:id="1736974751">
                  <w:marLeft w:val="0"/>
                  <w:marRight w:val="0"/>
                  <w:marTop w:val="0"/>
                  <w:marBottom w:val="0"/>
                  <w:divBdr>
                    <w:top w:val="none" w:sz="0" w:space="0" w:color="auto"/>
                    <w:left w:val="none" w:sz="0" w:space="0" w:color="auto"/>
                    <w:bottom w:val="none" w:sz="0" w:space="0" w:color="auto"/>
                    <w:right w:val="none" w:sz="0" w:space="0" w:color="auto"/>
                  </w:divBdr>
                </w:div>
                <w:div w:id="1972130934">
                  <w:marLeft w:val="0"/>
                  <w:marRight w:val="0"/>
                  <w:marTop w:val="0"/>
                  <w:marBottom w:val="0"/>
                  <w:divBdr>
                    <w:top w:val="none" w:sz="0" w:space="0" w:color="auto"/>
                    <w:left w:val="none" w:sz="0" w:space="0" w:color="auto"/>
                    <w:bottom w:val="none" w:sz="0" w:space="0" w:color="auto"/>
                    <w:right w:val="none" w:sz="0" w:space="0" w:color="auto"/>
                  </w:divBdr>
                </w:div>
                <w:div w:id="2069379954">
                  <w:marLeft w:val="0"/>
                  <w:marRight w:val="0"/>
                  <w:marTop w:val="0"/>
                  <w:marBottom w:val="0"/>
                  <w:divBdr>
                    <w:top w:val="none" w:sz="0" w:space="0" w:color="auto"/>
                    <w:left w:val="none" w:sz="0" w:space="0" w:color="auto"/>
                    <w:bottom w:val="none" w:sz="0" w:space="0" w:color="auto"/>
                    <w:right w:val="none" w:sz="0" w:space="0" w:color="auto"/>
                  </w:divBdr>
                </w:div>
                <w:div w:id="586186714">
                  <w:marLeft w:val="0"/>
                  <w:marRight w:val="0"/>
                  <w:marTop w:val="0"/>
                  <w:marBottom w:val="0"/>
                  <w:divBdr>
                    <w:top w:val="none" w:sz="0" w:space="0" w:color="auto"/>
                    <w:left w:val="none" w:sz="0" w:space="0" w:color="auto"/>
                    <w:bottom w:val="none" w:sz="0" w:space="0" w:color="auto"/>
                    <w:right w:val="none" w:sz="0" w:space="0" w:color="auto"/>
                  </w:divBdr>
                </w:div>
                <w:div w:id="2132893995">
                  <w:marLeft w:val="0"/>
                  <w:marRight w:val="0"/>
                  <w:marTop w:val="0"/>
                  <w:marBottom w:val="0"/>
                  <w:divBdr>
                    <w:top w:val="none" w:sz="0" w:space="0" w:color="auto"/>
                    <w:left w:val="none" w:sz="0" w:space="0" w:color="auto"/>
                    <w:bottom w:val="none" w:sz="0" w:space="0" w:color="auto"/>
                    <w:right w:val="none" w:sz="0" w:space="0" w:color="auto"/>
                  </w:divBdr>
                </w:div>
                <w:div w:id="249243902">
                  <w:marLeft w:val="0"/>
                  <w:marRight w:val="0"/>
                  <w:marTop w:val="0"/>
                  <w:marBottom w:val="0"/>
                  <w:divBdr>
                    <w:top w:val="none" w:sz="0" w:space="0" w:color="auto"/>
                    <w:left w:val="none" w:sz="0" w:space="0" w:color="auto"/>
                    <w:bottom w:val="none" w:sz="0" w:space="0" w:color="auto"/>
                    <w:right w:val="none" w:sz="0" w:space="0" w:color="auto"/>
                  </w:divBdr>
                </w:div>
                <w:div w:id="574630172">
                  <w:marLeft w:val="0"/>
                  <w:marRight w:val="0"/>
                  <w:marTop w:val="0"/>
                  <w:marBottom w:val="0"/>
                  <w:divBdr>
                    <w:top w:val="none" w:sz="0" w:space="0" w:color="auto"/>
                    <w:left w:val="none" w:sz="0" w:space="0" w:color="auto"/>
                    <w:bottom w:val="none" w:sz="0" w:space="0" w:color="auto"/>
                    <w:right w:val="none" w:sz="0" w:space="0" w:color="auto"/>
                  </w:divBdr>
                </w:div>
                <w:div w:id="1014571861">
                  <w:marLeft w:val="0"/>
                  <w:marRight w:val="0"/>
                  <w:marTop w:val="0"/>
                  <w:marBottom w:val="0"/>
                  <w:divBdr>
                    <w:top w:val="none" w:sz="0" w:space="0" w:color="auto"/>
                    <w:left w:val="none" w:sz="0" w:space="0" w:color="auto"/>
                    <w:bottom w:val="none" w:sz="0" w:space="0" w:color="auto"/>
                    <w:right w:val="none" w:sz="0" w:space="0" w:color="auto"/>
                  </w:divBdr>
                </w:div>
                <w:div w:id="116460690">
                  <w:marLeft w:val="0"/>
                  <w:marRight w:val="0"/>
                  <w:marTop w:val="0"/>
                  <w:marBottom w:val="0"/>
                  <w:divBdr>
                    <w:top w:val="none" w:sz="0" w:space="0" w:color="auto"/>
                    <w:left w:val="none" w:sz="0" w:space="0" w:color="auto"/>
                    <w:bottom w:val="none" w:sz="0" w:space="0" w:color="auto"/>
                    <w:right w:val="none" w:sz="0" w:space="0" w:color="auto"/>
                  </w:divBdr>
                </w:div>
                <w:div w:id="1278441299">
                  <w:marLeft w:val="0"/>
                  <w:marRight w:val="0"/>
                  <w:marTop w:val="0"/>
                  <w:marBottom w:val="0"/>
                  <w:divBdr>
                    <w:top w:val="none" w:sz="0" w:space="0" w:color="auto"/>
                    <w:left w:val="none" w:sz="0" w:space="0" w:color="auto"/>
                    <w:bottom w:val="none" w:sz="0" w:space="0" w:color="auto"/>
                    <w:right w:val="none" w:sz="0" w:space="0" w:color="auto"/>
                  </w:divBdr>
                </w:div>
                <w:div w:id="789130850">
                  <w:marLeft w:val="0"/>
                  <w:marRight w:val="0"/>
                  <w:marTop w:val="0"/>
                  <w:marBottom w:val="0"/>
                  <w:divBdr>
                    <w:top w:val="none" w:sz="0" w:space="0" w:color="auto"/>
                    <w:left w:val="none" w:sz="0" w:space="0" w:color="auto"/>
                    <w:bottom w:val="none" w:sz="0" w:space="0" w:color="auto"/>
                    <w:right w:val="none" w:sz="0" w:space="0" w:color="auto"/>
                  </w:divBdr>
                </w:div>
                <w:div w:id="1720130005">
                  <w:marLeft w:val="0"/>
                  <w:marRight w:val="0"/>
                  <w:marTop w:val="0"/>
                  <w:marBottom w:val="0"/>
                  <w:divBdr>
                    <w:top w:val="none" w:sz="0" w:space="0" w:color="auto"/>
                    <w:left w:val="none" w:sz="0" w:space="0" w:color="auto"/>
                    <w:bottom w:val="none" w:sz="0" w:space="0" w:color="auto"/>
                    <w:right w:val="none" w:sz="0" w:space="0" w:color="auto"/>
                  </w:divBdr>
                </w:div>
                <w:div w:id="1467622459">
                  <w:marLeft w:val="0"/>
                  <w:marRight w:val="0"/>
                  <w:marTop w:val="0"/>
                  <w:marBottom w:val="0"/>
                  <w:divBdr>
                    <w:top w:val="none" w:sz="0" w:space="0" w:color="auto"/>
                    <w:left w:val="none" w:sz="0" w:space="0" w:color="auto"/>
                    <w:bottom w:val="none" w:sz="0" w:space="0" w:color="auto"/>
                    <w:right w:val="none" w:sz="0" w:space="0" w:color="auto"/>
                  </w:divBdr>
                </w:div>
                <w:div w:id="2053531738">
                  <w:marLeft w:val="0"/>
                  <w:marRight w:val="0"/>
                  <w:marTop w:val="0"/>
                  <w:marBottom w:val="0"/>
                  <w:divBdr>
                    <w:top w:val="none" w:sz="0" w:space="0" w:color="auto"/>
                    <w:left w:val="none" w:sz="0" w:space="0" w:color="auto"/>
                    <w:bottom w:val="none" w:sz="0" w:space="0" w:color="auto"/>
                    <w:right w:val="none" w:sz="0" w:space="0" w:color="auto"/>
                  </w:divBdr>
                </w:div>
              </w:divsChild>
            </w:div>
            <w:div w:id="796410080">
              <w:marLeft w:val="0"/>
              <w:marRight w:val="0"/>
              <w:marTop w:val="0"/>
              <w:marBottom w:val="0"/>
              <w:divBdr>
                <w:top w:val="none" w:sz="0" w:space="0" w:color="auto"/>
                <w:left w:val="none" w:sz="0" w:space="0" w:color="auto"/>
                <w:bottom w:val="none" w:sz="0" w:space="0" w:color="auto"/>
                <w:right w:val="none" w:sz="0" w:space="0" w:color="auto"/>
              </w:divBdr>
              <w:divsChild>
                <w:div w:id="1819572234">
                  <w:marLeft w:val="0"/>
                  <w:marRight w:val="0"/>
                  <w:marTop w:val="0"/>
                  <w:marBottom w:val="0"/>
                  <w:divBdr>
                    <w:top w:val="none" w:sz="0" w:space="0" w:color="auto"/>
                    <w:left w:val="none" w:sz="0" w:space="0" w:color="auto"/>
                    <w:bottom w:val="none" w:sz="0" w:space="0" w:color="auto"/>
                    <w:right w:val="none" w:sz="0" w:space="0" w:color="auto"/>
                  </w:divBdr>
                </w:div>
                <w:div w:id="878667436">
                  <w:marLeft w:val="0"/>
                  <w:marRight w:val="0"/>
                  <w:marTop w:val="0"/>
                  <w:marBottom w:val="0"/>
                  <w:divBdr>
                    <w:top w:val="none" w:sz="0" w:space="0" w:color="auto"/>
                    <w:left w:val="none" w:sz="0" w:space="0" w:color="auto"/>
                    <w:bottom w:val="none" w:sz="0" w:space="0" w:color="auto"/>
                    <w:right w:val="none" w:sz="0" w:space="0" w:color="auto"/>
                  </w:divBdr>
                </w:div>
                <w:div w:id="1899314655">
                  <w:marLeft w:val="0"/>
                  <w:marRight w:val="0"/>
                  <w:marTop w:val="0"/>
                  <w:marBottom w:val="0"/>
                  <w:divBdr>
                    <w:top w:val="none" w:sz="0" w:space="0" w:color="auto"/>
                    <w:left w:val="none" w:sz="0" w:space="0" w:color="auto"/>
                    <w:bottom w:val="none" w:sz="0" w:space="0" w:color="auto"/>
                    <w:right w:val="none" w:sz="0" w:space="0" w:color="auto"/>
                  </w:divBdr>
                </w:div>
                <w:div w:id="1025523010">
                  <w:marLeft w:val="0"/>
                  <w:marRight w:val="0"/>
                  <w:marTop w:val="0"/>
                  <w:marBottom w:val="0"/>
                  <w:divBdr>
                    <w:top w:val="none" w:sz="0" w:space="0" w:color="auto"/>
                    <w:left w:val="none" w:sz="0" w:space="0" w:color="auto"/>
                    <w:bottom w:val="none" w:sz="0" w:space="0" w:color="auto"/>
                    <w:right w:val="none" w:sz="0" w:space="0" w:color="auto"/>
                  </w:divBdr>
                </w:div>
                <w:div w:id="497116122">
                  <w:marLeft w:val="0"/>
                  <w:marRight w:val="0"/>
                  <w:marTop w:val="0"/>
                  <w:marBottom w:val="0"/>
                  <w:divBdr>
                    <w:top w:val="none" w:sz="0" w:space="0" w:color="auto"/>
                    <w:left w:val="none" w:sz="0" w:space="0" w:color="auto"/>
                    <w:bottom w:val="none" w:sz="0" w:space="0" w:color="auto"/>
                    <w:right w:val="none" w:sz="0" w:space="0" w:color="auto"/>
                  </w:divBdr>
                </w:div>
                <w:div w:id="1222903362">
                  <w:marLeft w:val="0"/>
                  <w:marRight w:val="0"/>
                  <w:marTop w:val="0"/>
                  <w:marBottom w:val="0"/>
                  <w:divBdr>
                    <w:top w:val="none" w:sz="0" w:space="0" w:color="auto"/>
                    <w:left w:val="none" w:sz="0" w:space="0" w:color="auto"/>
                    <w:bottom w:val="none" w:sz="0" w:space="0" w:color="auto"/>
                    <w:right w:val="none" w:sz="0" w:space="0" w:color="auto"/>
                  </w:divBdr>
                </w:div>
                <w:div w:id="481309176">
                  <w:marLeft w:val="0"/>
                  <w:marRight w:val="0"/>
                  <w:marTop w:val="0"/>
                  <w:marBottom w:val="0"/>
                  <w:divBdr>
                    <w:top w:val="none" w:sz="0" w:space="0" w:color="auto"/>
                    <w:left w:val="none" w:sz="0" w:space="0" w:color="auto"/>
                    <w:bottom w:val="none" w:sz="0" w:space="0" w:color="auto"/>
                    <w:right w:val="none" w:sz="0" w:space="0" w:color="auto"/>
                  </w:divBdr>
                </w:div>
                <w:div w:id="276911253">
                  <w:marLeft w:val="0"/>
                  <w:marRight w:val="0"/>
                  <w:marTop w:val="0"/>
                  <w:marBottom w:val="0"/>
                  <w:divBdr>
                    <w:top w:val="none" w:sz="0" w:space="0" w:color="auto"/>
                    <w:left w:val="none" w:sz="0" w:space="0" w:color="auto"/>
                    <w:bottom w:val="none" w:sz="0" w:space="0" w:color="auto"/>
                    <w:right w:val="none" w:sz="0" w:space="0" w:color="auto"/>
                  </w:divBdr>
                </w:div>
                <w:div w:id="10836581">
                  <w:marLeft w:val="0"/>
                  <w:marRight w:val="0"/>
                  <w:marTop w:val="0"/>
                  <w:marBottom w:val="0"/>
                  <w:divBdr>
                    <w:top w:val="none" w:sz="0" w:space="0" w:color="auto"/>
                    <w:left w:val="none" w:sz="0" w:space="0" w:color="auto"/>
                    <w:bottom w:val="none" w:sz="0" w:space="0" w:color="auto"/>
                    <w:right w:val="none" w:sz="0" w:space="0" w:color="auto"/>
                  </w:divBdr>
                </w:div>
                <w:div w:id="2108915629">
                  <w:marLeft w:val="0"/>
                  <w:marRight w:val="0"/>
                  <w:marTop w:val="0"/>
                  <w:marBottom w:val="0"/>
                  <w:divBdr>
                    <w:top w:val="none" w:sz="0" w:space="0" w:color="auto"/>
                    <w:left w:val="none" w:sz="0" w:space="0" w:color="auto"/>
                    <w:bottom w:val="none" w:sz="0" w:space="0" w:color="auto"/>
                    <w:right w:val="none" w:sz="0" w:space="0" w:color="auto"/>
                  </w:divBdr>
                </w:div>
                <w:div w:id="783963129">
                  <w:marLeft w:val="0"/>
                  <w:marRight w:val="0"/>
                  <w:marTop w:val="0"/>
                  <w:marBottom w:val="0"/>
                  <w:divBdr>
                    <w:top w:val="none" w:sz="0" w:space="0" w:color="auto"/>
                    <w:left w:val="none" w:sz="0" w:space="0" w:color="auto"/>
                    <w:bottom w:val="none" w:sz="0" w:space="0" w:color="auto"/>
                    <w:right w:val="none" w:sz="0" w:space="0" w:color="auto"/>
                  </w:divBdr>
                </w:div>
                <w:div w:id="180049009">
                  <w:marLeft w:val="0"/>
                  <w:marRight w:val="0"/>
                  <w:marTop w:val="0"/>
                  <w:marBottom w:val="0"/>
                  <w:divBdr>
                    <w:top w:val="none" w:sz="0" w:space="0" w:color="auto"/>
                    <w:left w:val="none" w:sz="0" w:space="0" w:color="auto"/>
                    <w:bottom w:val="none" w:sz="0" w:space="0" w:color="auto"/>
                    <w:right w:val="none" w:sz="0" w:space="0" w:color="auto"/>
                  </w:divBdr>
                </w:div>
                <w:div w:id="660736237">
                  <w:marLeft w:val="0"/>
                  <w:marRight w:val="0"/>
                  <w:marTop w:val="0"/>
                  <w:marBottom w:val="0"/>
                  <w:divBdr>
                    <w:top w:val="none" w:sz="0" w:space="0" w:color="auto"/>
                    <w:left w:val="none" w:sz="0" w:space="0" w:color="auto"/>
                    <w:bottom w:val="none" w:sz="0" w:space="0" w:color="auto"/>
                    <w:right w:val="none" w:sz="0" w:space="0" w:color="auto"/>
                  </w:divBdr>
                </w:div>
                <w:div w:id="1771270885">
                  <w:marLeft w:val="0"/>
                  <w:marRight w:val="0"/>
                  <w:marTop w:val="0"/>
                  <w:marBottom w:val="0"/>
                  <w:divBdr>
                    <w:top w:val="none" w:sz="0" w:space="0" w:color="auto"/>
                    <w:left w:val="none" w:sz="0" w:space="0" w:color="auto"/>
                    <w:bottom w:val="none" w:sz="0" w:space="0" w:color="auto"/>
                    <w:right w:val="none" w:sz="0" w:space="0" w:color="auto"/>
                  </w:divBdr>
                </w:div>
                <w:div w:id="1475172008">
                  <w:marLeft w:val="0"/>
                  <w:marRight w:val="0"/>
                  <w:marTop w:val="0"/>
                  <w:marBottom w:val="0"/>
                  <w:divBdr>
                    <w:top w:val="none" w:sz="0" w:space="0" w:color="auto"/>
                    <w:left w:val="none" w:sz="0" w:space="0" w:color="auto"/>
                    <w:bottom w:val="none" w:sz="0" w:space="0" w:color="auto"/>
                    <w:right w:val="none" w:sz="0" w:space="0" w:color="auto"/>
                  </w:divBdr>
                </w:div>
                <w:div w:id="1130321800">
                  <w:marLeft w:val="0"/>
                  <w:marRight w:val="0"/>
                  <w:marTop w:val="0"/>
                  <w:marBottom w:val="0"/>
                  <w:divBdr>
                    <w:top w:val="none" w:sz="0" w:space="0" w:color="auto"/>
                    <w:left w:val="none" w:sz="0" w:space="0" w:color="auto"/>
                    <w:bottom w:val="none" w:sz="0" w:space="0" w:color="auto"/>
                    <w:right w:val="none" w:sz="0" w:space="0" w:color="auto"/>
                  </w:divBdr>
                </w:div>
                <w:div w:id="1092700266">
                  <w:marLeft w:val="0"/>
                  <w:marRight w:val="0"/>
                  <w:marTop w:val="0"/>
                  <w:marBottom w:val="0"/>
                  <w:divBdr>
                    <w:top w:val="none" w:sz="0" w:space="0" w:color="auto"/>
                    <w:left w:val="none" w:sz="0" w:space="0" w:color="auto"/>
                    <w:bottom w:val="none" w:sz="0" w:space="0" w:color="auto"/>
                    <w:right w:val="none" w:sz="0" w:space="0" w:color="auto"/>
                  </w:divBdr>
                </w:div>
                <w:div w:id="488134108">
                  <w:marLeft w:val="0"/>
                  <w:marRight w:val="0"/>
                  <w:marTop w:val="0"/>
                  <w:marBottom w:val="0"/>
                  <w:divBdr>
                    <w:top w:val="none" w:sz="0" w:space="0" w:color="auto"/>
                    <w:left w:val="none" w:sz="0" w:space="0" w:color="auto"/>
                    <w:bottom w:val="none" w:sz="0" w:space="0" w:color="auto"/>
                    <w:right w:val="none" w:sz="0" w:space="0" w:color="auto"/>
                  </w:divBdr>
                </w:div>
                <w:div w:id="1638224150">
                  <w:marLeft w:val="0"/>
                  <w:marRight w:val="0"/>
                  <w:marTop w:val="0"/>
                  <w:marBottom w:val="0"/>
                  <w:divBdr>
                    <w:top w:val="none" w:sz="0" w:space="0" w:color="auto"/>
                    <w:left w:val="none" w:sz="0" w:space="0" w:color="auto"/>
                    <w:bottom w:val="none" w:sz="0" w:space="0" w:color="auto"/>
                    <w:right w:val="none" w:sz="0" w:space="0" w:color="auto"/>
                  </w:divBdr>
                </w:div>
                <w:div w:id="872227874">
                  <w:marLeft w:val="0"/>
                  <w:marRight w:val="0"/>
                  <w:marTop w:val="0"/>
                  <w:marBottom w:val="0"/>
                  <w:divBdr>
                    <w:top w:val="none" w:sz="0" w:space="0" w:color="auto"/>
                    <w:left w:val="none" w:sz="0" w:space="0" w:color="auto"/>
                    <w:bottom w:val="none" w:sz="0" w:space="0" w:color="auto"/>
                    <w:right w:val="none" w:sz="0" w:space="0" w:color="auto"/>
                  </w:divBdr>
                </w:div>
              </w:divsChild>
            </w:div>
            <w:div w:id="1262687733">
              <w:marLeft w:val="0"/>
              <w:marRight w:val="0"/>
              <w:marTop w:val="0"/>
              <w:marBottom w:val="0"/>
              <w:divBdr>
                <w:top w:val="none" w:sz="0" w:space="0" w:color="auto"/>
                <w:left w:val="none" w:sz="0" w:space="0" w:color="auto"/>
                <w:bottom w:val="none" w:sz="0" w:space="0" w:color="auto"/>
                <w:right w:val="none" w:sz="0" w:space="0" w:color="auto"/>
              </w:divBdr>
              <w:divsChild>
                <w:div w:id="588537601">
                  <w:marLeft w:val="0"/>
                  <w:marRight w:val="0"/>
                  <w:marTop w:val="0"/>
                  <w:marBottom w:val="0"/>
                  <w:divBdr>
                    <w:top w:val="none" w:sz="0" w:space="0" w:color="auto"/>
                    <w:left w:val="none" w:sz="0" w:space="0" w:color="auto"/>
                    <w:bottom w:val="none" w:sz="0" w:space="0" w:color="auto"/>
                    <w:right w:val="none" w:sz="0" w:space="0" w:color="auto"/>
                  </w:divBdr>
                </w:div>
                <w:div w:id="1857502894">
                  <w:marLeft w:val="0"/>
                  <w:marRight w:val="0"/>
                  <w:marTop w:val="0"/>
                  <w:marBottom w:val="0"/>
                  <w:divBdr>
                    <w:top w:val="none" w:sz="0" w:space="0" w:color="auto"/>
                    <w:left w:val="none" w:sz="0" w:space="0" w:color="auto"/>
                    <w:bottom w:val="none" w:sz="0" w:space="0" w:color="auto"/>
                    <w:right w:val="none" w:sz="0" w:space="0" w:color="auto"/>
                  </w:divBdr>
                </w:div>
                <w:div w:id="479005606">
                  <w:marLeft w:val="0"/>
                  <w:marRight w:val="0"/>
                  <w:marTop w:val="0"/>
                  <w:marBottom w:val="0"/>
                  <w:divBdr>
                    <w:top w:val="none" w:sz="0" w:space="0" w:color="auto"/>
                    <w:left w:val="none" w:sz="0" w:space="0" w:color="auto"/>
                    <w:bottom w:val="none" w:sz="0" w:space="0" w:color="auto"/>
                    <w:right w:val="none" w:sz="0" w:space="0" w:color="auto"/>
                  </w:divBdr>
                </w:div>
                <w:div w:id="1549563347">
                  <w:marLeft w:val="0"/>
                  <w:marRight w:val="0"/>
                  <w:marTop w:val="0"/>
                  <w:marBottom w:val="0"/>
                  <w:divBdr>
                    <w:top w:val="none" w:sz="0" w:space="0" w:color="auto"/>
                    <w:left w:val="none" w:sz="0" w:space="0" w:color="auto"/>
                    <w:bottom w:val="none" w:sz="0" w:space="0" w:color="auto"/>
                    <w:right w:val="none" w:sz="0" w:space="0" w:color="auto"/>
                  </w:divBdr>
                </w:div>
                <w:div w:id="1371222977">
                  <w:marLeft w:val="0"/>
                  <w:marRight w:val="0"/>
                  <w:marTop w:val="0"/>
                  <w:marBottom w:val="0"/>
                  <w:divBdr>
                    <w:top w:val="none" w:sz="0" w:space="0" w:color="auto"/>
                    <w:left w:val="none" w:sz="0" w:space="0" w:color="auto"/>
                    <w:bottom w:val="none" w:sz="0" w:space="0" w:color="auto"/>
                    <w:right w:val="none" w:sz="0" w:space="0" w:color="auto"/>
                  </w:divBdr>
                </w:div>
                <w:div w:id="1872918773">
                  <w:marLeft w:val="0"/>
                  <w:marRight w:val="0"/>
                  <w:marTop w:val="0"/>
                  <w:marBottom w:val="0"/>
                  <w:divBdr>
                    <w:top w:val="none" w:sz="0" w:space="0" w:color="auto"/>
                    <w:left w:val="none" w:sz="0" w:space="0" w:color="auto"/>
                    <w:bottom w:val="none" w:sz="0" w:space="0" w:color="auto"/>
                    <w:right w:val="none" w:sz="0" w:space="0" w:color="auto"/>
                  </w:divBdr>
                </w:div>
                <w:div w:id="1641227251">
                  <w:marLeft w:val="0"/>
                  <w:marRight w:val="0"/>
                  <w:marTop w:val="0"/>
                  <w:marBottom w:val="0"/>
                  <w:divBdr>
                    <w:top w:val="none" w:sz="0" w:space="0" w:color="auto"/>
                    <w:left w:val="none" w:sz="0" w:space="0" w:color="auto"/>
                    <w:bottom w:val="none" w:sz="0" w:space="0" w:color="auto"/>
                    <w:right w:val="none" w:sz="0" w:space="0" w:color="auto"/>
                  </w:divBdr>
                </w:div>
                <w:div w:id="976102603">
                  <w:marLeft w:val="0"/>
                  <w:marRight w:val="0"/>
                  <w:marTop w:val="0"/>
                  <w:marBottom w:val="0"/>
                  <w:divBdr>
                    <w:top w:val="none" w:sz="0" w:space="0" w:color="auto"/>
                    <w:left w:val="none" w:sz="0" w:space="0" w:color="auto"/>
                    <w:bottom w:val="none" w:sz="0" w:space="0" w:color="auto"/>
                    <w:right w:val="none" w:sz="0" w:space="0" w:color="auto"/>
                  </w:divBdr>
                </w:div>
                <w:div w:id="1406414159">
                  <w:marLeft w:val="0"/>
                  <w:marRight w:val="0"/>
                  <w:marTop w:val="0"/>
                  <w:marBottom w:val="0"/>
                  <w:divBdr>
                    <w:top w:val="none" w:sz="0" w:space="0" w:color="auto"/>
                    <w:left w:val="none" w:sz="0" w:space="0" w:color="auto"/>
                    <w:bottom w:val="none" w:sz="0" w:space="0" w:color="auto"/>
                    <w:right w:val="none" w:sz="0" w:space="0" w:color="auto"/>
                  </w:divBdr>
                </w:div>
                <w:div w:id="22900203">
                  <w:marLeft w:val="0"/>
                  <w:marRight w:val="0"/>
                  <w:marTop w:val="0"/>
                  <w:marBottom w:val="0"/>
                  <w:divBdr>
                    <w:top w:val="none" w:sz="0" w:space="0" w:color="auto"/>
                    <w:left w:val="none" w:sz="0" w:space="0" w:color="auto"/>
                    <w:bottom w:val="none" w:sz="0" w:space="0" w:color="auto"/>
                    <w:right w:val="none" w:sz="0" w:space="0" w:color="auto"/>
                  </w:divBdr>
                </w:div>
                <w:div w:id="2030257749">
                  <w:marLeft w:val="0"/>
                  <w:marRight w:val="0"/>
                  <w:marTop w:val="0"/>
                  <w:marBottom w:val="0"/>
                  <w:divBdr>
                    <w:top w:val="none" w:sz="0" w:space="0" w:color="auto"/>
                    <w:left w:val="none" w:sz="0" w:space="0" w:color="auto"/>
                    <w:bottom w:val="none" w:sz="0" w:space="0" w:color="auto"/>
                    <w:right w:val="none" w:sz="0" w:space="0" w:color="auto"/>
                  </w:divBdr>
                </w:div>
                <w:div w:id="1268153192">
                  <w:marLeft w:val="0"/>
                  <w:marRight w:val="0"/>
                  <w:marTop w:val="0"/>
                  <w:marBottom w:val="0"/>
                  <w:divBdr>
                    <w:top w:val="none" w:sz="0" w:space="0" w:color="auto"/>
                    <w:left w:val="none" w:sz="0" w:space="0" w:color="auto"/>
                    <w:bottom w:val="none" w:sz="0" w:space="0" w:color="auto"/>
                    <w:right w:val="none" w:sz="0" w:space="0" w:color="auto"/>
                  </w:divBdr>
                </w:div>
                <w:div w:id="496656176">
                  <w:marLeft w:val="0"/>
                  <w:marRight w:val="0"/>
                  <w:marTop w:val="0"/>
                  <w:marBottom w:val="0"/>
                  <w:divBdr>
                    <w:top w:val="none" w:sz="0" w:space="0" w:color="auto"/>
                    <w:left w:val="none" w:sz="0" w:space="0" w:color="auto"/>
                    <w:bottom w:val="none" w:sz="0" w:space="0" w:color="auto"/>
                    <w:right w:val="none" w:sz="0" w:space="0" w:color="auto"/>
                  </w:divBdr>
                </w:div>
                <w:div w:id="2141071359">
                  <w:marLeft w:val="0"/>
                  <w:marRight w:val="0"/>
                  <w:marTop w:val="0"/>
                  <w:marBottom w:val="0"/>
                  <w:divBdr>
                    <w:top w:val="none" w:sz="0" w:space="0" w:color="auto"/>
                    <w:left w:val="none" w:sz="0" w:space="0" w:color="auto"/>
                    <w:bottom w:val="none" w:sz="0" w:space="0" w:color="auto"/>
                    <w:right w:val="none" w:sz="0" w:space="0" w:color="auto"/>
                  </w:divBdr>
                </w:div>
                <w:div w:id="1385717338">
                  <w:marLeft w:val="0"/>
                  <w:marRight w:val="0"/>
                  <w:marTop w:val="0"/>
                  <w:marBottom w:val="0"/>
                  <w:divBdr>
                    <w:top w:val="none" w:sz="0" w:space="0" w:color="auto"/>
                    <w:left w:val="none" w:sz="0" w:space="0" w:color="auto"/>
                    <w:bottom w:val="none" w:sz="0" w:space="0" w:color="auto"/>
                    <w:right w:val="none" w:sz="0" w:space="0" w:color="auto"/>
                  </w:divBdr>
                </w:div>
                <w:div w:id="69234902">
                  <w:marLeft w:val="0"/>
                  <w:marRight w:val="0"/>
                  <w:marTop w:val="0"/>
                  <w:marBottom w:val="0"/>
                  <w:divBdr>
                    <w:top w:val="none" w:sz="0" w:space="0" w:color="auto"/>
                    <w:left w:val="none" w:sz="0" w:space="0" w:color="auto"/>
                    <w:bottom w:val="none" w:sz="0" w:space="0" w:color="auto"/>
                    <w:right w:val="none" w:sz="0" w:space="0" w:color="auto"/>
                  </w:divBdr>
                </w:div>
                <w:div w:id="1433210382">
                  <w:marLeft w:val="0"/>
                  <w:marRight w:val="0"/>
                  <w:marTop w:val="0"/>
                  <w:marBottom w:val="0"/>
                  <w:divBdr>
                    <w:top w:val="none" w:sz="0" w:space="0" w:color="auto"/>
                    <w:left w:val="none" w:sz="0" w:space="0" w:color="auto"/>
                    <w:bottom w:val="none" w:sz="0" w:space="0" w:color="auto"/>
                    <w:right w:val="none" w:sz="0" w:space="0" w:color="auto"/>
                  </w:divBdr>
                </w:div>
                <w:div w:id="1216353398">
                  <w:marLeft w:val="0"/>
                  <w:marRight w:val="0"/>
                  <w:marTop w:val="0"/>
                  <w:marBottom w:val="0"/>
                  <w:divBdr>
                    <w:top w:val="none" w:sz="0" w:space="0" w:color="auto"/>
                    <w:left w:val="none" w:sz="0" w:space="0" w:color="auto"/>
                    <w:bottom w:val="none" w:sz="0" w:space="0" w:color="auto"/>
                    <w:right w:val="none" w:sz="0" w:space="0" w:color="auto"/>
                  </w:divBdr>
                </w:div>
                <w:div w:id="1392773335">
                  <w:marLeft w:val="0"/>
                  <w:marRight w:val="0"/>
                  <w:marTop w:val="0"/>
                  <w:marBottom w:val="0"/>
                  <w:divBdr>
                    <w:top w:val="none" w:sz="0" w:space="0" w:color="auto"/>
                    <w:left w:val="none" w:sz="0" w:space="0" w:color="auto"/>
                    <w:bottom w:val="none" w:sz="0" w:space="0" w:color="auto"/>
                    <w:right w:val="none" w:sz="0" w:space="0" w:color="auto"/>
                  </w:divBdr>
                </w:div>
                <w:div w:id="447238168">
                  <w:marLeft w:val="0"/>
                  <w:marRight w:val="0"/>
                  <w:marTop w:val="0"/>
                  <w:marBottom w:val="0"/>
                  <w:divBdr>
                    <w:top w:val="none" w:sz="0" w:space="0" w:color="auto"/>
                    <w:left w:val="none" w:sz="0" w:space="0" w:color="auto"/>
                    <w:bottom w:val="none" w:sz="0" w:space="0" w:color="auto"/>
                    <w:right w:val="none" w:sz="0" w:space="0" w:color="auto"/>
                  </w:divBdr>
                </w:div>
              </w:divsChild>
            </w:div>
            <w:div w:id="658188960">
              <w:marLeft w:val="0"/>
              <w:marRight w:val="0"/>
              <w:marTop w:val="0"/>
              <w:marBottom w:val="0"/>
              <w:divBdr>
                <w:top w:val="none" w:sz="0" w:space="0" w:color="auto"/>
                <w:left w:val="none" w:sz="0" w:space="0" w:color="auto"/>
                <w:bottom w:val="none" w:sz="0" w:space="0" w:color="auto"/>
                <w:right w:val="none" w:sz="0" w:space="0" w:color="auto"/>
              </w:divBdr>
              <w:divsChild>
                <w:div w:id="1639914828">
                  <w:marLeft w:val="0"/>
                  <w:marRight w:val="0"/>
                  <w:marTop w:val="0"/>
                  <w:marBottom w:val="0"/>
                  <w:divBdr>
                    <w:top w:val="none" w:sz="0" w:space="0" w:color="auto"/>
                    <w:left w:val="none" w:sz="0" w:space="0" w:color="auto"/>
                    <w:bottom w:val="none" w:sz="0" w:space="0" w:color="auto"/>
                    <w:right w:val="none" w:sz="0" w:space="0" w:color="auto"/>
                  </w:divBdr>
                </w:div>
                <w:div w:id="237787952">
                  <w:marLeft w:val="0"/>
                  <w:marRight w:val="0"/>
                  <w:marTop w:val="0"/>
                  <w:marBottom w:val="0"/>
                  <w:divBdr>
                    <w:top w:val="none" w:sz="0" w:space="0" w:color="auto"/>
                    <w:left w:val="none" w:sz="0" w:space="0" w:color="auto"/>
                    <w:bottom w:val="none" w:sz="0" w:space="0" w:color="auto"/>
                    <w:right w:val="none" w:sz="0" w:space="0" w:color="auto"/>
                  </w:divBdr>
                </w:div>
                <w:div w:id="1456485932">
                  <w:marLeft w:val="0"/>
                  <w:marRight w:val="0"/>
                  <w:marTop w:val="0"/>
                  <w:marBottom w:val="0"/>
                  <w:divBdr>
                    <w:top w:val="none" w:sz="0" w:space="0" w:color="auto"/>
                    <w:left w:val="none" w:sz="0" w:space="0" w:color="auto"/>
                    <w:bottom w:val="none" w:sz="0" w:space="0" w:color="auto"/>
                    <w:right w:val="none" w:sz="0" w:space="0" w:color="auto"/>
                  </w:divBdr>
                </w:div>
                <w:div w:id="1263609208">
                  <w:marLeft w:val="0"/>
                  <w:marRight w:val="0"/>
                  <w:marTop w:val="0"/>
                  <w:marBottom w:val="0"/>
                  <w:divBdr>
                    <w:top w:val="none" w:sz="0" w:space="0" w:color="auto"/>
                    <w:left w:val="none" w:sz="0" w:space="0" w:color="auto"/>
                    <w:bottom w:val="none" w:sz="0" w:space="0" w:color="auto"/>
                    <w:right w:val="none" w:sz="0" w:space="0" w:color="auto"/>
                  </w:divBdr>
                </w:div>
                <w:div w:id="2063820297">
                  <w:marLeft w:val="0"/>
                  <w:marRight w:val="0"/>
                  <w:marTop w:val="0"/>
                  <w:marBottom w:val="0"/>
                  <w:divBdr>
                    <w:top w:val="none" w:sz="0" w:space="0" w:color="auto"/>
                    <w:left w:val="none" w:sz="0" w:space="0" w:color="auto"/>
                    <w:bottom w:val="none" w:sz="0" w:space="0" w:color="auto"/>
                    <w:right w:val="none" w:sz="0" w:space="0" w:color="auto"/>
                  </w:divBdr>
                </w:div>
                <w:div w:id="291061666">
                  <w:marLeft w:val="0"/>
                  <w:marRight w:val="0"/>
                  <w:marTop w:val="0"/>
                  <w:marBottom w:val="0"/>
                  <w:divBdr>
                    <w:top w:val="none" w:sz="0" w:space="0" w:color="auto"/>
                    <w:left w:val="none" w:sz="0" w:space="0" w:color="auto"/>
                    <w:bottom w:val="none" w:sz="0" w:space="0" w:color="auto"/>
                    <w:right w:val="none" w:sz="0" w:space="0" w:color="auto"/>
                  </w:divBdr>
                </w:div>
                <w:div w:id="971247720">
                  <w:marLeft w:val="0"/>
                  <w:marRight w:val="0"/>
                  <w:marTop w:val="0"/>
                  <w:marBottom w:val="0"/>
                  <w:divBdr>
                    <w:top w:val="none" w:sz="0" w:space="0" w:color="auto"/>
                    <w:left w:val="none" w:sz="0" w:space="0" w:color="auto"/>
                    <w:bottom w:val="none" w:sz="0" w:space="0" w:color="auto"/>
                    <w:right w:val="none" w:sz="0" w:space="0" w:color="auto"/>
                  </w:divBdr>
                </w:div>
                <w:div w:id="1455631555">
                  <w:marLeft w:val="0"/>
                  <w:marRight w:val="0"/>
                  <w:marTop w:val="0"/>
                  <w:marBottom w:val="0"/>
                  <w:divBdr>
                    <w:top w:val="none" w:sz="0" w:space="0" w:color="auto"/>
                    <w:left w:val="none" w:sz="0" w:space="0" w:color="auto"/>
                    <w:bottom w:val="none" w:sz="0" w:space="0" w:color="auto"/>
                    <w:right w:val="none" w:sz="0" w:space="0" w:color="auto"/>
                  </w:divBdr>
                </w:div>
                <w:div w:id="827867770">
                  <w:marLeft w:val="0"/>
                  <w:marRight w:val="0"/>
                  <w:marTop w:val="0"/>
                  <w:marBottom w:val="0"/>
                  <w:divBdr>
                    <w:top w:val="none" w:sz="0" w:space="0" w:color="auto"/>
                    <w:left w:val="none" w:sz="0" w:space="0" w:color="auto"/>
                    <w:bottom w:val="none" w:sz="0" w:space="0" w:color="auto"/>
                    <w:right w:val="none" w:sz="0" w:space="0" w:color="auto"/>
                  </w:divBdr>
                </w:div>
                <w:div w:id="1418208006">
                  <w:marLeft w:val="0"/>
                  <w:marRight w:val="0"/>
                  <w:marTop w:val="0"/>
                  <w:marBottom w:val="0"/>
                  <w:divBdr>
                    <w:top w:val="none" w:sz="0" w:space="0" w:color="auto"/>
                    <w:left w:val="none" w:sz="0" w:space="0" w:color="auto"/>
                    <w:bottom w:val="none" w:sz="0" w:space="0" w:color="auto"/>
                    <w:right w:val="none" w:sz="0" w:space="0" w:color="auto"/>
                  </w:divBdr>
                </w:div>
                <w:div w:id="2016227693">
                  <w:marLeft w:val="0"/>
                  <w:marRight w:val="0"/>
                  <w:marTop w:val="0"/>
                  <w:marBottom w:val="0"/>
                  <w:divBdr>
                    <w:top w:val="none" w:sz="0" w:space="0" w:color="auto"/>
                    <w:left w:val="none" w:sz="0" w:space="0" w:color="auto"/>
                    <w:bottom w:val="none" w:sz="0" w:space="0" w:color="auto"/>
                    <w:right w:val="none" w:sz="0" w:space="0" w:color="auto"/>
                  </w:divBdr>
                </w:div>
                <w:div w:id="2029716454">
                  <w:marLeft w:val="0"/>
                  <w:marRight w:val="0"/>
                  <w:marTop w:val="0"/>
                  <w:marBottom w:val="0"/>
                  <w:divBdr>
                    <w:top w:val="none" w:sz="0" w:space="0" w:color="auto"/>
                    <w:left w:val="none" w:sz="0" w:space="0" w:color="auto"/>
                    <w:bottom w:val="none" w:sz="0" w:space="0" w:color="auto"/>
                    <w:right w:val="none" w:sz="0" w:space="0" w:color="auto"/>
                  </w:divBdr>
                </w:div>
                <w:div w:id="405885315">
                  <w:marLeft w:val="0"/>
                  <w:marRight w:val="0"/>
                  <w:marTop w:val="0"/>
                  <w:marBottom w:val="0"/>
                  <w:divBdr>
                    <w:top w:val="none" w:sz="0" w:space="0" w:color="auto"/>
                    <w:left w:val="none" w:sz="0" w:space="0" w:color="auto"/>
                    <w:bottom w:val="none" w:sz="0" w:space="0" w:color="auto"/>
                    <w:right w:val="none" w:sz="0" w:space="0" w:color="auto"/>
                  </w:divBdr>
                </w:div>
                <w:div w:id="1838693116">
                  <w:marLeft w:val="0"/>
                  <w:marRight w:val="0"/>
                  <w:marTop w:val="0"/>
                  <w:marBottom w:val="0"/>
                  <w:divBdr>
                    <w:top w:val="none" w:sz="0" w:space="0" w:color="auto"/>
                    <w:left w:val="none" w:sz="0" w:space="0" w:color="auto"/>
                    <w:bottom w:val="none" w:sz="0" w:space="0" w:color="auto"/>
                    <w:right w:val="none" w:sz="0" w:space="0" w:color="auto"/>
                  </w:divBdr>
                </w:div>
                <w:div w:id="1843664021">
                  <w:marLeft w:val="0"/>
                  <w:marRight w:val="0"/>
                  <w:marTop w:val="0"/>
                  <w:marBottom w:val="0"/>
                  <w:divBdr>
                    <w:top w:val="none" w:sz="0" w:space="0" w:color="auto"/>
                    <w:left w:val="none" w:sz="0" w:space="0" w:color="auto"/>
                    <w:bottom w:val="none" w:sz="0" w:space="0" w:color="auto"/>
                    <w:right w:val="none" w:sz="0" w:space="0" w:color="auto"/>
                  </w:divBdr>
                </w:div>
                <w:div w:id="737290087">
                  <w:marLeft w:val="0"/>
                  <w:marRight w:val="0"/>
                  <w:marTop w:val="0"/>
                  <w:marBottom w:val="0"/>
                  <w:divBdr>
                    <w:top w:val="none" w:sz="0" w:space="0" w:color="auto"/>
                    <w:left w:val="none" w:sz="0" w:space="0" w:color="auto"/>
                    <w:bottom w:val="none" w:sz="0" w:space="0" w:color="auto"/>
                    <w:right w:val="none" w:sz="0" w:space="0" w:color="auto"/>
                  </w:divBdr>
                </w:div>
                <w:div w:id="1084842810">
                  <w:marLeft w:val="0"/>
                  <w:marRight w:val="0"/>
                  <w:marTop w:val="0"/>
                  <w:marBottom w:val="0"/>
                  <w:divBdr>
                    <w:top w:val="none" w:sz="0" w:space="0" w:color="auto"/>
                    <w:left w:val="none" w:sz="0" w:space="0" w:color="auto"/>
                    <w:bottom w:val="none" w:sz="0" w:space="0" w:color="auto"/>
                    <w:right w:val="none" w:sz="0" w:space="0" w:color="auto"/>
                  </w:divBdr>
                </w:div>
                <w:div w:id="1133525240">
                  <w:marLeft w:val="0"/>
                  <w:marRight w:val="0"/>
                  <w:marTop w:val="0"/>
                  <w:marBottom w:val="0"/>
                  <w:divBdr>
                    <w:top w:val="none" w:sz="0" w:space="0" w:color="auto"/>
                    <w:left w:val="none" w:sz="0" w:space="0" w:color="auto"/>
                    <w:bottom w:val="none" w:sz="0" w:space="0" w:color="auto"/>
                    <w:right w:val="none" w:sz="0" w:space="0" w:color="auto"/>
                  </w:divBdr>
                </w:div>
                <w:div w:id="474612397">
                  <w:marLeft w:val="0"/>
                  <w:marRight w:val="0"/>
                  <w:marTop w:val="0"/>
                  <w:marBottom w:val="0"/>
                  <w:divBdr>
                    <w:top w:val="none" w:sz="0" w:space="0" w:color="auto"/>
                    <w:left w:val="none" w:sz="0" w:space="0" w:color="auto"/>
                    <w:bottom w:val="none" w:sz="0" w:space="0" w:color="auto"/>
                    <w:right w:val="none" w:sz="0" w:space="0" w:color="auto"/>
                  </w:divBdr>
                </w:div>
                <w:div w:id="409041402">
                  <w:marLeft w:val="0"/>
                  <w:marRight w:val="0"/>
                  <w:marTop w:val="0"/>
                  <w:marBottom w:val="0"/>
                  <w:divBdr>
                    <w:top w:val="none" w:sz="0" w:space="0" w:color="auto"/>
                    <w:left w:val="none" w:sz="0" w:space="0" w:color="auto"/>
                    <w:bottom w:val="none" w:sz="0" w:space="0" w:color="auto"/>
                    <w:right w:val="none" w:sz="0" w:space="0" w:color="auto"/>
                  </w:divBdr>
                </w:div>
              </w:divsChild>
            </w:div>
            <w:div w:id="604771682">
              <w:marLeft w:val="0"/>
              <w:marRight w:val="0"/>
              <w:marTop w:val="0"/>
              <w:marBottom w:val="0"/>
              <w:divBdr>
                <w:top w:val="none" w:sz="0" w:space="0" w:color="auto"/>
                <w:left w:val="none" w:sz="0" w:space="0" w:color="auto"/>
                <w:bottom w:val="none" w:sz="0" w:space="0" w:color="auto"/>
                <w:right w:val="none" w:sz="0" w:space="0" w:color="auto"/>
              </w:divBdr>
              <w:divsChild>
                <w:div w:id="1624310749">
                  <w:marLeft w:val="0"/>
                  <w:marRight w:val="0"/>
                  <w:marTop w:val="0"/>
                  <w:marBottom w:val="0"/>
                  <w:divBdr>
                    <w:top w:val="none" w:sz="0" w:space="0" w:color="auto"/>
                    <w:left w:val="none" w:sz="0" w:space="0" w:color="auto"/>
                    <w:bottom w:val="none" w:sz="0" w:space="0" w:color="auto"/>
                    <w:right w:val="none" w:sz="0" w:space="0" w:color="auto"/>
                  </w:divBdr>
                </w:div>
                <w:div w:id="1033768454">
                  <w:marLeft w:val="0"/>
                  <w:marRight w:val="0"/>
                  <w:marTop w:val="0"/>
                  <w:marBottom w:val="0"/>
                  <w:divBdr>
                    <w:top w:val="none" w:sz="0" w:space="0" w:color="auto"/>
                    <w:left w:val="none" w:sz="0" w:space="0" w:color="auto"/>
                    <w:bottom w:val="none" w:sz="0" w:space="0" w:color="auto"/>
                    <w:right w:val="none" w:sz="0" w:space="0" w:color="auto"/>
                  </w:divBdr>
                </w:div>
                <w:div w:id="2004236825">
                  <w:marLeft w:val="0"/>
                  <w:marRight w:val="0"/>
                  <w:marTop w:val="0"/>
                  <w:marBottom w:val="0"/>
                  <w:divBdr>
                    <w:top w:val="none" w:sz="0" w:space="0" w:color="auto"/>
                    <w:left w:val="none" w:sz="0" w:space="0" w:color="auto"/>
                    <w:bottom w:val="none" w:sz="0" w:space="0" w:color="auto"/>
                    <w:right w:val="none" w:sz="0" w:space="0" w:color="auto"/>
                  </w:divBdr>
                </w:div>
                <w:div w:id="2049135458">
                  <w:marLeft w:val="0"/>
                  <w:marRight w:val="0"/>
                  <w:marTop w:val="0"/>
                  <w:marBottom w:val="0"/>
                  <w:divBdr>
                    <w:top w:val="none" w:sz="0" w:space="0" w:color="auto"/>
                    <w:left w:val="none" w:sz="0" w:space="0" w:color="auto"/>
                    <w:bottom w:val="none" w:sz="0" w:space="0" w:color="auto"/>
                    <w:right w:val="none" w:sz="0" w:space="0" w:color="auto"/>
                  </w:divBdr>
                </w:div>
                <w:div w:id="8457638">
                  <w:marLeft w:val="0"/>
                  <w:marRight w:val="0"/>
                  <w:marTop w:val="0"/>
                  <w:marBottom w:val="0"/>
                  <w:divBdr>
                    <w:top w:val="none" w:sz="0" w:space="0" w:color="auto"/>
                    <w:left w:val="none" w:sz="0" w:space="0" w:color="auto"/>
                    <w:bottom w:val="none" w:sz="0" w:space="0" w:color="auto"/>
                    <w:right w:val="none" w:sz="0" w:space="0" w:color="auto"/>
                  </w:divBdr>
                </w:div>
                <w:div w:id="904682487">
                  <w:marLeft w:val="0"/>
                  <w:marRight w:val="0"/>
                  <w:marTop w:val="0"/>
                  <w:marBottom w:val="0"/>
                  <w:divBdr>
                    <w:top w:val="none" w:sz="0" w:space="0" w:color="auto"/>
                    <w:left w:val="none" w:sz="0" w:space="0" w:color="auto"/>
                    <w:bottom w:val="none" w:sz="0" w:space="0" w:color="auto"/>
                    <w:right w:val="none" w:sz="0" w:space="0" w:color="auto"/>
                  </w:divBdr>
                </w:div>
                <w:div w:id="604508941">
                  <w:marLeft w:val="0"/>
                  <w:marRight w:val="0"/>
                  <w:marTop w:val="0"/>
                  <w:marBottom w:val="0"/>
                  <w:divBdr>
                    <w:top w:val="none" w:sz="0" w:space="0" w:color="auto"/>
                    <w:left w:val="none" w:sz="0" w:space="0" w:color="auto"/>
                    <w:bottom w:val="none" w:sz="0" w:space="0" w:color="auto"/>
                    <w:right w:val="none" w:sz="0" w:space="0" w:color="auto"/>
                  </w:divBdr>
                </w:div>
                <w:div w:id="1710299248">
                  <w:marLeft w:val="0"/>
                  <w:marRight w:val="0"/>
                  <w:marTop w:val="0"/>
                  <w:marBottom w:val="0"/>
                  <w:divBdr>
                    <w:top w:val="none" w:sz="0" w:space="0" w:color="auto"/>
                    <w:left w:val="none" w:sz="0" w:space="0" w:color="auto"/>
                    <w:bottom w:val="none" w:sz="0" w:space="0" w:color="auto"/>
                    <w:right w:val="none" w:sz="0" w:space="0" w:color="auto"/>
                  </w:divBdr>
                </w:div>
                <w:div w:id="1876427666">
                  <w:marLeft w:val="0"/>
                  <w:marRight w:val="0"/>
                  <w:marTop w:val="0"/>
                  <w:marBottom w:val="0"/>
                  <w:divBdr>
                    <w:top w:val="none" w:sz="0" w:space="0" w:color="auto"/>
                    <w:left w:val="none" w:sz="0" w:space="0" w:color="auto"/>
                    <w:bottom w:val="none" w:sz="0" w:space="0" w:color="auto"/>
                    <w:right w:val="none" w:sz="0" w:space="0" w:color="auto"/>
                  </w:divBdr>
                </w:div>
                <w:div w:id="880290606">
                  <w:marLeft w:val="0"/>
                  <w:marRight w:val="0"/>
                  <w:marTop w:val="0"/>
                  <w:marBottom w:val="0"/>
                  <w:divBdr>
                    <w:top w:val="none" w:sz="0" w:space="0" w:color="auto"/>
                    <w:left w:val="none" w:sz="0" w:space="0" w:color="auto"/>
                    <w:bottom w:val="none" w:sz="0" w:space="0" w:color="auto"/>
                    <w:right w:val="none" w:sz="0" w:space="0" w:color="auto"/>
                  </w:divBdr>
                </w:div>
                <w:div w:id="73818474">
                  <w:marLeft w:val="0"/>
                  <w:marRight w:val="0"/>
                  <w:marTop w:val="0"/>
                  <w:marBottom w:val="0"/>
                  <w:divBdr>
                    <w:top w:val="none" w:sz="0" w:space="0" w:color="auto"/>
                    <w:left w:val="none" w:sz="0" w:space="0" w:color="auto"/>
                    <w:bottom w:val="none" w:sz="0" w:space="0" w:color="auto"/>
                    <w:right w:val="none" w:sz="0" w:space="0" w:color="auto"/>
                  </w:divBdr>
                </w:div>
                <w:div w:id="1458255954">
                  <w:marLeft w:val="0"/>
                  <w:marRight w:val="0"/>
                  <w:marTop w:val="0"/>
                  <w:marBottom w:val="0"/>
                  <w:divBdr>
                    <w:top w:val="none" w:sz="0" w:space="0" w:color="auto"/>
                    <w:left w:val="none" w:sz="0" w:space="0" w:color="auto"/>
                    <w:bottom w:val="none" w:sz="0" w:space="0" w:color="auto"/>
                    <w:right w:val="none" w:sz="0" w:space="0" w:color="auto"/>
                  </w:divBdr>
                </w:div>
                <w:div w:id="677581956">
                  <w:marLeft w:val="0"/>
                  <w:marRight w:val="0"/>
                  <w:marTop w:val="0"/>
                  <w:marBottom w:val="0"/>
                  <w:divBdr>
                    <w:top w:val="none" w:sz="0" w:space="0" w:color="auto"/>
                    <w:left w:val="none" w:sz="0" w:space="0" w:color="auto"/>
                    <w:bottom w:val="none" w:sz="0" w:space="0" w:color="auto"/>
                    <w:right w:val="none" w:sz="0" w:space="0" w:color="auto"/>
                  </w:divBdr>
                </w:div>
                <w:div w:id="533427985">
                  <w:marLeft w:val="0"/>
                  <w:marRight w:val="0"/>
                  <w:marTop w:val="0"/>
                  <w:marBottom w:val="0"/>
                  <w:divBdr>
                    <w:top w:val="none" w:sz="0" w:space="0" w:color="auto"/>
                    <w:left w:val="none" w:sz="0" w:space="0" w:color="auto"/>
                    <w:bottom w:val="none" w:sz="0" w:space="0" w:color="auto"/>
                    <w:right w:val="none" w:sz="0" w:space="0" w:color="auto"/>
                  </w:divBdr>
                </w:div>
                <w:div w:id="2058780166">
                  <w:marLeft w:val="0"/>
                  <w:marRight w:val="0"/>
                  <w:marTop w:val="0"/>
                  <w:marBottom w:val="0"/>
                  <w:divBdr>
                    <w:top w:val="none" w:sz="0" w:space="0" w:color="auto"/>
                    <w:left w:val="none" w:sz="0" w:space="0" w:color="auto"/>
                    <w:bottom w:val="none" w:sz="0" w:space="0" w:color="auto"/>
                    <w:right w:val="none" w:sz="0" w:space="0" w:color="auto"/>
                  </w:divBdr>
                </w:div>
                <w:div w:id="1408651515">
                  <w:marLeft w:val="0"/>
                  <w:marRight w:val="0"/>
                  <w:marTop w:val="0"/>
                  <w:marBottom w:val="0"/>
                  <w:divBdr>
                    <w:top w:val="none" w:sz="0" w:space="0" w:color="auto"/>
                    <w:left w:val="none" w:sz="0" w:space="0" w:color="auto"/>
                    <w:bottom w:val="none" w:sz="0" w:space="0" w:color="auto"/>
                    <w:right w:val="none" w:sz="0" w:space="0" w:color="auto"/>
                  </w:divBdr>
                </w:div>
                <w:div w:id="1446461315">
                  <w:marLeft w:val="0"/>
                  <w:marRight w:val="0"/>
                  <w:marTop w:val="0"/>
                  <w:marBottom w:val="0"/>
                  <w:divBdr>
                    <w:top w:val="none" w:sz="0" w:space="0" w:color="auto"/>
                    <w:left w:val="none" w:sz="0" w:space="0" w:color="auto"/>
                    <w:bottom w:val="none" w:sz="0" w:space="0" w:color="auto"/>
                    <w:right w:val="none" w:sz="0" w:space="0" w:color="auto"/>
                  </w:divBdr>
                </w:div>
                <w:div w:id="260115734">
                  <w:marLeft w:val="0"/>
                  <w:marRight w:val="0"/>
                  <w:marTop w:val="0"/>
                  <w:marBottom w:val="0"/>
                  <w:divBdr>
                    <w:top w:val="none" w:sz="0" w:space="0" w:color="auto"/>
                    <w:left w:val="none" w:sz="0" w:space="0" w:color="auto"/>
                    <w:bottom w:val="none" w:sz="0" w:space="0" w:color="auto"/>
                    <w:right w:val="none" w:sz="0" w:space="0" w:color="auto"/>
                  </w:divBdr>
                </w:div>
                <w:div w:id="329867749">
                  <w:marLeft w:val="0"/>
                  <w:marRight w:val="0"/>
                  <w:marTop w:val="0"/>
                  <w:marBottom w:val="0"/>
                  <w:divBdr>
                    <w:top w:val="none" w:sz="0" w:space="0" w:color="auto"/>
                    <w:left w:val="none" w:sz="0" w:space="0" w:color="auto"/>
                    <w:bottom w:val="none" w:sz="0" w:space="0" w:color="auto"/>
                    <w:right w:val="none" w:sz="0" w:space="0" w:color="auto"/>
                  </w:divBdr>
                </w:div>
                <w:div w:id="745298027">
                  <w:marLeft w:val="0"/>
                  <w:marRight w:val="0"/>
                  <w:marTop w:val="0"/>
                  <w:marBottom w:val="0"/>
                  <w:divBdr>
                    <w:top w:val="none" w:sz="0" w:space="0" w:color="auto"/>
                    <w:left w:val="none" w:sz="0" w:space="0" w:color="auto"/>
                    <w:bottom w:val="none" w:sz="0" w:space="0" w:color="auto"/>
                    <w:right w:val="none" w:sz="0" w:space="0" w:color="auto"/>
                  </w:divBdr>
                </w:div>
              </w:divsChild>
            </w:div>
            <w:div w:id="802237956">
              <w:marLeft w:val="0"/>
              <w:marRight w:val="0"/>
              <w:marTop w:val="0"/>
              <w:marBottom w:val="0"/>
              <w:divBdr>
                <w:top w:val="none" w:sz="0" w:space="0" w:color="auto"/>
                <w:left w:val="none" w:sz="0" w:space="0" w:color="auto"/>
                <w:bottom w:val="none" w:sz="0" w:space="0" w:color="auto"/>
                <w:right w:val="none" w:sz="0" w:space="0" w:color="auto"/>
              </w:divBdr>
              <w:divsChild>
                <w:div w:id="1483698728">
                  <w:marLeft w:val="0"/>
                  <w:marRight w:val="0"/>
                  <w:marTop w:val="0"/>
                  <w:marBottom w:val="0"/>
                  <w:divBdr>
                    <w:top w:val="none" w:sz="0" w:space="0" w:color="auto"/>
                    <w:left w:val="none" w:sz="0" w:space="0" w:color="auto"/>
                    <w:bottom w:val="none" w:sz="0" w:space="0" w:color="auto"/>
                    <w:right w:val="none" w:sz="0" w:space="0" w:color="auto"/>
                  </w:divBdr>
                </w:div>
                <w:div w:id="478501855">
                  <w:marLeft w:val="0"/>
                  <w:marRight w:val="0"/>
                  <w:marTop w:val="0"/>
                  <w:marBottom w:val="0"/>
                  <w:divBdr>
                    <w:top w:val="none" w:sz="0" w:space="0" w:color="auto"/>
                    <w:left w:val="none" w:sz="0" w:space="0" w:color="auto"/>
                    <w:bottom w:val="none" w:sz="0" w:space="0" w:color="auto"/>
                    <w:right w:val="none" w:sz="0" w:space="0" w:color="auto"/>
                  </w:divBdr>
                </w:div>
                <w:div w:id="193809103">
                  <w:marLeft w:val="0"/>
                  <w:marRight w:val="0"/>
                  <w:marTop w:val="0"/>
                  <w:marBottom w:val="0"/>
                  <w:divBdr>
                    <w:top w:val="none" w:sz="0" w:space="0" w:color="auto"/>
                    <w:left w:val="none" w:sz="0" w:space="0" w:color="auto"/>
                    <w:bottom w:val="none" w:sz="0" w:space="0" w:color="auto"/>
                    <w:right w:val="none" w:sz="0" w:space="0" w:color="auto"/>
                  </w:divBdr>
                </w:div>
                <w:div w:id="2080596349">
                  <w:marLeft w:val="0"/>
                  <w:marRight w:val="0"/>
                  <w:marTop w:val="0"/>
                  <w:marBottom w:val="0"/>
                  <w:divBdr>
                    <w:top w:val="none" w:sz="0" w:space="0" w:color="auto"/>
                    <w:left w:val="none" w:sz="0" w:space="0" w:color="auto"/>
                    <w:bottom w:val="none" w:sz="0" w:space="0" w:color="auto"/>
                    <w:right w:val="none" w:sz="0" w:space="0" w:color="auto"/>
                  </w:divBdr>
                </w:div>
                <w:div w:id="1531920606">
                  <w:marLeft w:val="0"/>
                  <w:marRight w:val="0"/>
                  <w:marTop w:val="0"/>
                  <w:marBottom w:val="0"/>
                  <w:divBdr>
                    <w:top w:val="none" w:sz="0" w:space="0" w:color="auto"/>
                    <w:left w:val="none" w:sz="0" w:space="0" w:color="auto"/>
                    <w:bottom w:val="none" w:sz="0" w:space="0" w:color="auto"/>
                    <w:right w:val="none" w:sz="0" w:space="0" w:color="auto"/>
                  </w:divBdr>
                </w:div>
                <w:div w:id="339696240">
                  <w:marLeft w:val="0"/>
                  <w:marRight w:val="0"/>
                  <w:marTop w:val="0"/>
                  <w:marBottom w:val="0"/>
                  <w:divBdr>
                    <w:top w:val="none" w:sz="0" w:space="0" w:color="auto"/>
                    <w:left w:val="none" w:sz="0" w:space="0" w:color="auto"/>
                    <w:bottom w:val="none" w:sz="0" w:space="0" w:color="auto"/>
                    <w:right w:val="none" w:sz="0" w:space="0" w:color="auto"/>
                  </w:divBdr>
                </w:div>
                <w:div w:id="536085479">
                  <w:marLeft w:val="0"/>
                  <w:marRight w:val="0"/>
                  <w:marTop w:val="0"/>
                  <w:marBottom w:val="0"/>
                  <w:divBdr>
                    <w:top w:val="none" w:sz="0" w:space="0" w:color="auto"/>
                    <w:left w:val="none" w:sz="0" w:space="0" w:color="auto"/>
                    <w:bottom w:val="none" w:sz="0" w:space="0" w:color="auto"/>
                    <w:right w:val="none" w:sz="0" w:space="0" w:color="auto"/>
                  </w:divBdr>
                </w:div>
                <w:div w:id="814487802">
                  <w:marLeft w:val="0"/>
                  <w:marRight w:val="0"/>
                  <w:marTop w:val="0"/>
                  <w:marBottom w:val="0"/>
                  <w:divBdr>
                    <w:top w:val="none" w:sz="0" w:space="0" w:color="auto"/>
                    <w:left w:val="none" w:sz="0" w:space="0" w:color="auto"/>
                    <w:bottom w:val="none" w:sz="0" w:space="0" w:color="auto"/>
                    <w:right w:val="none" w:sz="0" w:space="0" w:color="auto"/>
                  </w:divBdr>
                </w:div>
                <w:div w:id="860581741">
                  <w:marLeft w:val="0"/>
                  <w:marRight w:val="0"/>
                  <w:marTop w:val="0"/>
                  <w:marBottom w:val="0"/>
                  <w:divBdr>
                    <w:top w:val="none" w:sz="0" w:space="0" w:color="auto"/>
                    <w:left w:val="none" w:sz="0" w:space="0" w:color="auto"/>
                    <w:bottom w:val="none" w:sz="0" w:space="0" w:color="auto"/>
                    <w:right w:val="none" w:sz="0" w:space="0" w:color="auto"/>
                  </w:divBdr>
                </w:div>
                <w:div w:id="1546867170">
                  <w:marLeft w:val="0"/>
                  <w:marRight w:val="0"/>
                  <w:marTop w:val="0"/>
                  <w:marBottom w:val="0"/>
                  <w:divBdr>
                    <w:top w:val="none" w:sz="0" w:space="0" w:color="auto"/>
                    <w:left w:val="none" w:sz="0" w:space="0" w:color="auto"/>
                    <w:bottom w:val="none" w:sz="0" w:space="0" w:color="auto"/>
                    <w:right w:val="none" w:sz="0" w:space="0" w:color="auto"/>
                  </w:divBdr>
                </w:div>
                <w:div w:id="1880556203">
                  <w:marLeft w:val="0"/>
                  <w:marRight w:val="0"/>
                  <w:marTop w:val="0"/>
                  <w:marBottom w:val="0"/>
                  <w:divBdr>
                    <w:top w:val="none" w:sz="0" w:space="0" w:color="auto"/>
                    <w:left w:val="none" w:sz="0" w:space="0" w:color="auto"/>
                    <w:bottom w:val="none" w:sz="0" w:space="0" w:color="auto"/>
                    <w:right w:val="none" w:sz="0" w:space="0" w:color="auto"/>
                  </w:divBdr>
                </w:div>
                <w:div w:id="1926917481">
                  <w:marLeft w:val="0"/>
                  <w:marRight w:val="0"/>
                  <w:marTop w:val="0"/>
                  <w:marBottom w:val="0"/>
                  <w:divBdr>
                    <w:top w:val="none" w:sz="0" w:space="0" w:color="auto"/>
                    <w:left w:val="none" w:sz="0" w:space="0" w:color="auto"/>
                    <w:bottom w:val="none" w:sz="0" w:space="0" w:color="auto"/>
                    <w:right w:val="none" w:sz="0" w:space="0" w:color="auto"/>
                  </w:divBdr>
                </w:div>
                <w:div w:id="1948078535">
                  <w:marLeft w:val="0"/>
                  <w:marRight w:val="0"/>
                  <w:marTop w:val="0"/>
                  <w:marBottom w:val="0"/>
                  <w:divBdr>
                    <w:top w:val="none" w:sz="0" w:space="0" w:color="auto"/>
                    <w:left w:val="none" w:sz="0" w:space="0" w:color="auto"/>
                    <w:bottom w:val="none" w:sz="0" w:space="0" w:color="auto"/>
                    <w:right w:val="none" w:sz="0" w:space="0" w:color="auto"/>
                  </w:divBdr>
                </w:div>
                <w:div w:id="1561863801">
                  <w:marLeft w:val="0"/>
                  <w:marRight w:val="0"/>
                  <w:marTop w:val="0"/>
                  <w:marBottom w:val="0"/>
                  <w:divBdr>
                    <w:top w:val="none" w:sz="0" w:space="0" w:color="auto"/>
                    <w:left w:val="none" w:sz="0" w:space="0" w:color="auto"/>
                    <w:bottom w:val="none" w:sz="0" w:space="0" w:color="auto"/>
                    <w:right w:val="none" w:sz="0" w:space="0" w:color="auto"/>
                  </w:divBdr>
                </w:div>
                <w:div w:id="111218258">
                  <w:marLeft w:val="0"/>
                  <w:marRight w:val="0"/>
                  <w:marTop w:val="0"/>
                  <w:marBottom w:val="0"/>
                  <w:divBdr>
                    <w:top w:val="none" w:sz="0" w:space="0" w:color="auto"/>
                    <w:left w:val="none" w:sz="0" w:space="0" w:color="auto"/>
                    <w:bottom w:val="none" w:sz="0" w:space="0" w:color="auto"/>
                    <w:right w:val="none" w:sz="0" w:space="0" w:color="auto"/>
                  </w:divBdr>
                </w:div>
                <w:div w:id="1931353814">
                  <w:marLeft w:val="0"/>
                  <w:marRight w:val="0"/>
                  <w:marTop w:val="0"/>
                  <w:marBottom w:val="0"/>
                  <w:divBdr>
                    <w:top w:val="none" w:sz="0" w:space="0" w:color="auto"/>
                    <w:left w:val="none" w:sz="0" w:space="0" w:color="auto"/>
                    <w:bottom w:val="none" w:sz="0" w:space="0" w:color="auto"/>
                    <w:right w:val="none" w:sz="0" w:space="0" w:color="auto"/>
                  </w:divBdr>
                </w:div>
                <w:div w:id="232468434">
                  <w:marLeft w:val="0"/>
                  <w:marRight w:val="0"/>
                  <w:marTop w:val="0"/>
                  <w:marBottom w:val="0"/>
                  <w:divBdr>
                    <w:top w:val="none" w:sz="0" w:space="0" w:color="auto"/>
                    <w:left w:val="none" w:sz="0" w:space="0" w:color="auto"/>
                    <w:bottom w:val="none" w:sz="0" w:space="0" w:color="auto"/>
                    <w:right w:val="none" w:sz="0" w:space="0" w:color="auto"/>
                  </w:divBdr>
                </w:div>
                <w:div w:id="843738403">
                  <w:marLeft w:val="0"/>
                  <w:marRight w:val="0"/>
                  <w:marTop w:val="0"/>
                  <w:marBottom w:val="0"/>
                  <w:divBdr>
                    <w:top w:val="none" w:sz="0" w:space="0" w:color="auto"/>
                    <w:left w:val="none" w:sz="0" w:space="0" w:color="auto"/>
                    <w:bottom w:val="none" w:sz="0" w:space="0" w:color="auto"/>
                    <w:right w:val="none" w:sz="0" w:space="0" w:color="auto"/>
                  </w:divBdr>
                </w:div>
                <w:div w:id="1661928013">
                  <w:marLeft w:val="0"/>
                  <w:marRight w:val="0"/>
                  <w:marTop w:val="0"/>
                  <w:marBottom w:val="0"/>
                  <w:divBdr>
                    <w:top w:val="none" w:sz="0" w:space="0" w:color="auto"/>
                    <w:left w:val="none" w:sz="0" w:space="0" w:color="auto"/>
                    <w:bottom w:val="none" w:sz="0" w:space="0" w:color="auto"/>
                    <w:right w:val="none" w:sz="0" w:space="0" w:color="auto"/>
                  </w:divBdr>
                </w:div>
                <w:div w:id="1536458612">
                  <w:marLeft w:val="0"/>
                  <w:marRight w:val="0"/>
                  <w:marTop w:val="0"/>
                  <w:marBottom w:val="0"/>
                  <w:divBdr>
                    <w:top w:val="none" w:sz="0" w:space="0" w:color="auto"/>
                    <w:left w:val="none" w:sz="0" w:space="0" w:color="auto"/>
                    <w:bottom w:val="none" w:sz="0" w:space="0" w:color="auto"/>
                    <w:right w:val="none" w:sz="0" w:space="0" w:color="auto"/>
                  </w:divBdr>
                </w:div>
              </w:divsChild>
            </w:div>
            <w:div w:id="545214530">
              <w:marLeft w:val="0"/>
              <w:marRight w:val="0"/>
              <w:marTop w:val="0"/>
              <w:marBottom w:val="0"/>
              <w:divBdr>
                <w:top w:val="none" w:sz="0" w:space="0" w:color="auto"/>
                <w:left w:val="none" w:sz="0" w:space="0" w:color="auto"/>
                <w:bottom w:val="none" w:sz="0" w:space="0" w:color="auto"/>
                <w:right w:val="none" w:sz="0" w:space="0" w:color="auto"/>
              </w:divBdr>
              <w:divsChild>
                <w:div w:id="1906407170">
                  <w:marLeft w:val="0"/>
                  <w:marRight w:val="0"/>
                  <w:marTop w:val="0"/>
                  <w:marBottom w:val="0"/>
                  <w:divBdr>
                    <w:top w:val="none" w:sz="0" w:space="0" w:color="auto"/>
                    <w:left w:val="none" w:sz="0" w:space="0" w:color="auto"/>
                    <w:bottom w:val="none" w:sz="0" w:space="0" w:color="auto"/>
                    <w:right w:val="none" w:sz="0" w:space="0" w:color="auto"/>
                  </w:divBdr>
                </w:div>
                <w:div w:id="1299725682">
                  <w:marLeft w:val="0"/>
                  <w:marRight w:val="0"/>
                  <w:marTop w:val="0"/>
                  <w:marBottom w:val="0"/>
                  <w:divBdr>
                    <w:top w:val="none" w:sz="0" w:space="0" w:color="auto"/>
                    <w:left w:val="none" w:sz="0" w:space="0" w:color="auto"/>
                    <w:bottom w:val="none" w:sz="0" w:space="0" w:color="auto"/>
                    <w:right w:val="none" w:sz="0" w:space="0" w:color="auto"/>
                  </w:divBdr>
                </w:div>
                <w:div w:id="1627010105">
                  <w:marLeft w:val="0"/>
                  <w:marRight w:val="0"/>
                  <w:marTop w:val="0"/>
                  <w:marBottom w:val="0"/>
                  <w:divBdr>
                    <w:top w:val="none" w:sz="0" w:space="0" w:color="auto"/>
                    <w:left w:val="none" w:sz="0" w:space="0" w:color="auto"/>
                    <w:bottom w:val="none" w:sz="0" w:space="0" w:color="auto"/>
                    <w:right w:val="none" w:sz="0" w:space="0" w:color="auto"/>
                  </w:divBdr>
                </w:div>
                <w:div w:id="1008287860">
                  <w:marLeft w:val="0"/>
                  <w:marRight w:val="0"/>
                  <w:marTop w:val="0"/>
                  <w:marBottom w:val="0"/>
                  <w:divBdr>
                    <w:top w:val="none" w:sz="0" w:space="0" w:color="auto"/>
                    <w:left w:val="none" w:sz="0" w:space="0" w:color="auto"/>
                    <w:bottom w:val="none" w:sz="0" w:space="0" w:color="auto"/>
                    <w:right w:val="none" w:sz="0" w:space="0" w:color="auto"/>
                  </w:divBdr>
                </w:div>
                <w:div w:id="978075025">
                  <w:marLeft w:val="0"/>
                  <w:marRight w:val="0"/>
                  <w:marTop w:val="0"/>
                  <w:marBottom w:val="0"/>
                  <w:divBdr>
                    <w:top w:val="none" w:sz="0" w:space="0" w:color="auto"/>
                    <w:left w:val="none" w:sz="0" w:space="0" w:color="auto"/>
                    <w:bottom w:val="none" w:sz="0" w:space="0" w:color="auto"/>
                    <w:right w:val="none" w:sz="0" w:space="0" w:color="auto"/>
                  </w:divBdr>
                </w:div>
                <w:div w:id="1681196430">
                  <w:marLeft w:val="0"/>
                  <w:marRight w:val="0"/>
                  <w:marTop w:val="0"/>
                  <w:marBottom w:val="0"/>
                  <w:divBdr>
                    <w:top w:val="none" w:sz="0" w:space="0" w:color="auto"/>
                    <w:left w:val="none" w:sz="0" w:space="0" w:color="auto"/>
                    <w:bottom w:val="none" w:sz="0" w:space="0" w:color="auto"/>
                    <w:right w:val="none" w:sz="0" w:space="0" w:color="auto"/>
                  </w:divBdr>
                </w:div>
                <w:div w:id="993026802">
                  <w:marLeft w:val="0"/>
                  <w:marRight w:val="0"/>
                  <w:marTop w:val="0"/>
                  <w:marBottom w:val="0"/>
                  <w:divBdr>
                    <w:top w:val="none" w:sz="0" w:space="0" w:color="auto"/>
                    <w:left w:val="none" w:sz="0" w:space="0" w:color="auto"/>
                    <w:bottom w:val="none" w:sz="0" w:space="0" w:color="auto"/>
                    <w:right w:val="none" w:sz="0" w:space="0" w:color="auto"/>
                  </w:divBdr>
                </w:div>
                <w:div w:id="111674665">
                  <w:marLeft w:val="0"/>
                  <w:marRight w:val="0"/>
                  <w:marTop w:val="0"/>
                  <w:marBottom w:val="0"/>
                  <w:divBdr>
                    <w:top w:val="none" w:sz="0" w:space="0" w:color="auto"/>
                    <w:left w:val="none" w:sz="0" w:space="0" w:color="auto"/>
                    <w:bottom w:val="none" w:sz="0" w:space="0" w:color="auto"/>
                    <w:right w:val="none" w:sz="0" w:space="0" w:color="auto"/>
                  </w:divBdr>
                </w:div>
                <w:div w:id="1953435140">
                  <w:marLeft w:val="0"/>
                  <w:marRight w:val="0"/>
                  <w:marTop w:val="0"/>
                  <w:marBottom w:val="0"/>
                  <w:divBdr>
                    <w:top w:val="none" w:sz="0" w:space="0" w:color="auto"/>
                    <w:left w:val="none" w:sz="0" w:space="0" w:color="auto"/>
                    <w:bottom w:val="none" w:sz="0" w:space="0" w:color="auto"/>
                    <w:right w:val="none" w:sz="0" w:space="0" w:color="auto"/>
                  </w:divBdr>
                </w:div>
                <w:div w:id="1897617779">
                  <w:marLeft w:val="0"/>
                  <w:marRight w:val="0"/>
                  <w:marTop w:val="0"/>
                  <w:marBottom w:val="0"/>
                  <w:divBdr>
                    <w:top w:val="none" w:sz="0" w:space="0" w:color="auto"/>
                    <w:left w:val="none" w:sz="0" w:space="0" w:color="auto"/>
                    <w:bottom w:val="none" w:sz="0" w:space="0" w:color="auto"/>
                    <w:right w:val="none" w:sz="0" w:space="0" w:color="auto"/>
                  </w:divBdr>
                </w:div>
                <w:div w:id="216862673">
                  <w:marLeft w:val="0"/>
                  <w:marRight w:val="0"/>
                  <w:marTop w:val="0"/>
                  <w:marBottom w:val="0"/>
                  <w:divBdr>
                    <w:top w:val="none" w:sz="0" w:space="0" w:color="auto"/>
                    <w:left w:val="none" w:sz="0" w:space="0" w:color="auto"/>
                    <w:bottom w:val="none" w:sz="0" w:space="0" w:color="auto"/>
                    <w:right w:val="none" w:sz="0" w:space="0" w:color="auto"/>
                  </w:divBdr>
                </w:div>
                <w:div w:id="666590555">
                  <w:marLeft w:val="0"/>
                  <w:marRight w:val="0"/>
                  <w:marTop w:val="0"/>
                  <w:marBottom w:val="0"/>
                  <w:divBdr>
                    <w:top w:val="none" w:sz="0" w:space="0" w:color="auto"/>
                    <w:left w:val="none" w:sz="0" w:space="0" w:color="auto"/>
                    <w:bottom w:val="none" w:sz="0" w:space="0" w:color="auto"/>
                    <w:right w:val="none" w:sz="0" w:space="0" w:color="auto"/>
                  </w:divBdr>
                </w:div>
                <w:div w:id="1673605132">
                  <w:marLeft w:val="0"/>
                  <w:marRight w:val="0"/>
                  <w:marTop w:val="0"/>
                  <w:marBottom w:val="0"/>
                  <w:divBdr>
                    <w:top w:val="none" w:sz="0" w:space="0" w:color="auto"/>
                    <w:left w:val="none" w:sz="0" w:space="0" w:color="auto"/>
                    <w:bottom w:val="none" w:sz="0" w:space="0" w:color="auto"/>
                    <w:right w:val="none" w:sz="0" w:space="0" w:color="auto"/>
                  </w:divBdr>
                </w:div>
                <w:div w:id="189490189">
                  <w:marLeft w:val="0"/>
                  <w:marRight w:val="0"/>
                  <w:marTop w:val="0"/>
                  <w:marBottom w:val="0"/>
                  <w:divBdr>
                    <w:top w:val="none" w:sz="0" w:space="0" w:color="auto"/>
                    <w:left w:val="none" w:sz="0" w:space="0" w:color="auto"/>
                    <w:bottom w:val="none" w:sz="0" w:space="0" w:color="auto"/>
                    <w:right w:val="none" w:sz="0" w:space="0" w:color="auto"/>
                  </w:divBdr>
                </w:div>
                <w:div w:id="1222209350">
                  <w:marLeft w:val="0"/>
                  <w:marRight w:val="0"/>
                  <w:marTop w:val="0"/>
                  <w:marBottom w:val="0"/>
                  <w:divBdr>
                    <w:top w:val="none" w:sz="0" w:space="0" w:color="auto"/>
                    <w:left w:val="none" w:sz="0" w:space="0" w:color="auto"/>
                    <w:bottom w:val="none" w:sz="0" w:space="0" w:color="auto"/>
                    <w:right w:val="none" w:sz="0" w:space="0" w:color="auto"/>
                  </w:divBdr>
                </w:div>
                <w:div w:id="1555392636">
                  <w:marLeft w:val="0"/>
                  <w:marRight w:val="0"/>
                  <w:marTop w:val="0"/>
                  <w:marBottom w:val="0"/>
                  <w:divBdr>
                    <w:top w:val="none" w:sz="0" w:space="0" w:color="auto"/>
                    <w:left w:val="none" w:sz="0" w:space="0" w:color="auto"/>
                    <w:bottom w:val="none" w:sz="0" w:space="0" w:color="auto"/>
                    <w:right w:val="none" w:sz="0" w:space="0" w:color="auto"/>
                  </w:divBdr>
                </w:div>
                <w:div w:id="192042275">
                  <w:marLeft w:val="0"/>
                  <w:marRight w:val="0"/>
                  <w:marTop w:val="0"/>
                  <w:marBottom w:val="0"/>
                  <w:divBdr>
                    <w:top w:val="none" w:sz="0" w:space="0" w:color="auto"/>
                    <w:left w:val="none" w:sz="0" w:space="0" w:color="auto"/>
                    <w:bottom w:val="none" w:sz="0" w:space="0" w:color="auto"/>
                    <w:right w:val="none" w:sz="0" w:space="0" w:color="auto"/>
                  </w:divBdr>
                </w:div>
                <w:div w:id="1187409037">
                  <w:marLeft w:val="0"/>
                  <w:marRight w:val="0"/>
                  <w:marTop w:val="0"/>
                  <w:marBottom w:val="0"/>
                  <w:divBdr>
                    <w:top w:val="none" w:sz="0" w:space="0" w:color="auto"/>
                    <w:left w:val="none" w:sz="0" w:space="0" w:color="auto"/>
                    <w:bottom w:val="none" w:sz="0" w:space="0" w:color="auto"/>
                    <w:right w:val="none" w:sz="0" w:space="0" w:color="auto"/>
                  </w:divBdr>
                </w:div>
                <w:div w:id="129787594">
                  <w:marLeft w:val="0"/>
                  <w:marRight w:val="0"/>
                  <w:marTop w:val="0"/>
                  <w:marBottom w:val="0"/>
                  <w:divBdr>
                    <w:top w:val="none" w:sz="0" w:space="0" w:color="auto"/>
                    <w:left w:val="none" w:sz="0" w:space="0" w:color="auto"/>
                    <w:bottom w:val="none" w:sz="0" w:space="0" w:color="auto"/>
                    <w:right w:val="none" w:sz="0" w:space="0" w:color="auto"/>
                  </w:divBdr>
                </w:div>
                <w:div w:id="1823086131">
                  <w:marLeft w:val="0"/>
                  <w:marRight w:val="0"/>
                  <w:marTop w:val="0"/>
                  <w:marBottom w:val="0"/>
                  <w:divBdr>
                    <w:top w:val="none" w:sz="0" w:space="0" w:color="auto"/>
                    <w:left w:val="none" w:sz="0" w:space="0" w:color="auto"/>
                    <w:bottom w:val="none" w:sz="0" w:space="0" w:color="auto"/>
                    <w:right w:val="none" w:sz="0" w:space="0" w:color="auto"/>
                  </w:divBdr>
                </w:div>
              </w:divsChild>
            </w:div>
            <w:div w:id="1839735272">
              <w:marLeft w:val="0"/>
              <w:marRight w:val="0"/>
              <w:marTop w:val="0"/>
              <w:marBottom w:val="0"/>
              <w:divBdr>
                <w:top w:val="none" w:sz="0" w:space="0" w:color="auto"/>
                <w:left w:val="none" w:sz="0" w:space="0" w:color="auto"/>
                <w:bottom w:val="none" w:sz="0" w:space="0" w:color="auto"/>
                <w:right w:val="none" w:sz="0" w:space="0" w:color="auto"/>
              </w:divBdr>
              <w:divsChild>
                <w:div w:id="612440729">
                  <w:marLeft w:val="0"/>
                  <w:marRight w:val="0"/>
                  <w:marTop w:val="0"/>
                  <w:marBottom w:val="0"/>
                  <w:divBdr>
                    <w:top w:val="none" w:sz="0" w:space="0" w:color="auto"/>
                    <w:left w:val="none" w:sz="0" w:space="0" w:color="auto"/>
                    <w:bottom w:val="none" w:sz="0" w:space="0" w:color="auto"/>
                    <w:right w:val="none" w:sz="0" w:space="0" w:color="auto"/>
                  </w:divBdr>
                </w:div>
                <w:div w:id="1619868470">
                  <w:marLeft w:val="0"/>
                  <w:marRight w:val="0"/>
                  <w:marTop w:val="0"/>
                  <w:marBottom w:val="0"/>
                  <w:divBdr>
                    <w:top w:val="none" w:sz="0" w:space="0" w:color="auto"/>
                    <w:left w:val="none" w:sz="0" w:space="0" w:color="auto"/>
                    <w:bottom w:val="none" w:sz="0" w:space="0" w:color="auto"/>
                    <w:right w:val="none" w:sz="0" w:space="0" w:color="auto"/>
                  </w:divBdr>
                </w:div>
                <w:div w:id="366417455">
                  <w:marLeft w:val="0"/>
                  <w:marRight w:val="0"/>
                  <w:marTop w:val="0"/>
                  <w:marBottom w:val="0"/>
                  <w:divBdr>
                    <w:top w:val="none" w:sz="0" w:space="0" w:color="auto"/>
                    <w:left w:val="none" w:sz="0" w:space="0" w:color="auto"/>
                    <w:bottom w:val="none" w:sz="0" w:space="0" w:color="auto"/>
                    <w:right w:val="none" w:sz="0" w:space="0" w:color="auto"/>
                  </w:divBdr>
                </w:div>
                <w:div w:id="699859766">
                  <w:marLeft w:val="0"/>
                  <w:marRight w:val="0"/>
                  <w:marTop w:val="0"/>
                  <w:marBottom w:val="0"/>
                  <w:divBdr>
                    <w:top w:val="none" w:sz="0" w:space="0" w:color="auto"/>
                    <w:left w:val="none" w:sz="0" w:space="0" w:color="auto"/>
                    <w:bottom w:val="none" w:sz="0" w:space="0" w:color="auto"/>
                    <w:right w:val="none" w:sz="0" w:space="0" w:color="auto"/>
                  </w:divBdr>
                </w:div>
                <w:div w:id="716707408">
                  <w:marLeft w:val="0"/>
                  <w:marRight w:val="0"/>
                  <w:marTop w:val="0"/>
                  <w:marBottom w:val="0"/>
                  <w:divBdr>
                    <w:top w:val="none" w:sz="0" w:space="0" w:color="auto"/>
                    <w:left w:val="none" w:sz="0" w:space="0" w:color="auto"/>
                    <w:bottom w:val="none" w:sz="0" w:space="0" w:color="auto"/>
                    <w:right w:val="none" w:sz="0" w:space="0" w:color="auto"/>
                  </w:divBdr>
                </w:div>
                <w:div w:id="2000577976">
                  <w:marLeft w:val="0"/>
                  <w:marRight w:val="0"/>
                  <w:marTop w:val="0"/>
                  <w:marBottom w:val="0"/>
                  <w:divBdr>
                    <w:top w:val="none" w:sz="0" w:space="0" w:color="auto"/>
                    <w:left w:val="none" w:sz="0" w:space="0" w:color="auto"/>
                    <w:bottom w:val="none" w:sz="0" w:space="0" w:color="auto"/>
                    <w:right w:val="none" w:sz="0" w:space="0" w:color="auto"/>
                  </w:divBdr>
                </w:div>
                <w:div w:id="2021853465">
                  <w:marLeft w:val="0"/>
                  <w:marRight w:val="0"/>
                  <w:marTop w:val="0"/>
                  <w:marBottom w:val="0"/>
                  <w:divBdr>
                    <w:top w:val="none" w:sz="0" w:space="0" w:color="auto"/>
                    <w:left w:val="none" w:sz="0" w:space="0" w:color="auto"/>
                    <w:bottom w:val="none" w:sz="0" w:space="0" w:color="auto"/>
                    <w:right w:val="none" w:sz="0" w:space="0" w:color="auto"/>
                  </w:divBdr>
                </w:div>
                <w:div w:id="152642180">
                  <w:marLeft w:val="0"/>
                  <w:marRight w:val="0"/>
                  <w:marTop w:val="0"/>
                  <w:marBottom w:val="0"/>
                  <w:divBdr>
                    <w:top w:val="none" w:sz="0" w:space="0" w:color="auto"/>
                    <w:left w:val="none" w:sz="0" w:space="0" w:color="auto"/>
                    <w:bottom w:val="none" w:sz="0" w:space="0" w:color="auto"/>
                    <w:right w:val="none" w:sz="0" w:space="0" w:color="auto"/>
                  </w:divBdr>
                </w:div>
                <w:div w:id="1504200816">
                  <w:marLeft w:val="0"/>
                  <w:marRight w:val="0"/>
                  <w:marTop w:val="0"/>
                  <w:marBottom w:val="0"/>
                  <w:divBdr>
                    <w:top w:val="none" w:sz="0" w:space="0" w:color="auto"/>
                    <w:left w:val="none" w:sz="0" w:space="0" w:color="auto"/>
                    <w:bottom w:val="none" w:sz="0" w:space="0" w:color="auto"/>
                    <w:right w:val="none" w:sz="0" w:space="0" w:color="auto"/>
                  </w:divBdr>
                </w:div>
                <w:div w:id="355931799">
                  <w:marLeft w:val="0"/>
                  <w:marRight w:val="0"/>
                  <w:marTop w:val="0"/>
                  <w:marBottom w:val="0"/>
                  <w:divBdr>
                    <w:top w:val="none" w:sz="0" w:space="0" w:color="auto"/>
                    <w:left w:val="none" w:sz="0" w:space="0" w:color="auto"/>
                    <w:bottom w:val="none" w:sz="0" w:space="0" w:color="auto"/>
                    <w:right w:val="none" w:sz="0" w:space="0" w:color="auto"/>
                  </w:divBdr>
                </w:div>
                <w:div w:id="1073310173">
                  <w:marLeft w:val="0"/>
                  <w:marRight w:val="0"/>
                  <w:marTop w:val="0"/>
                  <w:marBottom w:val="0"/>
                  <w:divBdr>
                    <w:top w:val="none" w:sz="0" w:space="0" w:color="auto"/>
                    <w:left w:val="none" w:sz="0" w:space="0" w:color="auto"/>
                    <w:bottom w:val="none" w:sz="0" w:space="0" w:color="auto"/>
                    <w:right w:val="none" w:sz="0" w:space="0" w:color="auto"/>
                  </w:divBdr>
                </w:div>
                <w:div w:id="1686514830">
                  <w:marLeft w:val="0"/>
                  <w:marRight w:val="0"/>
                  <w:marTop w:val="0"/>
                  <w:marBottom w:val="0"/>
                  <w:divBdr>
                    <w:top w:val="none" w:sz="0" w:space="0" w:color="auto"/>
                    <w:left w:val="none" w:sz="0" w:space="0" w:color="auto"/>
                    <w:bottom w:val="none" w:sz="0" w:space="0" w:color="auto"/>
                    <w:right w:val="none" w:sz="0" w:space="0" w:color="auto"/>
                  </w:divBdr>
                </w:div>
                <w:div w:id="1458719554">
                  <w:marLeft w:val="0"/>
                  <w:marRight w:val="0"/>
                  <w:marTop w:val="0"/>
                  <w:marBottom w:val="0"/>
                  <w:divBdr>
                    <w:top w:val="none" w:sz="0" w:space="0" w:color="auto"/>
                    <w:left w:val="none" w:sz="0" w:space="0" w:color="auto"/>
                    <w:bottom w:val="none" w:sz="0" w:space="0" w:color="auto"/>
                    <w:right w:val="none" w:sz="0" w:space="0" w:color="auto"/>
                  </w:divBdr>
                </w:div>
                <w:div w:id="889340078">
                  <w:marLeft w:val="0"/>
                  <w:marRight w:val="0"/>
                  <w:marTop w:val="0"/>
                  <w:marBottom w:val="0"/>
                  <w:divBdr>
                    <w:top w:val="none" w:sz="0" w:space="0" w:color="auto"/>
                    <w:left w:val="none" w:sz="0" w:space="0" w:color="auto"/>
                    <w:bottom w:val="none" w:sz="0" w:space="0" w:color="auto"/>
                    <w:right w:val="none" w:sz="0" w:space="0" w:color="auto"/>
                  </w:divBdr>
                </w:div>
                <w:div w:id="1755937811">
                  <w:marLeft w:val="0"/>
                  <w:marRight w:val="0"/>
                  <w:marTop w:val="0"/>
                  <w:marBottom w:val="0"/>
                  <w:divBdr>
                    <w:top w:val="none" w:sz="0" w:space="0" w:color="auto"/>
                    <w:left w:val="none" w:sz="0" w:space="0" w:color="auto"/>
                    <w:bottom w:val="none" w:sz="0" w:space="0" w:color="auto"/>
                    <w:right w:val="none" w:sz="0" w:space="0" w:color="auto"/>
                  </w:divBdr>
                </w:div>
                <w:div w:id="1454059653">
                  <w:marLeft w:val="0"/>
                  <w:marRight w:val="0"/>
                  <w:marTop w:val="0"/>
                  <w:marBottom w:val="0"/>
                  <w:divBdr>
                    <w:top w:val="none" w:sz="0" w:space="0" w:color="auto"/>
                    <w:left w:val="none" w:sz="0" w:space="0" w:color="auto"/>
                    <w:bottom w:val="none" w:sz="0" w:space="0" w:color="auto"/>
                    <w:right w:val="none" w:sz="0" w:space="0" w:color="auto"/>
                  </w:divBdr>
                </w:div>
                <w:div w:id="974874266">
                  <w:marLeft w:val="0"/>
                  <w:marRight w:val="0"/>
                  <w:marTop w:val="0"/>
                  <w:marBottom w:val="0"/>
                  <w:divBdr>
                    <w:top w:val="none" w:sz="0" w:space="0" w:color="auto"/>
                    <w:left w:val="none" w:sz="0" w:space="0" w:color="auto"/>
                    <w:bottom w:val="none" w:sz="0" w:space="0" w:color="auto"/>
                    <w:right w:val="none" w:sz="0" w:space="0" w:color="auto"/>
                  </w:divBdr>
                </w:div>
                <w:div w:id="944340872">
                  <w:marLeft w:val="0"/>
                  <w:marRight w:val="0"/>
                  <w:marTop w:val="0"/>
                  <w:marBottom w:val="0"/>
                  <w:divBdr>
                    <w:top w:val="none" w:sz="0" w:space="0" w:color="auto"/>
                    <w:left w:val="none" w:sz="0" w:space="0" w:color="auto"/>
                    <w:bottom w:val="none" w:sz="0" w:space="0" w:color="auto"/>
                    <w:right w:val="none" w:sz="0" w:space="0" w:color="auto"/>
                  </w:divBdr>
                </w:div>
                <w:div w:id="1095323693">
                  <w:marLeft w:val="0"/>
                  <w:marRight w:val="0"/>
                  <w:marTop w:val="0"/>
                  <w:marBottom w:val="0"/>
                  <w:divBdr>
                    <w:top w:val="none" w:sz="0" w:space="0" w:color="auto"/>
                    <w:left w:val="none" w:sz="0" w:space="0" w:color="auto"/>
                    <w:bottom w:val="none" w:sz="0" w:space="0" w:color="auto"/>
                    <w:right w:val="none" w:sz="0" w:space="0" w:color="auto"/>
                  </w:divBdr>
                </w:div>
                <w:div w:id="209926995">
                  <w:marLeft w:val="0"/>
                  <w:marRight w:val="0"/>
                  <w:marTop w:val="0"/>
                  <w:marBottom w:val="0"/>
                  <w:divBdr>
                    <w:top w:val="none" w:sz="0" w:space="0" w:color="auto"/>
                    <w:left w:val="none" w:sz="0" w:space="0" w:color="auto"/>
                    <w:bottom w:val="none" w:sz="0" w:space="0" w:color="auto"/>
                    <w:right w:val="none" w:sz="0" w:space="0" w:color="auto"/>
                  </w:divBdr>
                </w:div>
              </w:divsChild>
            </w:div>
            <w:div w:id="2077360450">
              <w:marLeft w:val="0"/>
              <w:marRight w:val="0"/>
              <w:marTop w:val="0"/>
              <w:marBottom w:val="0"/>
              <w:divBdr>
                <w:top w:val="none" w:sz="0" w:space="0" w:color="auto"/>
                <w:left w:val="none" w:sz="0" w:space="0" w:color="auto"/>
                <w:bottom w:val="none" w:sz="0" w:space="0" w:color="auto"/>
                <w:right w:val="none" w:sz="0" w:space="0" w:color="auto"/>
              </w:divBdr>
              <w:divsChild>
                <w:div w:id="369888884">
                  <w:marLeft w:val="0"/>
                  <w:marRight w:val="0"/>
                  <w:marTop w:val="0"/>
                  <w:marBottom w:val="0"/>
                  <w:divBdr>
                    <w:top w:val="none" w:sz="0" w:space="0" w:color="auto"/>
                    <w:left w:val="none" w:sz="0" w:space="0" w:color="auto"/>
                    <w:bottom w:val="none" w:sz="0" w:space="0" w:color="auto"/>
                    <w:right w:val="none" w:sz="0" w:space="0" w:color="auto"/>
                  </w:divBdr>
                </w:div>
                <w:div w:id="21831627">
                  <w:marLeft w:val="0"/>
                  <w:marRight w:val="0"/>
                  <w:marTop w:val="0"/>
                  <w:marBottom w:val="0"/>
                  <w:divBdr>
                    <w:top w:val="none" w:sz="0" w:space="0" w:color="auto"/>
                    <w:left w:val="none" w:sz="0" w:space="0" w:color="auto"/>
                    <w:bottom w:val="none" w:sz="0" w:space="0" w:color="auto"/>
                    <w:right w:val="none" w:sz="0" w:space="0" w:color="auto"/>
                  </w:divBdr>
                </w:div>
                <w:div w:id="956565649">
                  <w:marLeft w:val="0"/>
                  <w:marRight w:val="0"/>
                  <w:marTop w:val="0"/>
                  <w:marBottom w:val="0"/>
                  <w:divBdr>
                    <w:top w:val="none" w:sz="0" w:space="0" w:color="auto"/>
                    <w:left w:val="none" w:sz="0" w:space="0" w:color="auto"/>
                    <w:bottom w:val="none" w:sz="0" w:space="0" w:color="auto"/>
                    <w:right w:val="none" w:sz="0" w:space="0" w:color="auto"/>
                  </w:divBdr>
                </w:div>
                <w:div w:id="532232944">
                  <w:marLeft w:val="0"/>
                  <w:marRight w:val="0"/>
                  <w:marTop w:val="0"/>
                  <w:marBottom w:val="0"/>
                  <w:divBdr>
                    <w:top w:val="none" w:sz="0" w:space="0" w:color="auto"/>
                    <w:left w:val="none" w:sz="0" w:space="0" w:color="auto"/>
                    <w:bottom w:val="none" w:sz="0" w:space="0" w:color="auto"/>
                    <w:right w:val="none" w:sz="0" w:space="0" w:color="auto"/>
                  </w:divBdr>
                </w:div>
                <w:div w:id="732117999">
                  <w:marLeft w:val="0"/>
                  <w:marRight w:val="0"/>
                  <w:marTop w:val="0"/>
                  <w:marBottom w:val="0"/>
                  <w:divBdr>
                    <w:top w:val="none" w:sz="0" w:space="0" w:color="auto"/>
                    <w:left w:val="none" w:sz="0" w:space="0" w:color="auto"/>
                    <w:bottom w:val="none" w:sz="0" w:space="0" w:color="auto"/>
                    <w:right w:val="none" w:sz="0" w:space="0" w:color="auto"/>
                  </w:divBdr>
                </w:div>
                <w:div w:id="1378431189">
                  <w:marLeft w:val="0"/>
                  <w:marRight w:val="0"/>
                  <w:marTop w:val="0"/>
                  <w:marBottom w:val="0"/>
                  <w:divBdr>
                    <w:top w:val="none" w:sz="0" w:space="0" w:color="auto"/>
                    <w:left w:val="none" w:sz="0" w:space="0" w:color="auto"/>
                    <w:bottom w:val="none" w:sz="0" w:space="0" w:color="auto"/>
                    <w:right w:val="none" w:sz="0" w:space="0" w:color="auto"/>
                  </w:divBdr>
                </w:div>
                <w:div w:id="1622569801">
                  <w:marLeft w:val="0"/>
                  <w:marRight w:val="0"/>
                  <w:marTop w:val="0"/>
                  <w:marBottom w:val="0"/>
                  <w:divBdr>
                    <w:top w:val="none" w:sz="0" w:space="0" w:color="auto"/>
                    <w:left w:val="none" w:sz="0" w:space="0" w:color="auto"/>
                    <w:bottom w:val="none" w:sz="0" w:space="0" w:color="auto"/>
                    <w:right w:val="none" w:sz="0" w:space="0" w:color="auto"/>
                  </w:divBdr>
                </w:div>
                <w:div w:id="1717966485">
                  <w:marLeft w:val="0"/>
                  <w:marRight w:val="0"/>
                  <w:marTop w:val="0"/>
                  <w:marBottom w:val="0"/>
                  <w:divBdr>
                    <w:top w:val="none" w:sz="0" w:space="0" w:color="auto"/>
                    <w:left w:val="none" w:sz="0" w:space="0" w:color="auto"/>
                    <w:bottom w:val="none" w:sz="0" w:space="0" w:color="auto"/>
                    <w:right w:val="none" w:sz="0" w:space="0" w:color="auto"/>
                  </w:divBdr>
                </w:div>
                <w:div w:id="1313367975">
                  <w:marLeft w:val="0"/>
                  <w:marRight w:val="0"/>
                  <w:marTop w:val="0"/>
                  <w:marBottom w:val="0"/>
                  <w:divBdr>
                    <w:top w:val="none" w:sz="0" w:space="0" w:color="auto"/>
                    <w:left w:val="none" w:sz="0" w:space="0" w:color="auto"/>
                    <w:bottom w:val="none" w:sz="0" w:space="0" w:color="auto"/>
                    <w:right w:val="none" w:sz="0" w:space="0" w:color="auto"/>
                  </w:divBdr>
                </w:div>
                <w:div w:id="445779781">
                  <w:marLeft w:val="0"/>
                  <w:marRight w:val="0"/>
                  <w:marTop w:val="0"/>
                  <w:marBottom w:val="0"/>
                  <w:divBdr>
                    <w:top w:val="none" w:sz="0" w:space="0" w:color="auto"/>
                    <w:left w:val="none" w:sz="0" w:space="0" w:color="auto"/>
                    <w:bottom w:val="none" w:sz="0" w:space="0" w:color="auto"/>
                    <w:right w:val="none" w:sz="0" w:space="0" w:color="auto"/>
                  </w:divBdr>
                </w:div>
                <w:div w:id="1449088435">
                  <w:marLeft w:val="0"/>
                  <w:marRight w:val="0"/>
                  <w:marTop w:val="0"/>
                  <w:marBottom w:val="0"/>
                  <w:divBdr>
                    <w:top w:val="none" w:sz="0" w:space="0" w:color="auto"/>
                    <w:left w:val="none" w:sz="0" w:space="0" w:color="auto"/>
                    <w:bottom w:val="none" w:sz="0" w:space="0" w:color="auto"/>
                    <w:right w:val="none" w:sz="0" w:space="0" w:color="auto"/>
                  </w:divBdr>
                </w:div>
                <w:div w:id="1316763368">
                  <w:marLeft w:val="0"/>
                  <w:marRight w:val="0"/>
                  <w:marTop w:val="0"/>
                  <w:marBottom w:val="0"/>
                  <w:divBdr>
                    <w:top w:val="none" w:sz="0" w:space="0" w:color="auto"/>
                    <w:left w:val="none" w:sz="0" w:space="0" w:color="auto"/>
                    <w:bottom w:val="none" w:sz="0" w:space="0" w:color="auto"/>
                    <w:right w:val="none" w:sz="0" w:space="0" w:color="auto"/>
                  </w:divBdr>
                </w:div>
                <w:div w:id="47384823">
                  <w:marLeft w:val="0"/>
                  <w:marRight w:val="0"/>
                  <w:marTop w:val="0"/>
                  <w:marBottom w:val="0"/>
                  <w:divBdr>
                    <w:top w:val="none" w:sz="0" w:space="0" w:color="auto"/>
                    <w:left w:val="none" w:sz="0" w:space="0" w:color="auto"/>
                    <w:bottom w:val="none" w:sz="0" w:space="0" w:color="auto"/>
                    <w:right w:val="none" w:sz="0" w:space="0" w:color="auto"/>
                  </w:divBdr>
                </w:div>
                <w:div w:id="134295981">
                  <w:marLeft w:val="0"/>
                  <w:marRight w:val="0"/>
                  <w:marTop w:val="0"/>
                  <w:marBottom w:val="0"/>
                  <w:divBdr>
                    <w:top w:val="none" w:sz="0" w:space="0" w:color="auto"/>
                    <w:left w:val="none" w:sz="0" w:space="0" w:color="auto"/>
                    <w:bottom w:val="none" w:sz="0" w:space="0" w:color="auto"/>
                    <w:right w:val="none" w:sz="0" w:space="0" w:color="auto"/>
                  </w:divBdr>
                </w:div>
                <w:div w:id="1404646125">
                  <w:marLeft w:val="0"/>
                  <w:marRight w:val="0"/>
                  <w:marTop w:val="0"/>
                  <w:marBottom w:val="0"/>
                  <w:divBdr>
                    <w:top w:val="none" w:sz="0" w:space="0" w:color="auto"/>
                    <w:left w:val="none" w:sz="0" w:space="0" w:color="auto"/>
                    <w:bottom w:val="none" w:sz="0" w:space="0" w:color="auto"/>
                    <w:right w:val="none" w:sz="0" w:space="0" w:color="auto"/>
                  </w:divBdr>
                </w:div>
                <w:div w:id="1202131937">
                  <w:marLeft w:val="0"/>
                  <w:marRight w:val="0"/>
                  <w:marTop w:val="0"/>
                  <w:marBottom w:val="0"/>
                  <w:divBdr>
                    <w:top w:val="none" w:sz="0" w:space="0" w:color="auto"/>
                    <w:left w:val="none" w:sz="0" w:space="0" w:color="auto"/>
                    <w:bottom w:val="none" w:sz="0" w:space="0" w:color="auto"/>
                    <w:right w:val="none" w:sz="0" w:space="0" w:color="auto"/>
                  </w:divBdr>
                </w:div>
                <w:div w:id="990251839">
                  <w:marLeft w:val="0"/>
                  <w:marRight w:val="0"/>
                  <w:marTop w:val="0"/>
                  <w:marBottom w:val="0"/>
                  <w:divBdr>
                    <w:top w:val="none" w:sz="0" w:space="0" w:color="auto"/>
                    <w:left w:val="none" w:sz="0" w:space="0" w:color="auto"/>
                    <w:bottom w:val="none" w:sz="0" w:space="0" w:color="auto"/>
                    <w:right w:val="none" w:sz="0" w:space="0" w:color="auto"/>
                  </w:divBdr>
                </w:div>
                <w:div w:id="92021413">
                  <w:marLeft w:val="0"/>
                  <w:marRight w:val="0"/>
                  <w:marTop w:val="0"/>
                  <w:marBottom w:val="0"/>
                  <w:divBdr>
                    <w:top w:val="none" w:sz="0" w:space="0" w:color="auto"/>
                    <w:left w:val="none" w:sz="0" w:space="0" w:color="auto"/>
                    <w:bottom w:val="none" w:sz="0" w:space="0" w:color="auto"/>
                    <w:right w:val="none" w:sz="0" w:space="0" w:color="auto"/>
                  </w:divBdr>
                </w:div>
                <w:div w:id="928661103">
                  <w:marLeft w:val="0"/>
                  <w:marRight w:val="0"/>
                  <w:marTop w:val="0"/>
                  <w:marBottom w:val="0"/>
                  <w:divBdr>
                    <w:top w:val="none" w:sz="0" w:space="0" w:color="auto"/>
                    <w:left w:val="none" w:sz="0" w:space="0" w:color="auto"/>
                    <w:bottom w:val="none" w:sz="0" w:space="0" w:color="auto"/>
                    <w:right w:val="none" w:sz="0" w:space="0" w:color="auto"/>
                  </w:divBdr>
                </w:div>
                <w:div w:id="1382823673">
                  <w:marLeft w:val="0"/>
                  <w:marRight w:val="0"/>
                  <w:marTop w:val="0"/>
                  <w:marBottom w:val="0"/>
                  <w:divBdr>
                    <w:top w:val="none" w:sz="0" w:space="0" w:color="auto"/>
                    <w:left w:val="none" w:sz="0" w:space="0" w:color="auto"/>
                    <w:bottom w:val="none" w:sz="0" w:space="0" w:color="auto"/>
                    <w:right w:val="none" w:sz="0" w:space="0" w:color="auto"/>
                  </w:divBdr>
                </w:div>
              </w:divsChild>
            </w:div>
            <w:div w:id="1250963394">
              <w:marLeft w:val="0"/>
              <w:marRight w:val="0"/>
              <w:marTop w:val="0"/>
              <w:marBottom w:val="0"/>
              <w:divBdr>
                <w:top w:val="none" w:sz="0" w:space="0" w:color="auto"/>
                <w:left w:val="none" w:sz="0" w:space="0" w:color="auto"/>
                <w:bottom w:val="none" w:sz="0" w:space="0" w:color="auto"/>
                <w:right w:val="none" w:sz="0" w:space="0" w:color="auto"/>
              </w:divBdr>
            </w:div>
            <w:div w:id="870462761">
              <w:marLeft w:val="0"/>
              <w:marRight w:val="0"/>
              <w:marTop w:val="0"/>
              <w:marBottom w:val="0"/>
              <w:divBdr>
                <w:top w:val="none" w:sz="0" w:space="0" w:color="auto"/>
                <w:left w:val="none" w:sz="0" w:space="0" w:color="auto"/>
                <w:bottom w:val="none" w:sz="0" w:space="0" w:color="auto"/>
                <w:right w:val="none" w:sz="0" w:space="0" w:color="auto"/>
              </w:divBdr>
            </w:div>
            <w:div w:id="273171758">
              <w:marLeft w:val="0"/>
              <w:marRight w:val="0"/>
              <w:marTop w:val="0"/>
              <w:marBottom w:val="0"/>
              <w:divBdr>
                <w:top w:val="none" w:sz="0" w:space="0" w:color="auto"/>
                <w:left w:val="none" w:sz="0" w:space="0" w:color="auto"/>
                <w:bottom w:val="none" w:sz="0" w:space="0" w:color="auto"/>
                <w:right w:val="none" w:sz="0" w:space="0" w:color="auto"/>
              </w:divBdr>
            </w:div>
            <w:div w:id="610404915">
              <w:marLeft w:val="0"/>
              <w:marRight w:val="0"/>
              <w:marTop w:val="0"/>
              <w:marBottom w:val="0"/>
              <w:divBdr>
                <w:top w:val="none" w:sz="0" w:space="0" w:color="auto"/>
                <w:left w:val="none" w:sz="0" w:space="0" w:color="auto"/>
                <w:bottom w:val="none" w:sz="0" w:space="0" w:color="auto"/>
                <w:right w:val="none" w:sz="0" w:space="0" w:color="auto"/>
              </w:divBdr>
            </w:div>
            <w:div w:id="1382359215">
              <w:marLeft w:val="0"/>
              <w:marRight w:val="0"/>
              <w:marTop w:val="0"/>
              <w:marBottom w:val="0"/>
              <w:divBdr>
                <w:top w:val="none" w:sz="0" w:space="0" w:color="auto"/>
                <w:left w:val="none" w:sz="0" w:space="0" w:color="auto"/>
                <w:bottom w:val="none" w:sz="0" w:space="0" w:color="auto"/>
                <w:right w:val="none" w:sz="0" w:space="0" w:color="auto"/>
              </w:divBdr>
            </w:div>
            <w:div w:id="1834056796">
              <w:marLeft w:val="0"/>
              <w:marRight w:val="0"/>
              <w:marTop w:val="0"/>
              <w:marBottom w:val="0"/>
              <w:divBdr>
                <w:top w:val="none" w:sz="0" w:space="0" w:color="auto"/>
                <w:left w:val="none" w:sz="0" w:space="0" w:color="auto"/>
                <w:bottom w:val="none" w:sz="0" w:space="0" w:color="auto"/>
                <w:right w:val="none" w:sz="0" w:space="0" w:color="auto"/>
              </w:divBdr>
            </w:div>
            <w:div w:id="7024474">
              <w:marLeft w:val="0"/>
              <w:marRight w:val="0"/>
              <w:marTop w:val="0"/>
              <w:marBottom w:val="0"/>
              <w:divBdr>
                <w:top w:val="none" w:sz="0" w:space="0" w:color="auto"/>
                <w:left w:val="none" w:sz="0" w:space="0" w:color="auto"/>
                <w:bottom w:val="none" w:sz="0" w:space="0" w:color="auto"/>
                <w:right w:val="none" w:sz="0" w:space="0" w:color="auto"/>
              </w:divBdr>
            </w:div>
            <w:div w:id="933364751">
              <w:marLeft w:val="0"/>
              <w:marRight w:val="0"/>
              <w:marTop w:val="0"/>
              <w:marBottom w:val="0"/>
              <w:divBdr>
                <w:top w:val="none" w:sz="0" w:space="0" w:color="auto"/>
                <w:left w:val="none" w:sz="0" w:space="0" w:color="auto"/>
                <w:bottom w:val="none" w:sz="0" w:space="0" w:color="auto"/>
                <w:right w:val="none" w:sz="0" w:space="0" w:color="auto"/>
              </w:divBdr>
            </w:div>
            <w:div w:id="1132018707">
              <w:marLeft w:val="0"/>
              <w:marRight w:val="0"/>
              <w:marTop w:val="0"/>
              <w:marBottom w:val="0"/>
              <w:divBdr>
                <w:top w:val="none" w:sz="0" w:space="0" w:color="auto"/>
                <w:left w:val="none" w:sz="0" w:space="0" w:color="auto"/>
                <w:bottom w:val="none" w:sz="0" w:space="0" w:color="auto"/>
                <w:right w:val="none" w:sz="0" w:space="0" w:color="auto"/>
              </w:divBdr>
            </w:div>
            <w:div w:id="1343170570">
              <w:marLeft w:val="0"/>
              <w:marRight w:val="0"/>
              <w:marTop w:val="0"/>
              <w:marBottom w:val="0"/>
              <w:divBdr>
                <w:top w:val="none" w:sz="0" w:space="0" w:color="auto"/>
                <w:left w:val="none" w:sz="0" w:space="0" w:color="auto"/>
                <w:bottom w:val="none" w:sz="0" w:space="0" w:color="auto"/>
                <w:right w:val="none" w:sz="0" w:space="0" w:color="auto"/>
              </w:divBdr>
            </w:div>
            <w:div w:id="221866055">
              <w:marLeft w:val="0"/>
              <w:marRight w:val="0"/>
              <w:marTop w:val="0"/>
              <w:marBottom w:val="0"/>
              <w:divBdr>
                <w:top w:val="none" w:sz="0" w:space="0" w:color="auto"/>
                <w:left w:val="none" w:sz="0" w:space="0" w:color="auto"/>
                <w:bottom w:val="none" w:sz="0" w:space="0" w:color="auto"/>
                <w:right w:val="none" w:sz="0" w:space="0" w:color="auto"/>
              </w:divBdr>
            </w:div>
            <w:div w:id="390152706">
              <w:marLeft w:val="0"/>
              <w:marRight w:val="0"/>
              <w:marTop w:val="0"/>
              <w:marBottom w:val="0"/>
              <w:divBdr>
                <w:top w:val="none" w:sz="0" w:space="0" w:color="auto"/>
                <w:left w:val="none" w:sz="0" w:space="0" w:color="auto"/>
                <w:bottom w:val="none" w:sz="0" w:space="0" w:color="auto"/>
                <w:right w:val="none" w:sz="0" w:space="0" w:color="auto"/>
              </w:divBdr>
            </w:div>
            <w:div w:id="1921061802">
              <w:marLeft w:val="0"/>
              <w:marRight w:val="0"/>
              <w:marTop w:val="0"/>
              <w:marBottom w:val="0"/>
              <w:divBdr>
                <w:top w:val="none" w:sz="0" w:space="0" w:color="auto"/>
                <w:left w:val="none" w:sz="0" w:space="0" w:color="auto"/>
                <w:bottom w:val="none" w:sz="0" w:space="0" w:color="auto"/>
                <w:right w:val="none" w:sz="0" w:space="0" w:color="auto"/>
              </w:divBdr>
            </w:div>
            <w:div w:id="1708800472">
              <w:marLeft w:val="0"/>
              <w:marRight w:val="0"/>
              <w:marTop w:val="0"/>
              <w:marBottom w:val="0"/>
              <w:divBdr>
                <w:top w:val="none" w:sz="0" w:space="0" w:color="auto"/>
                <w:left w:val="none" w:sz="0" w:space="0" w:color="auto"/>
                <w:bottom w:val="none" w:sz="0" w:space="0" w:color="auto"/>
                <w:right w:val="none" w:sz="0" w:space="0" w:color="auto"/>
              </w:divBdr>
            </w:div>
            <w:div w:id="900291691">
              <w:marLeft w:val="0"/>
              <w:marRight w:val="0"/>
              <w:marTop w:val="0"/>
              <w:marBottom w:val="0"/>
              <w:divBdr>
                <w:top w:val="none" w:sz="0" w:space="0" w:color="auto"/>
                <w:left w:val="none" w:sz="0" w:space="0" w:color="auto"/>
                <w:bottom w:val="none" w:sz="0" w:space="0" w:color="auto"/>
                <w:right w:val="none" w:sz="0" w:space="0" w:color="auto"/>
              </w:divBdr>
            </w:div>
            <w:div w:id="247884936">
              <w:marLeft w:val="0"/>
              <w:marRight w:val="0"/>
              <w:marTop w:val="0"/>
              <w:marBottom w:val="0"/>
              <w:divBdr>
                <w:top w:val="none" w:sz="0" w:space="0" w:color="auto"/>
                <w:left w:val="none" w:sz="0" w:space="0" w:color="auto"/>
                <w:bottom w:val="none" w:sz="0" w:space="0" w:color="auto"/>
                <w:right w:val="none" w:sz="0" w:space="0" w:color="auto"/>
              </w:divBdr>
            </w:div>
            <w:div w:id="1337001088">
              <w:marLeft w:val="0"/>
              <w:marRight w:val="0"/>
              <w:marTop w:val="0"/>
              <w:marBottom w:val="0"/>
              <w:divBdr>
                <w:top w:val="none" w:sz="0" w:space="0" w:color="auto"/>
                <w:left w:val="none" w:sz="0" w:space="0" w:color="auto"/>
                <w:bottom w:val="none" w:sz="0" w:space="0" w:color="auto"/>
                <w:right w:val="none" w:sz="0" w:space="0" w:color="auto"/>
              </w:divBdr>
            </w:div>
            <w:div w:id="535046318">
              <w:marLeft w:val="0"/>
              <w:marRight w:val="0"/>
              <w:marTop w:val="0"/>
              <w:marBottom w:val="0"/>
              <w:divBdr>
                <w:top w:val="none" w:sz="0" w:space="0" w:color="auto"/>
                <w:left w:val="none" w:sz="0" w:space="0" w:color="auto"/>
                <w:bottom w:val="none" w:sz="0" w:space="0" w:color="auto"/>
                <w:right w:val="none" w:sz="0" w:space="0" w:color="auto"/>
              </w:divBdr>
            </w:div>
            <w:div w:id="774907122">
              <w:marLeft w:val="0"/>
              <w:marRight w:val="0"/>
              <w:marTop w:val="0"/>
              <w:marBottom w:val="0"/>
              <w:divBdr>
                <w:top w:val="none" w:sz="0" w:space="0" w:color="auto"/>
                <w:left w:val="none" w:sz="0" w:space="0" w:color="auto"/>
                <w:bottom w:val="none" w:sz="0" w:space="0" w:color="auto"/>
                <w:right w:val="none" w:sz="0" w:space="0" w:color="auto"/>
              </w:divBdr>
            </w:div>
            <w:div w:id="1651981846">
              <w:marLeft w:val="0"/>
              <w:marRight w:val="0"/>
              <w:marTop w:val="0"/>
              <w:marBottom w:val="0"/>
              <w:divBdr>
                <w:top w:val="none" w:sz="0" w:space="0" w:color="auto"/>
                <w:left w:val="none" w:sz="0" w:space="0" w:color="auto"/>
                <w:bottom w:val="none" w:sz="0" w:space="0" w:color="auto"/>
                <w:right w:val="none" w:sz="0" w:space="0" w:color="auto"/>
              </w:divBdr>
            </w:div>
            <w:div w:id="1514953006">
              <w:marLeft w:val="0"/>
              <w:marRight w:val="0"/>
              <w:marTop w:val="0"/>
              <w:marBottom w:val="0"/>
              <w:divBdr>
                <w:top w:val="none" w:sz="0" w:space="0" w:color="auto"/>
                <w:left w:val="none" w:sz="0" w:space="0" w:color="auto"/>
                <w:bottom w:val="none" w:sz="0" w:space="0" w:color="auto"/>
                <w:right w:val="none" w:sz="0" w:space="0" w:color="auto"/>
              </w:divBdr>
            </w:div>
            <w:div w:id="1561282939">
              <w:marLeft w:val="0"/>
              <w:marRight w:val="0"/>
              <w:marTop w:val="0"/>
              <w:marBottom w:val="0"/>
              <w:divBdr>
                <w:top w:val="none" w:sz="0" w:space="0" w:color="auto"/>
                <w:left w:val="none" w:sz="0" w:space="0" w:color="auto"/>
                <w:bottom w:val="none" w:sz="0" w:space="0" w:color="auto"/>
                <w:right w:val="none" w:sz="0" w:space="0" w:color="auto"/>
              </w:divBdr>
            </w:div>
            <w:div w:id="256838276">
              <w:marLeft w:val="0"/>
              <w:marRight w:val="0"/>
              <w:marTop w:val="0"/>
              <w:marBottom w:val="0"/>
              <w:divBdr>
                <w:top w:val="none" w:sz="0" w:space="0" w:color="auto"/>
                <w:left w:val="none" w:sz="0" w:space="0" w:color="auto"/>
                <w:bottom w:val="none" w:sz="0" w:space="0" w:color="auto"/>
                <w:right w:val="none" w:sz="0" w:space="0" w:color="auto"/>
              </w:divBdr>
            </w:div>
            <w:div w:id="127360234">
              <w:marLeft w:val="0"/>
              <w:marRight w:val="0"/>
              <w:marTop w:val="0"/>
              <w:marBottom w:val="0"/>
              <w:divBdr>
                <w:top w:val="none" w:sz="0" w:space="0" w:color="auto"/>
                <w:left w:val="none" w:sz="0" w:space="0" w:color="auto"/>
                <w:bottom w:val="none" w:sz="0" w:space="0" w:color="auto"/>
                <w:right w:val="none" w:sz="0" w:space="0" w:color="auto"/>
              </w:divBdr>
            </w:div>
            <w:div w:id="8146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entaffairs.uga.edu/student-affairs-business-office/" TargetMode="External"/><Relationship Id="rId21" Type="http://schemas.openxmlformats.org/officeDocument/2006/relationships/hyperlink" Target="https://docs.google.com/document/d/1wmHMkzb2x8D3B6Lp2wbV3Wji2fKDj0p4KTA4GgFNLkU/mobilebasic" TargetMode="External"/><Relationship Id="rId42" Type="http://schemas.openxmlformats.org/officeDocument/2006/relationships/hyperlink" Target="https://studentaffairs.uga.edu/dos/business-office/" TargetMode="External"/><Relationship Id="rId47" Type="http://schemas.openxmlformats.org/officeDocument/2006/relationships/hyperlink" Target="https://studentaffairs.uga.edu/business-office" TargetMode="External"/><Relationship Id="rId63" Type="http://schemas.openxmlformats.org/officeDocument/2006/relationships/hyperlink" Target="mailto:bnh07450@uga.edu" TargetMode="External"/><Relationship Id="rId68" Type="http://schemas.openxmlformats.org/officeDocument/2006/relationships/hyperlink" Target="https://www.fcs.uga.edu/faculty_staff_resources/logos" TargetMode="External"/><Relationship Id="rId2" Type="http://schemas.openxmlformats.org/officeDocument/2006/relationships/numbering" Target="numbering.xml"/><Relationship Id="rId16" Type="http://schemas.openxmlformats.org/officeDocument/2006/relationships/hyperlink" Target="mailto:success@uga.edu" TargetMode="External"/><Relationship Id="rId29" Type="http://schemas.openxmlformats.org/officeDocument/2006/relationships/hyperlink" Target="https://ugeorgia.qualtrics.com/jfe/form/SV_5zj65A51fWl56G9" TargetMode="External"/><Relationship Id="rId11" Type="http://schemas.openxmlformats.org/officeDocument/2006/relationships/hyperlink" Target="https://studentaffairs.uga.edu/student-affairs-business-office/" TargetMode="External"/><Relationship Id="rId24" Type="http://schemas.openxmlformats.org/officeDocument/2006/relationships/hyperlink" Target="https://els.uga.edu/training-modules/" TargetMode="External"/><Relationship Id="rId32" Type="http://schemas.openxmlformats.org/officeDocument/2006/relationships/hyperlink" Target="https://www.fcs.uga.edu/ssac/student-organization-resources" TargetMode="External"/><Relationship Id="rId37" Type="http://schemas.openxmlformats.org/officeDocument/2006/relationships/hyperlink" Target="http://ugeorgia.qualtrics.com/jfe/form/SV_5zj65A51fWl56G9" TargetMode="External"/><Relationship Id="rId40" Type="http://schemas.openxmlformats.org/officeDocument/2006/relationships/hyperlink" Target="mailto:casey.crane@uga.edu" TargetMode="External"/><Relationship Id="rId45" Type="http://schemas.openxmlformats.org/officeDocument/2006/relationships/hyperlink" Target="https://tate.uga.edu/campus-reservations/" TargetMode="External"/><Relationship Id="rId53" Type="http://schemas.openxmlformats.org/officeDocument/2006/relationships/hyperlink" Target="https://busfin.uga.edu/forms/Non_emp_payment.pdf" TargetMode="External"/><Relationship Id="rId58" Type="http://schemas.openxmlformats.org/officeDocument/2006/relationships/hyperlink" Target="https://www.gsa.gov/travel/plan-book/per-diem-rates?gsaredirect=portalcontent104877" TargetMode="External"/><Relationship Id="rId66" Type="http://schemas.openxmlformats.org/officeDocument/2006/relationships/hyperlink" Target="mailto:jphansen@uga.edu" TargetMode="External"/><Relationship Id="rId74"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els.uga.edu/frequently-used-forms/" TargetMode="External"/><Relationship Id="rId19" Type="http://schemas.openxmlformats.org/officeDocument/2006/relationships/hyperlink" Target="https://els.uga.edu/student-organization-resources/" TargetMode="External"/><Relationship Id="rId14" Type="http://schemas.openxmlformats.org/officeDocument/2006/relationships/hyperlink" Target="mailto:success@uga.edu" TargetMode="External"/><Relationship Id="rId22" Type="http://schemas.openxmlformats.org/officeDocument/2006/relationships/hyperlink" Target="https://tate.uga.edu/campus-reservations/reserve-campus-spaces/" TargetMode="External"/><Relationship Id="rId27" Type="http://schemas.openxmlformats.org/officeDocument/2006/relationships/hyperlink" Target="https://www.fcs.uga.edu/ssac/student-organizations" TargetMode="External"/><Relationship Id="rId30" Type="http://schemas.openxmlformats.org/officeDocument/2006/relationships/hyperlink" Target="mailto:success@uga.edu" TargetMode="External"/><Relationship Id="rId35" Type="http://schemas.openxmlformats.org/officeDocument/2006/relationships/hyperlink" Target="https://www.fcs.uga.edu/otis/web-development" TargetMode="External"/><Relationship Id="rId43" Type="http://schemas.openxmlformats.org/officeDocument/2006/relationships/hyperlink" Target="https://www.fcs.uga.edu/ssac/student-organizations" TargetMode="External"/><Relationship Id="rId48" Type="http://schemas.openxmlformats.org/officeDocument/2006/relationships/hyperlink" Target="mailto:sabo@uga.edu" TargetMode="External"/><Relationship Id="rId56" Type="http://schemas.openxmlformats.org/officeDocument/2006/relationships/hyperlink" Target="https://policy.uga.edu/policies/" TargetMode="External"/><Relationship Id="rId64" Type="http://schemas.openxmlformats.org/officeDocument/2006/relationships/hyperlink" Target="https://www.fcs.uga.edu/otis/building-screens-signage" TargetMode="External"/><Relationship Id="rId69" Type="http://schemas.openxmlformats.org/officeDocument/2006/relationships/hyperlink" Target="mailto:bnh07450@uga.edu" TargetMode="External"/><Relationship Id="rId8" Type="http://schemas.openxmlformats.org/officeDocument/2006/relationships/hyperlink" Target="mailto:success@uga.edu" TargetMode="External"/><Relationship Id="rId51" Type="http://schemas.openxmlformats.org/officeDocument/2006/relationships/hyperlink" Target="mailto:success@uga.edu" TargetMode="Externa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mailto:rbr09101@uga.edu" TargetMode="External"/><Relationship Id="rId17" Type="http://schemas.openxmlformats.org/officeDocument/2006/relationships/hyperlink" Target="https://www.fcs.uga.edu/ssac/student-organizations" TargetMode="External"/><Relationship Id="rId25" Type="http://schemas.openxmlformats.org/officeDocument/2006/relationships/hyperlink" Target="https://uga.campuslabs.com/engage/" TargetMode="External"/><Relationship Id="rId33" Type="http://schemas.openxmlformats.org/officeDocument/2006/relationships/hyperlink" Target="https://www.fcs.uga.edu/ssac/alumni-and-associates" TargetMode="External"/><Relationship Id="rId38" Type="http://schemas.openxmlformats.org/officeDocument/2006/relationships/hyperlink" Target="mailto:reserve@uga.edu" TargetMode="External"/><Relationship Id="rId46" Type="http://schemas.openxmlformats.org/officeDocument/2006/relationships/hyperlink" Target="mailto:success@uga.edu" TargetMode="External"/><Relationship Id="rId59" Type="http://schemas.openxmlformats.org/officeDocument/2006/relationships/hyperlink" Target="https://studentaffairs.uga.edu/wp-content/uploads/2023/01/Schools-Colleges-SAF-Tips.pdf" TargetMode="External"/><Relationship Id="rId67" Type="http://schemas.openxmlformats.org/officeDocument/2006/relationships/hyperlink" Target="mailto:bnh07450@uga.edu" TargetMode="External"/><Relationship Id="rId20" Type="http://schemas.openxmlformats.org/officeDocument/2006/relationships/hyperlink" Target="https://involvement.uga.edu/studentorg/resources" TargetMode="External"/><Relationship Id="rId41" Type="http://schemas.openxmlformats.org/officeDocument/2006/relationships/hyperlink" Target="http://ugeorgia.qualtrics.com/jfe/form/SV_5zj65A51fWl56G9" TargetMode="External"/><Relationship Id="rId54" Type="http://schemas.openxmlformats.org/officeDocument/2006/relationships/hyperlink" Target="https://studentaffairs.uga.edu/wp-content/uploads/2021/11/DOSBO_Food_Purchase_Justification_Form.pdf" TargetMode="External"/><Relationship Id="rId62" Type="http://schemas.openxmlformats.org/officeDocument/2006/relationships/hyperlink" Target="mailto:bnh07450@uga.edu" TargetMode="External"/><Relationship Id="rId70" Type="http://schemas.openxmlformats.org/officeDocument/2006/relationships/hyperlink" Target="mailto:trademarks@uga.ed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hawkinsj@uga.edu" TargetMode="External"/><Relationship Id="rId23" Type="http://schemas.openxmlformats.org/officeDocument/2006/relationships/hyperlink" Target="https://reg.uga.edu/faculty-and-staff/centralized-classroom/%22%20&#64991;HYPERLINK%20%22https:/els.uga.edu/frequently-used-forms/" TargetMode="External"/><Relationship Id="rId28" Type="http://schemas.openxmlformats.org/officeDocument/2006/relationships/hyperlink" Target="http://ugeorgia.qualtrics.com/jfe/form/SV_5zj65A51fWl56G9" TargetMode="External"/><Relationship Id="rId36" Type="http://schemas.openxmlformats.org/officeDocument/2006/relationships/hyperlink" Target="mailto:mlpotts@uga.edu" TargetMode="External"/><Relationship Id="rId49" Type="http://schemas.openxmlformats.org/officeDocument/2006/relationships/hyperlink" Target="https://policies.uga.edu/Human-Resources/Employment/non-university-bank-accounts/" TargetMode="External"/><Relationship Id="rId57" Type="http://schemas.openxmlformats.org/officeDocument/2006/relationships/hyperlink" Target="https://www.gsa.gov/travel/plan-book/per-diem-rates?gsaredirect=portalcontent104877" TargetMode="External"/><Relationship Id="rId10" Type="http://schemas.openxmlformats.org/officeDocument/2006/relationships/hyperlink" Target="mailto:stacy.mclaine@uga.edu" TargetMode="External"/><Relationship Id="rId31" Type="http://schemas.openxmlformats.org/officeDocument/2006/relationships/hyperlink" Target="https://www.fcs.uga.edu/otis/maintaining-your-web-page" TargetMode="External"/><Relationship Id="rId44" Type="http://schemas.openxmlformats.org/officeDocument/2006/relationships/hyperlink" Target="mailto:success@uga.edu" TargetMode="External"/><Relationship Id="rId52" Type="http://schemas.openxmlformats.org/officeDocument/2006/relationships/hyperlink" Target="https://suppliers.uga.edu/" TargetMode="External"/><Relationship Id="rId60" Type="http://schemas.openxmlformats.org/officeDocument/2006/relationships/hyperlink" Target="https://studentaffairs.uga.edu/business-office/student-travel-information/" TargetMode="External"/><Relationship Id="rId65" Type="http://schemas.openxmlformats.org/officeDocument/2006/relationships/hyperlink" Target="https://www.fcs.uga.edu/ssac/facs-connection" TargetMode="External"/><Relationship Id="rId73"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fcs.uga.edu/ssac/student-organizations" TargetMode="External"/><Relationship Id="rId13" Type="http://schemas.openxmlformats.org/officeDocument/2006/relationships/hyperlink" Target="mailto:hannah.orsag@uga.edu" TargetMode="External"/><Relationship Id="rId18" Type="http://schemas.openxmlformats.org/officeDocument/2006/relationships/hyperlink" Target="https://www.fcs.uga.edu/otis/maintaining-your-web-page" TargetMode="External"/><Relationship Id="rId39" Type="http://schemas.openxmlformats.org/officeDocument/2006/relationships/hyperlink" Target="https://tate.uga.edu/campus-reservations/classroom-reservations/reserve-a-classroom/" TargetMode="External"/><Relationship Id="rId34" Type="http://schemas.openxmlformats.org/officeDocument/2006/relationships/hyperlink" Target="https://www.fcs.uga.edu/otis" TargetMode="External"/><Relationship Id="rId50" Type="http://schemas.openxmlformats.org/officeDocument/2006/relationships/hyperlink" Target="mailto:success@uga.edu" TargetMode="External"/><Relationship Id="rId55" Type="http://schemas.openxmlformats.org/officeDocument/2006/relationships/hyperlink" Target="https://studentaffairs.uga.edu/business-office/student-activity-fee-guidelines/"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brand.uga.edu/wp-content/uploads/uga-logo-approval-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7EC50-CD67-4726-8777-8EAF8199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4986</Words>
  <Characters>28422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Burke</dc:creator>
  <cp:keywords/>
  <dc:description/>
  <cp:lastModifiedBy>Hannah Orsag</cp:lastModifiedBy>
  <cp:revision>9</cp:revision>
  <cp:lastPrinted>2024-08-15T14:22:00Z</cp:lastPrinted>
  <dcterms:created xsi:type="dcterms:W3CDTF">2024-08-15T13:58:00Z</dcterms:created>
  <dcterms:modified xsi:type="dcterms:W3CDTF">2025-10-22T20:03:00Z</dcterms:modified>
</cp:coreProperties>
</file>