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939C9" w14:textId="77777777" w:rsidR="00DB6F7F" w:rsidRPr="007511C3" w:rsidRDefault="00DB6F7F" w:rsidP="0096437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EDUCATION</w:t>
      </w:r>
    </w:p>
    <w:p w14:paraId="635AAB62" w14:textId="1EF47E57" w:rsidR="004208AD" w:rsidRPr="007511C3" w:rsidRDefault="00F87218" w:rsidP="00964379">
      <w:pPr>
        <w:tabs>
          <w:tab w:val="left" w:pos="6976"/>
        </w:tabs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The University of</w:t>
      </w:r>
      <w:r>
        <w:rPr>
          <w:rFonts w:ascii="Times New Roman" w:hAnsi="Times New Roman"/>
          <w:b/>
          <w:color w:val="000000" w:themeColor="text1"/>
        </w:rPr>
        <w:t xml:space="preserve"> Georgia</w:t>
      </w:r>
      <w:r>
        <w:rPr>
          <w:rFonts w:ascii="Times New Roman" w:hAnsi="Times New Roman"/>
          <w:bCs/>
          <w:color w:val="000000" w:themeColor="text1"/>
        </w:rPr>
        <w:t>,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Athens, GA</w:t>
      </w:r>
      <w:r w:rsidR="000656AE" w:rsidRPr="007511C3"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 xml:space="preserve">                                 </w:t>
      </w:r>
      <w:r w:rsidR="00A651B8">
        <w:rPr>
          <w:rFonts w:ascii="Times New Roman" w:hAnsi="Times New Roman"/>
          <w:color w:val="000000" w:themeColor="text1"/>
        </w:rPr>
        <w:t>August</w:t>
      </w:r>
      <w:r w:rsidR="00A651B8" w:rsidRPr="007511C3">
        <w:rPr>
          <w:rFonts w:ascii="Times New Roman" w:hAnsi="Times New Roman"/>
          <w:color w:val="000000" w:themeColor="text1"/>
        </w:rPr>
        <w:t xml:space="preserve"> 202</w:t>
      </w:r>
      <w:r w:rsidR="00A651B8">
        <w:rPr>
          <w:rFonts w:ascii="Times New Roman" w:hAnsi="Times New Roman"/>
          <w:color w:val="000000" w:themeColor="text1"/>
        </w:rPr>
        <w:t>3</w:t>
      </w:r>
      <w:r w:rsidR="00A651B8" w:rsidRPr="007511C3">
        <w:rPr>
          <w:rFonts w:ascii="Times New Roman" w:hAnsi="Times New Roman"/>
          <w:color w:val="000000" w:themeColor="text1"/>
        </w:rPr>
        <w:t xml:space="preserve"> – </w:t>
      </w:r>
      <w:r w:rsidR="00A651B8">
        <w:rPr>
          <w:rFonts w:ascii="Times New Roman" w:hAnsi="Times New Roman"/>
          <w:color w:val="000000" w:themeColor="text1"/>
        </w:rPr>
        <w:t>Present</w:t>
      </w:r>
    </w:p>
    <w:p w14:paraId="37936D3F" w14:textId="769DF522" w:rsidR="00F87218" w:rsidRPr="00F87218" w:rsidRDefault="00F87218" w:rsidP="00964379">
      <w:pPr>
        <w:spacing w:line="240" w:lineRule="auto"/>
        <w:contextualSpacing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</w:t>
      </w:r>
      <w:r w:rsidRPr="00F87218">
        <w:rPr>
          <w:rFonts w:ascii="Times New Roman" w:hAnsi="Times New Roman"/>
          <w:bCs/>
          <w:color w:val="000000" w:themeColor="text1"/>
        </w:rPr>
        <w:t>Ph.D. in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 xml:space="preserve">Human Development &amp; Family Sciences </w:t>
      </w:r>
    </w:p>
    <w:p w14:paraId="5707E3C6" w14:textId="77777777" w:rsidR="00F87218" w:rsidRDefault="00F87218" w:rsidP="0096437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286DC6DD" w14:textId="6315D136" w:rsidR="00A55505" w:rsidRPr="007511C3" w:rsidRDefault="00081490" w:rsidP="00964379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 xml:space="preserve">The </w:t>
      </w:r>
      <w:r w:rsidR="004208AD" w:rsidRPr="007511C3">
        <w:rPr>
          <w:rFonts w:ascii="Times New Roman" w:hAnsi="Times New Roman"/>
          <w:b/>
          <w:color w:val="000000" w:themeColor="text1"/>
        </w:rPr>
        <w:t>University of Texas at Austin</w:t>
      </w:r>
      <w:r w:rsidR="004208AD" w:rsidRPr="007511C3">
        <w:rPr>
          <w:rFonts w:ascii="Times New Roman" w:hAnsi="Times New Roman"/>
          <w:color w:val="000000" w:themeColor="text1"/>
        </w:rPr>
        <w:t>, Austin, TX</w:t>
      </w:r>
      <w:r w:rsidR="004208AD" w:rsidRPr="007511C3">
        <w:rPr>
          <w:rFonts w:ascii="Times New Roman" w:hAnsi="Times New Roman"/>
          <w:i/>
          <w:color w:val="000000" w:themeColor="text1"/>
        </w:rPr>
        <w:t xml:space="preserve">      </w:t>
      </w:r>
      <w:r w:rsidR="00FD21DE" w:rsidRPr="007511C3">
        <w:rPr>
          <w:rFonts w:ascii="Times New Roman" w:hAnsi="Times New Roman"/>
          <w:i/>
          <w:color w:val="000000" w:themeColor="text1"/>
        </w:rPr>
        <w:tab/>
      </w:r>
      <w:r w:rsidR="00FD21DE" w:rsidRPr="007511C3">
        <w:rPr>
          <w:rFonts w:ascii="Times New Roman" w:hAnsi="Times New Roman"/>
          <w:i/>
          <w:color w:val="000000" w:themeColor="text1"/>
        </w:rPr>
        <w:tab/>
      </w:r>
      <w:r w:rsidR="00FD21DE" w:rsidRPr="007511C3">
        <w:rPr>
          <w:rFonts w:ascii="Times New Roman" w:hAnsi="Times New Roman"/>
          <w:i/>
          <w:color w:val="000000" w:themeColor="text1"/>
        </w:rPr>
        <w:tab/>
      </w:r>
      <w:r w:rsidR="007E0876" w:rsidRPr="007511C3">
        <w:rPr>
          <w:rFonts w:ascii="Times New Roman" w:hAnsi="Times New Roman"/>
          <w:i/>
          <w:color w:val="000000" w:themeColor="text1"/>
        </w:rPr>
        <w:t xml:space="preserve">      </w:t>
      </w:r>
      <w:r w:rsidR="002F16C4" w:rsidRPr="007511C3">
        <w:rPr>
          <w:rFonts w:ascii="Times New Roman" w:hAnsi="Times New Roman"/>
          <w:color w:val="000000" w:themeColor="text1"/>
        </w:rPr>
        <w:tab/>
      </w:r>
      <w:r w:rsidR="002F16C4" w:rsidRPr="007511C3">
        <w:rPr>
          <w:rFonts w:ascii="Times New Roman" w:hAnsi="Times New Roman"/>
          <w:color w:val="000000" w:themeColor="text1"/>
        </w:rPr>
        <w:tab/>
      </w:r>
      <w:r w:rsidR="00B5772D" w:rsidRPr="007511C3">
        <w:rPr>
          <w:rFonts w:ascii="Times New Roman" w:hAnsi="Times New Roman"/>
          <w:color w:val="000000" w:themeColor="text1"/>
        </w:rPr>
        <w:t xml:space="preserve">   </w:t>
      </w:r>
      <w:r w:rsidR="00F87218">
        <w:rPr>
          <w:rFonts w:ascii="Times New Roman" w:hAnsi="Times New Roman"/>
          <w:color w:val="000000" w:themeColor="text1"/>
        </w:rPr>
        <w:t xml:space="preserve">         </w:t>
      </w:r>
      <w:r w:rsidR="00B5772D" w:rsidRPr="007511C3">
        <w:rPr>
          <w:rFonts w:ascii="Times New Roman" w:hAnsi="Times New Roman"/>
          <w:color w:val="000000" w:themeColor="text1"/>
        </w:rPr>
        <w:t xml:space="preserve"> </w:t>
      </w:r>
      <w:r w:rsidR="00F87218">
        <w:rPr>
          <w:rFonts w:ascii="Times New Roman" w:hAnsi="Times New Roman"/>
          <w:color w:val="000000" w:themeColor="text1"/>
        </w:rPr>
        <w:t>Fall 2019</w:t>
      </w:r>
      <w:r w:rsidR="002F16C4" w:rsidRPr="007511C3">
        <w:rPr>
          <w:rFonts w:ascii="Times New Roman" w:hAnsi="Times New Roman"/>
          <w:color w:val="000000" w:themeColor="text1"/>
        </w:rPr>
        <w:t xml:space="preserve"> </w:t>
      </w:r>
      <w:r w:rsidR="00F87218" w:rsidRPr="007511C3">
        <w:rPr>
          <w:rFonts w:ascii="Times New Roman" w:hAnsi="Times New Roman"/>
          <w:color w:val="000000" w:themeColor="text1"/>
        </w:rPr>
        <w:t xml:space="preserve">– </w:t>
      </w:r>
      <w:r w:rsidR="00F87218" w:rsidRPr="007511C3">
        <w:rPr>
          <w:rFonts w:ascii="Times New Roman" w:hAnsi="Times New Roman"/>
          <w:bCs/>
          <w:color w:val="000000" w:themeColor="text1"/>
        </w:rPr>
        <w:t xml:space="preserve">Spring </w:t>
      </w:r>
      <w:r w:rsidR="00A55505" w:rsidRPr="007511C3">
        <w:rPr>
          <w:rFonts w:ascii="Times New Roman" w:hAnsi="Times New Roman"/>
          <w:color w:val="000000" w:themeColor="text1"/>
        </w:rPr>
        <w:t>2023</w:t>
      </w:r>
      <w:r w:rsidR="00A55505" w:rsidRPr="007511C3">
        <w:rPr>
          <w:rFonts w:ascii="Times New Roman" w:hAnsi="Times New Roman"/>
          <w:i/>
          <w:color w:val="000000" w:themeColor="text1"/>
        </w:rPr>
        <w:t xml:space="preserve">           </w:t>
      </w:r>
    </w:p>
    <w:p w14:paraId="1672D438" w14:textId="4E9F73D2" w:rsidR="004208AD" w:rsidRPr="007511C3" w:rsidRDefault="003449DC" w:rsidP="00964379">
      <w:pPr>
        <w:spacing w:line="240" w:lineRule="auto"/>
        <w:ind w:left="36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B.S.</w:t>
      </w:r>
      <w:r w:rsidR="00F27F06" w:rsidRPr="007511C3">
        <w:rPr>
          <w:rFonts w:ascii="Times New Roman" w:hAnsi="Times New Roman"/>
          <w:color w:val="000000" w:themeColor="text1"/>
        </w:rPr>
        <w:t>, Psychology</w:t>
      </w:r>
      <w:r w:rsidR="004208AD" w:rsidRPr="007511C3">
        <w:rPr>
          <w:rFonts w:ascii="Times New Roman" w:hAnsi="Times New Roman"/>
          <w:color w:val="000000" w:themeColor="text1"/>
        </w:rPr>
        <w:t>; GPA</w:t>
      </w:r>
      <w:r w:rsidR="00466E71">
        <w:rPr>
          <w:rFonts w:ascii="Times New Roman" w:hAnsi="Times New Roman"/>
          <w:color w:val="000000" w:themeColor="text1"/>
        </w:rPr>
        <w:t xml:space="preserve"> 4.0</w:t>
      </w:r>
      <w:r w:rsidR="004208AD" w:rsidRPr="007511C3">
        <w:rPr>
          <w:rFonts w:ascii="Times New Roman" w:hAnsi="Times New Roman"/>
          <w:color w:val="000000" w:themeColor="text1"/>
        </w:rPr>
        <w:t xml:space="preserve"> </w:t>
      </w:r>
      <w:r w:rsidR="00A55505" w:rsidRPr="007511C3">
        <w:rPr>
          <w:rFonts w:ascii="Times New Roman" w:hAnsi="Times New Roman"/>
          <w:color w:val="000000" w:themeColor="text1"/>
        </w:rPr>
        <w:t xml:space="preserve">                                            </w:t>
      </w:r>
    </w:p>
    <w:p w14:paraId="4E442A35" w14:textId="77777777" w:rsidR="00F27F06" w:rsidRPr="007511C3" w:rsidRDefault="00F27F06" w:rsidP="00964379">
      <w:pPr>
        <w:spacing w:line="240" w:lineRule="auto"/>
        <w:ind w:firstLine="360"/>
        <w:contextualSpacing/>
        <w:rPr>
          <w:rFonts w:ascii="Times New Roman" w:hAnsi="Times New Roman"/>
          <w:color w:val="000000" w:themeColor="text1"/>
          <w:lang w:eastAsia="zh-CN"/>
        </w:rPr>
      </w:pPr>
      <w:r w:rsidRPr="007511C3">
        <w:rPr>
          <w:rFonts w:ascii="Times New Roman" w:hAnsi="Times New Roman"/>
          <w:color w:val="000000" w:themeColor="text1"/>
        </w:rPr>
        <w:t>Minor in</w:t>
      </w:r>
      <w:r w:rsidR="00AC1BEE" w:rsidRPr="007511C3">
        <w:rPr>
          <w:rFonts w:ascii="Times New Roman" w:hAnsi="Times New Roman"/>
          <w:color w:val="000000" w:themeColor="text1"/>
        </w:rPr>
        <w:t xml:space="preserve"> </w:t>
      </w:r>
      <w:r w:rsidRPr="007511C3">
        <w:rPr>
          <w:rFonts w:ascii="Times New Roman" w:hAnsi="Times New Roman"/>
          <w:color w:val="000000" w:themeColor="text1"/>
        </w:rPr>
        <w:t>E</w:t>
      </w:r>
      <w:r w:rsidR="00B460DB" w:rsidRPr="007511C3">
        <w:rPr>
          <w:rFonts w:ascii="Times New Roman" w:hAnsi="Times New Roman"/>
          <w:color w:val="000000" w:themeColor="text1"/>
        </w:rPr>
        <w:t xml:space="preserve">ducational </w:t>
      </w:r>
      <w:r w:rsidRPr="007511C3">
        <w:rPr>
          <w:rFonts w:ascii="Times New Roman" w:hAnsi="Times New Roman"/>
          <w:color w:val="000000" w:themeColor="text1"/>
        </w:rPr>
        <w:t>P</w:t>
      </w:r>
      <w:r w:rsidR="00B460DB" w:rsidRPr="007511C3">
        <w:rPr>
          <w:rFonts w:ascii="Times New Roman" w:hAnsi="Times New Roman"/>
          <w:color w:val="000000" w:themeColor="text1"/>
        </w:rPr>
        <w:t>sychology</w:t>
      </w:r>
      <w:r w:rsidR="00573244" w:rsidRPr="007511C3">
        <w:rPr>
          <w:rFonts w:ascii="Times New Roman" w:hAnsi="Times New Roman"/>
          <w:color w:val="000000" w:themeColor="text1"/>
        </w:rPr>
        <w:t xml:space="preserve"> </w:t>
      </w:r>
    </w:p>
    <w:p w14:paraId="28140022" w14:textId="77777777" w:rsidR="00F27F06" w:rsidRPr="007511C3" w:rsidRDefault="00F27F06" w:rsidP="00964379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</w:p>
    <w:p w14:paraId="2255D9C4" w14:textId="77777777" w:rsidR="00F27F06" w:rsidRPr="007511C3" w:rsidRDefault="00F27F06" w:rsidP="00964379">
      <w:pPr>
        <w:spacing w:line="240" w:lineRule="auto"/>
        <w:contextualSpacing/>
        <w:rPr>
          <w:rFonts w:ascii="Times New Roman" w:hAnsi="Times New Roman"/>
          <w:bCs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The University of Texas at San Antonio</w:t>
      </w:r>
      <w:r w:rsidRPr="007511C3">
        <w:rPr>
          <w:rFonts w:ascii="Times New Roman" w:hAnsi="Times New Roman"/>
          <w:bCs/>
          <w:color w:val="000000" w:themeColor="text1"/>
        </w:rPr>
        <w:t>, San Antonio, TX</w:t>
      </w:r>
      <w:r w:rsidRPr="007511C3">
        <w:rPr>
          <w:rFonts w:ascii="Times New Roman" w:hAnsi="Times New Roman"/>
          <w:bCs/>
          <w:color w:val="000000" w:themeColor="text1"/>
        </w:rPr>
        <w:tab/>
      </w:r>
      <w:r w:rsidRPr="007511C3">
        <w:rPr>
          <w:rFonts w:ascii="Times New Roman" w:hAnsi="Times New Roman"/>
          <w:bCs/>
          <w:color w:val="000000" w:themeColor="text1"/>
        </w:rPr>
        <w:tab/>
      </w:r>
      <w:r w:rsidRPr="007511C3">
        <w:rPr>
          <w:rFonts w:ascii="Times New Roman" w:hAnsi="Times New Roman"/>
          <w:bCs/>
          <w:color w:val="000000" w:themeColor="text1"/>
        </w:rPr>
        <w:tab/>
      </w:r>
      <w:r w:rsidR="00183E94" w:rsidRPr="007511C3">
        <w:rPr>
          <w:rFonts w:ascii="Times New Roman" w:hAnsi="Times New Roman"/>
          <w:bCs/>
          <w:color w:val="000000" w:themeColor="text1"/>
        </w:rPr>
        <w:tab/>
        <w:t xml:space="preserve">          </w:t>
      </w:r>
      <w:r w:rsidRPr="007511C3">
        <w:rPr>
          <w:rFonts w:ascii="Times New Roman" w:hAnsi="Times New Roman"/>
          <w:bCs/>
          <w:color w:val="000000" w:themeColor="text1"/>
        </w:rPr>
        <w:t xml:space="preserve">   Fall 2018</w:t>
      </w:r>
      <w:r w:rsidR="00183E94" w:rsidRPr="007511C3">
        <w:rPr>
          <w:rFonts w:ascii="Times New Roman" w:hAnsi="Times New Roman"/>
          <w:color w:val="000000" w:themeColor="text1"/>
        </w:rPr>
        <w:t xml:space="preserve"> – </w:t>
      </w:r>
      <w:r w:rsidRPr="007511C3">
        <w:rPr>
          <w:rFonts w:ascii="Times New Roman" w:hAnsi="Times New Roman"/>
          <w:bCs/>
          <w:color w:val="000000" w:themeColor="text1"/>
        </w:rPr>
        <w:t>Spring 2019</w:t>
      </w:r>
    </w:p>
    <w:p w14:paraId="528FFDA2" w14:textId="58E0EBA1" w:rsidR="004606A0" w:rsidRPr="007511C3" w:rsidRDefault="00F24105" w:rsidP="00964379">
      <w:pPr>
        <w:spacing w:line="240" w:lineRule="auto"/>
        <w:ind w:firstLine="360"/>
        <w:contextualSpacing/>
        <w:rPr>
          <w:rFonts w:ascii="Times New Roman" w:hAnsi="Times New Roman"/>
          <w:color w:val="000000" w:themeColor="text1"/>
          <w:lang w:eastAsia="zh-CN"/>
        </w:rPr>
      </w:pPr>
      <w:r>
        <w:rPr>
          <w:rFonts w:ascii="Times New Roman" w:hAnsi="Times New Roman"/>
          <w:color w:val="000000" w:themeColor="text1"/>
          <w:lang w:eastAsia="zh-CN"/>
        </w:rPr>
        <w:t>Undeclared</w:t>
      </w:r>
      <w:r w:rsidR="003449DC" w:rsidRPr="007511C3">
        <w:rPr>
          <w:rFonts w:ascii="Times New Roman" w:hAnsi="Times New Roman"/>
          <w:color w:val="000000" w:themeColor="text1"/>
          <w:lang w:eastAsia="zh-CN"/>
        </w:rPr>
        <w:t>; GPA 4.0</w:t>
      </w:r>
    </w:p>
    <w:p w14:paraId="790209FD" w14:textId="7C6296E4" w:rsidR="00DB6F7F" w:rsidRPr="007511C3" w:rsidRDefault="00DB6F7F" w:rsidP="00964379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</w:p>
    <w:p w14:paraId="7F5786D5" w14:textId="1C85E765" w:rsidR="00C711FC" w:rsidRPr="007511C3" w:rsidRDefault="005B42D6" w:rsidP="003779F1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  <w:lang w:eastAsia="zh-CN"/>
        </w:rPr>
      </w:pPr>
      <w:r w:rsidRPr="007511C3">
        <w:rPr>
          <w:rFonts w:ascii="Times New Roman" w:hAnsi="Times New Roman"/>
          <w:b/>
          <w:color w:val="000000" w:themeColor="text1"/>
        </w:rPr>
        <w:t>RESEARCH INTERESTS</w:t>
      </w:r>
    </w:p>
    <w:p w14:paraId="75459117" w14:textId="1EE52043" w:rsidR="00C711FC" w:rsidRPr="007511C3" w:rsidRDefault="00A651B8" w:rsidP="00964379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Y</w:t>
      </w:r>
      <w:r>
        <w:rPr>
          <w:rFonts w:ascii="Times New Roman" w:hAnsi="Times New Roman" w:hint="eastAsia"/>
          <w:color w:val="000000" w:themeColor="text1"/>
          <w:lang w:eastAsia="zh-CN"/>
        </w:rPr>
        <w:t>oung</w:t>
      </w:r>
      <w:r>
        <w:rPr>
          <w:rFonts w:ascii="Times New Roman" w:hAnsi="Times New Roman"/>
          <w:color w:val="000000" w:themeColor="text1"/>
          <w:lang w:eastAsia="zh-CN"/>
        </w:rPr>
        <w:t xml:space="preserve"> children’s s</w:t>
      </w:r>
      <w:r w:rsidR="008F1018">
        <w:rPr>
          <w:rFonts w:ascii="Times New Roman" w:hAnsi="Times New Roman"/>
          <w:color w:val="000000" w:themeColor="text1"/>
        </w:rPr>
        <w:t>ocial and emotional development</w:t>
      </w:r>
      <w:r w:rsidR="005351DC" w:rsidRPr="007511C3">
        <w:rPr>
          <w:rFonts w:ascii="Times New Roman" w:hAnsi="Times New Roman"/>
          <w:color w:val="000000" w:themeColor="text1"/>
        </w:rPr>
        <w:t xml:space="preserve"> </w:t>
      </w:r>
    </w:p>
    <w:p w14:paraId="6FA85DF1" w14:textId="4A4646BF" w:rsidR="001031D9" w:rsidRDefault="004A2C1E" w:rsidP="00964379">
      <w:pPr>
        <w:pStyle w:val="ListParagraph"/>
        <w:numPr>
          <w:ilvl w:val="0"/>
          <w:numId w:val="35"/>
        </w:numPr>
        <w:spacing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Parent</w:t>
      </w:r>
      <w:r w:rsidR="00294824">
        <w:rPr>
          <w:rFonts w:ascii="Times New Roman" w:hAnsi="Times New Roman" w:hint="eastAsia"/>
          <w:color w:val="000000" w:themeColor="text1"/>
          <w:lang w:eastAsia="zh-CN"/>
        </w:rPr>
        <w:t>s</w:t>
      </w:r>
      <w:r w:rsidR="00294824">
        <w:rPr>
          <w:rFonts w:ascii="Times New Roman" w:hAnsi="Times New Roman"/>
          <w:color w:val="000000" w:themeColor="text1"/>
          <w:lang w:eastAsia="zh-CN"/>
        </w:rPr>
        <w:t>’</w:t>
      </w:r>
      <w:r w:rsidR="00294824">
        <w:rPr>
          <w:rFonts w:ascii="Times New Roman" w:hAnsi="Times New Roman" w:hint="eastAsia"/>
          <w:color w:val="000000" w:themeColor="text1"/>
          <w:lang w:eastAsia="zh-CN"/>
        </w:rPr>
        <w:t xml:space="preserve"> attitudes and behaviors</w:t>
      </w:r>
      <w:r w:rsidR="00BA43AC" w:rsidRPr="007511C3">
        <w:rPr>
          <w:rFonts w:ascii="Times New Roman" w:hAnsi="Times New Roman"/>
          <w:color w:val="000000" w:themeColor="text1"/>
        </w:rPr>
        <w:t xml:space="preserve"> </w:t>
      </w:r>
    </w:p>
    <w:p w14:paraId="2B2D9D9D" w14:textId="77777777" w:rsidR="00A651B8" w:rsidRPr="007511C3" w:rsidRDefault="00A651B8" w:rsidP="00A651B8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SCHOLARSHIPS</w:t>
      </w:r>
      <w:r w:rsidRPr="007511C3">
        <w:rPr>
          <w:rFonts w:ascii="Times New Roman" w:hAnsi="Times New Roman"/>
          <w:b/>
          <w:color w:val="000000" w:themeColor="text1"/>
        </w:rPr>
        <w:t xml:space="preserve"> AND AWARDS </w:t>
      </w:r>
    </w:p>
    <w:p w14:paraId="725D8C4F" w14:textId="77777777" w:rsidR="00294824" w:rsidRDefault="00294824" w:rsidP="0029482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A651B8">
        <w:rPr>
          <w:rFonts w:ascii="Times New Roman" w:hAnsi="Times New Roman"/>
        </w:rPr>
        <w:t>Virginia Wilbanks Kilgore Scholarship | College of Family and Consumer Sciences, University of Georgia</w:t>
      </w:r>
    </w:p>
    <w:p w14:paraId="09DCAF15" w14:textId="77777777" w:rsidR="00294824" w:rsidRDefault="00294824" w:rsidP="00294824">
      <w:pPr>
        <w:pStyle w:val="ListParagraph"/>
        <w:spacing w:after="0" w:line="240" w:lineRule="auto"/>
        <w:ind w:left="10080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   2023</w:t>
      </w:r>
    </w:p>
    <w:p w14:paraId="0DC4D60D" w14:textId="77777777" w:rsidR="00294824" w:rsidRPr="00294824" w:rsidRDefault="00294824" w:rsidP="0029482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7511C3">
        <w:rPr>
          <w:rFonts w:ascii="Times New Roman" w:eastAsia="Times New Roman" w:hAnsi="Times New Roman"/>
          <w:color w:val="000000" w:themeColor="text1"/>
        </w:rPr>
        <w:t>Distinguished Schola</w:t>
      </w:r>
      <w:r>
        <w:rPr>
          <w:rFonts w:ascii="Times New Roman" w:eastAsia="Times New Roman" w:hAnsi="Times New Roman" w:hint="eastAsia"/>
          <w:color w:val="000000" w:themeColor="text1"/>
          <w:lang w:eastAsia="zh-CN"/>
        </w:rPr>
        <w:t xml:space="preserve">r Award </w:t>
      </w:r>
      <w:r w:rsidRPr="00A651B8">
        <w:rPr>
          <w:rFonts w:ascii="Times New Roman" w:hAnsi="Times New Roman"/>
        </w:rPr>
        <w:t>| College of</w:t>
      </w:r>
      <w:r>
        <w:rPr>
          <w:rFonts w:ascii="Times New Roman" w:hAnsi="Times New Roman" w:hint="eastAsia"/>
          <w:lang w:eastAsia="zh-CN"/>
        </w:rPr>
        <w:t xml:space="preserve"> Liberal Arts, </w:t>
      </w:r>
      <w:r w:rsidRPr="00294824">
        <w:rPr>
          <w:rFonts w:ascii="Times New Roman" w:hAnsi="Times New Roman"/>
          <w:bCs/>
          <w:color w:val="000000" w:themeColor="text1"/>
        </w:rPr>
        <w:t>University of Texas at Austin</w:t>
      </w:r>
    </w:p>
    <w:p w14:paraId="4CD59019" w14:textId="02A0D47D" w:rsidR="00294824" w:rsidRPr="00294824" w:rsidRDefault="00294824" w:rsidP="00294824">
      <w:pPr>
        <w:spacing w:after="0" w:line="240" w:lineRule="auto"/>
        <w:ind w:left="8640"/>
        <w:rPr>
          <w:rFonts w:ascii="Times New Roman" w:hAnsi="Times New Roman" w:hint="eastAsia"/>
          <w:lang w:eastAsia="zh-CN"/>
        </w:rPr>
      </w:pPr>
      <w:r>
        <w:rPr>
          <w:rFonts w:ascii="Times New Roman" w:eastAsia="Times New Roman" w:hAnsi="Times New Roman" w:hint="eastAsia"/>
          <w:color w:val="000000" w:themeColor="text1"/>
          <w:lang w:eastAsia="zh-CN"/>
        </w:rPr>
        <w:t xml:space="preserve">             </w:t>
      </w:r>
      <w:r>
        <w:rPr>
          <w:rFonts w:ascii="Times New Roman" w:eastAsia="Times New Roman" w:hAnsi="Times New Roman" w:hint="eastAsia"/>
          <w:color w:val="000000" w:themeColor="text1"/>
          <w:lang w:eastAsia="zh-CN"/>
        </w:rPr>
        <w:t xml:space="preserve">     </w:t>
      </w:r>
      <w:r>
        <w:rPr>
          <w:rFonts w:ascii="Times New Roman" w:eastAsia="Times New Roman" w:hAnsi="Times New Roman" w:hint="eastAsia"/>
          <w:color w:val="000000" w:themeColor="text1"/>
          <w:lang w:eastAsia="zh-CN"/>
        </w:rPr>
        <w:t xml:space="preserve">  </w:t>
      </w:r>
      <w:r w:rsidRPr="007511C3">
        <w:rPr>
          <w:rFonts w:ascii="Times New Roman" w:eastAsia="Times New Roman" w:hAnsi="Times New Roman"/>
          <w:color w:val="000000" w:themeColor="text1"/>
        </w:rPr>
        <w:t>April 2022</w:t>
      </w:r>
    </w:p>
    <w:p w14:paraId="21EEB163" w14:textId="77777777" w:rsidR="00A651B8" w:rsidRPr="00A651B8" w:rsidRDefault="00A651B8" w:rsidP="00A651B8">
      <w:pPr>
        <w:pStyle w:val="ListParagraph"/>
        <w:spacing w:after="0" w:line="240" w:lineRule="auto"/>
        <w:ind w:left="10080"/>
        <w:rPr>
          <w:rFonts w:ascii="Times New Roman" w:hAnsi="Times New Roman"/>
        </w:rPr>
      </w:pPr>
    </w:p>
    <w:p w14:paraId="5E461C74" w14:textId="33D2CB6C" w:rsidR="00DB6F7F" w:rsidRPr="007511C3" w:rsidRDefault="00C34549" w:rsidP="0096437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RESEARCH</w:t>
      </w:r>
      <w:r w:rsidR="00B5772D" w:rsidRPr="007511C3">
        <w:rPr>
          <w:rFonts w:ascii="Times New Roman" w:hAnsi="Times New Roman"/>
          <w:b/>
          <w:color w:val="000000" w:themeColor="text1"/>
        </w:rPr>
        <w:t xml:space="preserve"> </w:t>
      </w:r>
      <w:r w:rsidR="00DB6F7F" w:rsidRPr="007511C3">
        <w:rPr>
          <w:rFonts w:ascii="Times New Roman" w:hAnsi="Times New Roman"/>
          <w:b/>
          <w:color w:val="000000" w:themeColor="text1"/>
        </w:rPr>
        <w:t>EXPERIENCE</w:t>
      </w:r>
      <w:r w:rsidR="004059B1" w:rsidRPr="007511C3">
        <w:rPr>
          <w:rFonts w:ascii="Times New Roman" w:hAnsi="Times New Roman"/>
          <w:b/>
          <w:color w:val="000000" w:themeColor="text1"/>
        </w:rPr>
        <w:t xml:space="preserve"> </w:t>
      </w:r>
    </w:p>
    <w:p w14:paraId="58AF3694" w14:textId="77777777" w:rsidR="005A19B0" w:rsidRDefault="005A19B0" w:rsidP="005A19B0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Family Relationships and Early Development</w:t>
      </w:r>
      <w:r w:rsidRPr="007511C3">
        <w:rPr>
          <w:rFonts w:ascii="Times New Roman" w:hAnsi="Times New Roman"/>
          <w:b/>
          <w:bCs/>
          <w:color w:val="000000" w:themeColor="text1"/>
        </w:rPr>
        <w:t xml:space="preserve"> Lab (PI: Dr. </w:t>
      </w:r>
      <w:r>
        <w:rPr>
          <w:rFonts w:ascii="Times New Roman" w:hAnsi="Times New Roman"/>
          <w:b/>
          <w:bCs/>
          <w:color w:val="000000" w:themeColor="text1"/>
        </w:rPr>
        <w:t>Geoffrey Brown</w:t>
      </w:r>
      <w:r w:rsidRPr="007511C3">
        <w:rPr>
          <w:rFonts w:ascii="Times New Roman" w:hAnsi="Times New Roman"/>
          <w:b/>
          <w:bCs/>
          <w:color w:val="000000" w:themeColor="text1"/>
        </w:rPr>
        <w:t>)</w:t>
      </w:r>
      <w:r w:rsidRPr="007511C3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University of Georgia</w:t>
      </w:r>
      <w:r w:rsidRPr="007511C3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Athens</w:t>
      </w:r>
      <w:r w:rsidRPr="007511C3">
        <w:rPr>
          <w:rFonts w:ascii="Times New Roman" w:hAnsi="Times New Roman"/>
          <w:color w:val="000000" w:themeColor="text1"/>
        </w:rPr>
        <w:t xml:space="preserve">                                           </w:t>
      </w:r>
    </w:p>
    <w:p w14:paraId="7A832D22" w14:textId="1543472E" w:rsidR="005A19B0" w:rsidRPr="007511C3" w:rsidRDefault="005A19B0" w:rsidP="005A19B0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August</w:t>
      </w:r>
      <w:r w:rsidRPr="007511C3">
        <w:rPr>
          <w:rFonts w:ascii="Times New Roman" w:hAnsi="Times New Roman"/>
          <w:color w:val="000000" w:themeColor="text1"/>
        </w:rPr>
        <w:t xml:space="preserve"> 202</w:t>
      </w:r>
      <w:r>
        <w:rPr>
          <w:rFonts w:ascii="Times New Roman" w:hAnsi="Times New Roman"/>
          <w:color w:val="000000" w:themeColor="text1"/>
        </w:rPr>
        <w:t>3</w:t>
      </w:r>
      <w:r w:rsidRPr="007511C3"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>Present</w:t>
      </w:r>
    </w:p>
    <w:p w14:paraId="15677CB9" w14:textId="22FB77A5" w:rsidR="005A19B0" w:rsidRPr="007511C3" w:rsidRDefault="005A19B0" w:rsidP="005A19B0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i/>
          <w:iCs/>
          <w:color w:val="000000" w:themeColor="text1"/>
          <w:lang w:eastAsia="zh-CN"/>
        </w:rPr>
      </w:pPr>
      <w:r>
        <w:rPr>
          <w:rFonts w:ascii="Times New Roman" w:hAnsi="Times New Roman"/>
          <w:i/>
          <w:iCs/>
          <w:color w:val="000000" w:themeColor="text1"/>
        </w:rPr>
        <w:t xml:space="preserve">Graduate </w:t>
      </w:r>
      <w:r w:rsidRPr="007511C3">
        <w:rPr>
          <w:rFonts w:ascii="Times New Roman" w:hAnsi="Times New Roman"/>
          <w:i/>
          <w:iCs/>
          <w:color w:val="000000" w:themeColor="text1"/>
        </w:rPr>
        <w:t>Research Assistant</w:t>
      </w:r>
    </w:p>
    <w:p w14:paraId="5CD57F9B" w14:textId="65DA4CD9" w:rsidR="005A19B0" w:rsidRDefault="00A651B8" w:rsidP="00A651B8">
      <w:pPr>
        <w:numPr>
          <w:ilvl w:val="0"/>
          <w:numId w:val="34"/>
        </w:num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Computing scales on SPSS based on participants’ data</w:t>
      </w:r>
    </w:p>
    <w:p w14:paraId="0FD1B868" w14:textId="6E243C1E" w:rsidR="00294824" w:rsidRPr="00A651B8" w:rsidRDefault="00294824" w:rsidP="00A651B8">
      <w:pPr>
        <w:numPr>
          <w:ilvl w:val="0"/>
          <w:numId w:val="34"/>
        </w:num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  <w:lang w:eastAsia="zh-CN"/>
        </w:rPr>
        <w:t>Filling in calculated results and editing codebooks</w:t>
      </w:r>
    </w:p>
    <w:p w14:paraId="42BE7D8F" w14:textId="77777777" w:rsidR="00DB6F7F" w:rsidRPr="007511C3" w:rsidRDefault="00DB6F7F" w:rsidP="0096437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2C9A5DEE" w14:textId="77777777" w:rsidR="005A19B0" w:rsidRDefault="005A19B0" w:rsidP="0096437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b/>
          <w:bCs/>
          <w:color w:val="000000" w:themeColor="text1"/>
        </w:rPr>
      </w:pPr>
    </w:p>
    <w:p w14:paraId="20E3B49D" w14:textId="33333541" w:rsidR="00905251" w:rsidRPr="007511C3" w:rsidRDefault="00905251" w:rsidP="0096437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bCs/>
          <w:color w:val="000000" w:themeColor="text1"/>
        </w:rPr>
        <w:t>Austin Thought Lab</w:t>
      </w:r>
      <w:r w:rsidR="00C34549" w:rsidRPr="007511C3">
        <w:rPr>
          <w:rFonts w:ascii="Times New Roman" w:hAnsi="Times New Roman"/>
          <w:b/>
          <w:bCs/>
          <w:color w:val="000000" w:themeColor="text1"/>
        </w:rPr>
        <w:t xml:space="preserve"> (PI: Dr. Katharine Tillman)</w:t>
      </w:r>
      <w:r w:rsidRPr="007511C3">
        <w:rPr>
          <w:rFonts w:ascii="Times New Roman" w:hAnsi="Times New Roman"/>
          <w:color w:val="000000" w:themeColor="text1"/>
        </w:rPr>
        <w:t xml:space="preserve">, </w:t>
      </w:r>
      <w:r w:rsidR="00C34549" w:rsidRPr="007511C3">
        <w:rPr>
          <w:rFonts w:ascii="Times New Roman" w:hAnsi="Times New Roman"/>
          <w:color w:val="000000" w:themeColor="text1"/>
        </w:rPr>
        <w:t xml:space="preserve">UT Austin, </w:t>
      </w:r>
      <w:r w:rsidRPr="007511C3">
        <w:rPr>
          <w:rFonts w:ascii="Times New Roman" w:hAnsi="Times New Roman"/>
          <w:color w:val="000000" w:themeColor="text1"/>
        </w:rPr>
        <w:t xml:space="preserve">Texas                                      </w:t>
      </w:r>
      <w:r w:rsidR="00C34549" w:rsidRPr="007511C3">
        <w:rPr>
          <w:rFonts w:ascii="Times New Roman" w:hAnsi="Times New Roman"/>
          <w:color w:val="000000" w:themeColor="text1"/>
        </w:rPr>
        <w:t xml:space="preserve"> </w:t>
      </w:r>
      <w:r w:rsidR="005A19B0">
        <w:rPr>
          <w:rFonts w:ascii="Times New Roman" w:hAnsi="Times New Roman"/>
          <w:color w:val="000000" w:themeColor="text1"/>
        </w:rPr>
        <w:t xml:space="preserve">  </w:t>
      </w:r>
      <w:r w:rsidR="00C34549" w:rsidRPr="007511C3">
        <w:rPr>
          <w:rFonts w:ascii="Times New Roman" w:hAnsi="Times New Roman"/>
          <w:color w:val="000000" w:themeColor="text1"/>
        </w:rPr>
        <w:t xml:space="preserve">   </w:t>
      </w:r>
      <w:r w:rsidR="009C29F5" w:rsidRPr="007511C3">
        <w:rPr>
          <w:rFonts w:ascii="Times New Roman" w:hAnsi="Times New Roman"/>
          <w:color w:val="000000" w:themeColor="text1"/>
        </w:rPr>
        <w:t xml:space="preserve"> </w:t>
      </w:r>
      <w:r w:rsidRPr="007511C3">
        <w:rPr>
          <w:rFonts w:ascii="Times New Roman" w:hAnsi="Times New Roman"/>
          <w:color w:val="000000" w:themeColor="text1"/>
        </w:rPr>
        <w:t xml:space="preserve">June 2022 – </w:t>
      </w:r>
      <w:r w:rsidR="009C6699">
        <w:rPr>
          <w:rFonts w:ascii="Times New Roman" w:hAnsi="Times New Roman"/>
          <w:color w:val="000000" w:themeColor="text1"/>
        </w:rPr>
        <w:t>M</w:t>
      </w:r>
      <w:r w:rsidR="009C6699">
        <w:rPr>
          <w:rFonts w:ascii="Times New Roman" w:hAnsi="Times New Roman" w:hint="eastAsia"/>
          <w:color w:val="000000" w:themeColor="text1"/>
          <w:lang w:eastAsia="zh-CN"/>
        </w:rPr>
        <w:t>ay</w:t>
      </w:r>
      <w:r w:rsidR="009C6699">
        <w:rPr>
          <w:rFonts w:ascii="Times New Roman" w:hAnsi="Times New Roman"/>
          <w:color w:val="000000" w:themeColor="text1"/>
          <w:lang w:eastAsia="zh-CN"/>
        </w:rPr>
        <w:t xml:space="preserve"> 2023</w:t>
      </w:r>
    </w:p>
    <w:p w14:paraId="5A94A075" w14:textId="77777777" w:rsidR="00905251" w:rsidRPr="007511C3" w:rsidRDefault="00905251" w:rsidP="0096437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i/>
          <w:iCs/>
          <w:color w:val="000000" w:themeColor="text1"/>
          <w:lang w:eastAsia="zh-CN"/>
        </w:rPr>
      </w:pPr>
      <w:r w:rsidRPr="007511C3">
        <w:rPr>
          <w:rFonts w:ascii="Times New Roman" w:hAnsi="Times New Roman"/>
          <w:i/>
          <w:iCs/>
          <w:color w:val="000000" w:themeColor="text1"/>
        </w:rPr>
        <w:t>Research Assistant</w:t>
      </w:r>
    </w:p>
    <w:p w14:paraId="6FEB9786" w14:textId="295B0C5C" w:rsidR="00364937" w:rsidRDefault="00A667CC" w:rsidP="00364937">
      <w:pPr>
        <w:numPr>
          <w:ilvl w:val="0"/>
          <w:numId w:val="34"/>
        </w:num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Completed Human Subjects Research Training, attended weekly lab meetings, and r</w:t>
      </w:r>
      <w:r w:rsidRPr="007511C3">
        <w:rPr>
          <w:rFonts w:ascii="Times New Roman" w:hAnsi="Times New Roman"/>
          <w:color w:val="000000" w:themeColor="text1"/>
        </w:rPr>
        <w:t xml:space="preserve">ecruited </w:t>
      </w:r>
      <w:r w:rsidR="00BA6D9E" w:rsidRPr="007511C3">
        <w:rPr>
          <w:rFonts w:ascii="Times New Roman" w:hAnsi="Times New Roman"/>
          <w:color w:val="000000" w:themeColor="text1"/>
        </w:rPr>
        <w:t>child</w:t>
      </w:r>
      <w:r w:rsidR="00BA6D9E">
        <w:rPr>
          <w:rFonts w:ascii="Times New Roman" w:hAnsi="Times New Roman"/>
          <w:color w:val="000000" w:themeColor="text1"/>
        </w:rPr>
        <w:t>ren</w:t>
      </w:r>
      <w:r w:rsidRPr="007511C3">
        <w:rPr>
          <w:rFonts w:ascii="Times New Roman" w:hAnsi="Times New Roman"/>
          <w:color w:val="000000" w:themeColor="text1"/>
        </w:rPr>
        <w:t xml:space="preserve"> for </w:t>
      </w:r>
      <w:r>
        <w:rPr>
          <w:rFonts w:ascii="Times New Roman" w:hAnsi="Times New Roman"/>
          <w:color w:val="000000" w:themeColor="text1"/>
        </w:rPr>
        <w:t>a cross</w:t>
      </w:r>
      <w:r w:rsidR="002E43B1">
        <w:rPr>
          <w:rFonts w:ascii="Times New Roman" w:hAnsi="Times New Roman"/>
          <w:color w:val="000000" w:themeColor="text1"/>
        </w:rPr>
        <w:t>-</w:t>
      </w:r>
      <w:r w:rsidR="00364937">
        <w:rPr>
          <w:rFonts w:ascii="Times New Roman" w:hAnsi="Times New Roman"/>
          <w:color w:val="000000" w:themeColor="text1"/>
        </w:rPr>
        <w:t xml:space="preserve"> </w:t>
      </w:r>
    </w:p>
    <w:p w14:paraId="726C90AF" w14:textId="1F60FB65" w:rsidR="00A667CC" w:rsidRPr="00364937" w:rsidRDefault="00364937" w:rsidP="00364937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A667CC" w:rsidRPr="00364937">
        <w:rPr>
          <w:rFonts w:ascii="Times New Roman" w:hAnsi="Times New Roman"/>
          <w:color w:val="000000" w:themeColor="text1"/>
        </w:rPr>
        <w:t>linguistic study of children’s acquisition of time words</w:t>
      </w:r>
    </w:p>
    <w:p w14:paraId="3D4395FE" w14:textId="77777777" w:rsidR="00364937" w:rsidRDefault="00F87AF0" w:rsidP="008F1018">
      <w:pPr>
        <w:numPr>
          <w:ilvl w:val="0"/>
          <w:numId w:val="34"/>
        </w:num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Collaborated </w:t>
      </w:r>
      <w:r w:rsidR="00E347D6">
        <w:rPr>
          <w:rFonts w:ascii="Times New Roman" w:hAnsi="Times New Roman"/>
          <w:color w:val="000000" w:themeColor="text1"/>
        </w:rPr>
        <w:t>in a four-person team</w:t>
      </w:r>
      <w:r w:rsidRPr="007511C3">
        <w:rPr>
          <w:rFonts w:ascii="Times New Roman" w:hAnsi="Times New Roman"/>
          <w:color w:val="000000" w:themeColor="text1"/>
        </w:rPr>
        <w:t xml:space="preserve"> to </w:t>
      </w:r>
      <w:r w:rsidR="008F1018">
        <w:rPr>
          <w:rFonts w:ascii="Times New Roman" w:hAnsi="Times New Roman" w:hint="eastAsia"/>
          <w:color w:val="000000" w:themeColor="text1"/>
          <w:lang w:eastAsia="zh-CN"/>
        </w:rPr>
        <w:t>c</w:t>
      </w:r>
      <w:r w:rsidR="008F1018">
        <w:rPr>
          <w:rFonts w:ascii="Times New Roman" w:hAnsi="Times New Roman"/>
          <w:color w:val="000000" w:themeColor="text1"/>
        </w:rPr>
        <w:t xml:space="preserve">onceptualize the research questions, conducted literature review, developed </w:t>
      </w:r>
    </w:p>
    <w:p w14:paraId="4E3052F6" w14:textId="004EB2D2" w:rsidR="0049388B" w:rsidRPr="00364937" w:rsidRDefault="00364937" w:rsidP="002E43B1">
      <w:pPr>
        <w:tabs>
          <w:tab w:val="left" w:pos="720"/>
        </w:tabs>
        <w:spacing w:line="240" w:lineRule="auto"/>
        <w:ind w:left="360"/>
        <w:contextualSpacing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8F1018">
        <w:rPr>
          <w:rFonts w:ascii="Times New Roman" w:hAnsi="Times New Roman"/>
          <w:color w:val="000000" w:themeColor="text1"/>
        </w:rPr>
        <w:t xml:space="preserve">and piloted stimuli, and created a research script for project investigating </w:t>
      </w:r>
      <w:r w:rsidR="002E43B1">
        <w:rPr>
          <w:rFonts w:ascii="Times New Roman" w:hAnsi="Times New Roman"/>
          <w:color w:val="000000" w:themeColor="text1"/>
        </w:rPr>
        <w:t xml:space="preserve">the </w:t>
      </w:r>
      <w:r w:rsidR="008F1018">
        <w:rPr>
          <w:rFonts w:ascii="Times New Roman" w:hAnsi="Times New Roman"/>
          <w:color w:val="000000" w:themeColor="text1"/>
        </w:rPr>
        <w:t>impacts of fantasy in storybooks on children’s learning of causality</w:t>
      </w:r>
    </w:p>
    <w:p w14:paraId="3D6B0875" w14:textId="6B330A14" w:rsidR="0049388B" w:rsidRDefault="0049388B" w:rsidP="0049388B">
      <w:pPr>
        <w:numPr>
          <w:ilvl w:val="0"/>
          <w:numId w:val="34"/>
        </w:num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Collaborated </w:t>
      </w:r>
      <w:r>
        <w:rPr>
          <w:rFonts w:ascii="Times New Roman" w:hAnsi="Times New Roman"/>
          <w:color w:val="000000" w:themeColor="text1"/>
        </w:rPr>
        <w:t xml:space="preserve">with other research assistants to </w:t>
      </w:r>
      <w:r w:rsidR="00D03A74">
        <w:rPr>
          <w:rFonts w:ascii="Times New Roman" w:hAnsi="Times New Roman"/>
          <w:color w:val="000000" w:themeColor="text1"/>
          <w:lang w:eastAsia="zh-CN"/>
        </w:rPr>
        <w:t xml:space="preserve">conduct in-person research with </w:t>
      </w:r>
      <w:r w:rsidR="00A02F5A" w:rsidRPr="007511C3">
        <w:rPr>
          <w:rFonts w:ascii="Times New Roman" w:hAnsi="Times New Roman"/>
          <w:bCs/>
          <w:color w:val="000000" w:themeColor="text1"/>
          <w:lang w:eastAsia="zh-CN"/>
        </w:rPr>
        <w:t>children 3-6 years old</w:t>
      </w:r>
    </w:p>
    <w:p w14:paraId="01232B28" w14:textId="77777777" w:rsidR="00BF1C7C" w:rsidRPr="007511C3" w:rsidRDefault="00BF1C7C" w:rsidP="0096437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b/>
          <w:bCs/>
          <w:color w:val="000000" w:themeColor="text1"/>
          <w:lang w:eastAsia="zh-CN"/>
        </w:rPr>
      </w:pPr>
    </w:p>
    <w:p w14:paraId="3D3B538F" w14:textId="59776F5F" w:rsidR="003449DC" w:rsidRPr="007511C3" w:rsidRDefault="003449DC" w:rsidP="0096437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bCs/>
          <w:color w:val="000000" w:themeColor="text1"/>
        </w:rPr>
        <w:t>Gershoff Lab</w:t>
      </w:r>
      <w:r w:rsidR="00C34549" w:rsidRPr="007511C3">
        <w:rPr>
          <w:rFonts w:ascii="Times New Roman" w:hAnsi="Times New Roman"/>
          <w:b/>
          <w:bCs/>
          <w:color w:val="000000" w:themeColor="text1"/>
        </w:rPr>
        <w:t xml:space="preserve"> (PI: Dr. Elizabeth Gershoff)</w:t>
      </w:r>
      <w:r w:rsidRPr="007511C3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C34549" w:rsidRPr="007511C3">
        <w:rPr>
          <w:rFonts w:ascii="Times New Roman" w:hAnsi="Times New Roman"/>
          <w:color w:val="000000" w:themeColor="text1"/>
        </w:rPr>
        <w:t>UT</w:t>
      </w:r>
      <w:r w:rsidR="00C34549" w:rsidRPr="007511C3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7511C3">
        <w:rPr>
          <w:rFonts w:ascii="Times New Roman" w:hAnsi="Times New Roman"/>
          <w:color w:val="000000" w:themeColor="text1"/>
        </w:rPr>
        <w:t>Austin, Texas</w:t>
      </w:r>
      <w:r w:rsidR="00C620EF" w:rsidRPr="007511C3">
        <w:rPr>
          <w:rFonts w:ascii="Times New Roman" w:hAnsi="Times New Roman"/>
          <w:color w:val="000000" w:themeColor="text1"/>
        </w:rPr>
        <w:t xml:space="preserve"> </w:t>
      </w:r>
      <w:r w:rsidR="00C620EF" w:rsidRPr="007511C3">
        <w:rPr>
          <w:rFonts w:ascii="Times New Roman" w:hAnsi="Times New Roman"/>
          <w:color w:val="000000" w:themeColor="text1"/>
        </w:rPr>
        <w:tab/>
      </w:r>
      <w:r w:rsidR="00C620EF" w:rsidRPr="007511C3">
        <w:rPr>
          <w:rFonts w:ascii="Times New Roman" w:hAnsi="Times New Roman"/>
          <w:color w:val="000000" w:themeColor="text1"/>
        </w:rPr>
        <w:tab/>
      </w:r>
      <w:r w:rsidR="00C620EF" w:rsidRPr="007511C3">
        <w:rPr>
          <w:rFonts w:ascii="Times New Roman" w:hAnsi="Times New Roman"/>
          <w:color w:val="000000" w:themeColor="text1"/>
        </w:rPr>
        <w:tab/>
      </w:r>
      <w:r w:rsidR="00C620EF" w:rsidRPr="007511C3">
        <w:rPr>
          <w:rFonts w:ascii="Times New Roman" w:hAnsi="Times New Roman"/>
          <w:color w:val="000000" w:themeColor="text1"/>
        </w:rPr>
        <w:tab/>
      </w:r>
      <w:r w:rsidR="00C34549" w:rsidRPr="007511C3">
        <w:rPr>
          <w:rFonts w:ascii="Times New Roman" w:hAnsi="Times New Roman"/>
          <w:color w:val="000000" w:themeColor="text1"/>
        </w:rPr>
        <w:t xml:space="preserve">          </w:t>
      </w:r>
      <w:r w:rsidR="009C29F5" w:rsidRPr="007511C3">
        <w:rPr>
          <w:rFonts w:ascii="Times New Roman" w:hAnsi="Times New Roman"/>
          <w:color w:val="000000" w:themeColor="text1"/>
        </w:rPr>
        <w:t xml:space="preserve"> </w:t>
      </w:r>
      <w:r w:rsidR="00C620EF" w:rsidRPr="007511C3">
        <w:rPr>
          <w:rFonts w:ascii="Times New Roman" w:hAnsi="Times New Roman"/>
          <w:color w:val="000000" w:themeColor="text1"/>
        </w:rPr>
        <w:t xml:space="preserve">August 2021 – </w:t>
      </w:r>
      <w:r w:rsidR="00905251" w:rsidRPr="007511C3">
        <w:rPr>
          <w:rFonts w:ascii="Times New Roman" w:hAnsi="Times New Roman"/>
          <w:color w:val="000000" w:themeColor="text1"/>
        </w:rPr>
        <w:t>M</w:t>
      </w:r>
      <w:r w:rsidR="00905251" w:rsidRPr="007511C3">
        <w:rPr>
          <w:rFonts w:ascii="Times New Roman" w:hAnsi="Times New Roman"/>
          <w:color w:val="000000" w:themeColor="text1"/>
          <w:lang w:eastAsia="zh-CN"/>
        </w:rPr>
        <w:t>ay 2022</w:t>
      </w:r>
    </w:p>
    <w:p w14:paraId="28015E00" w14:textId="77777777" w:rsidR="003449DC" w:rsidRPr="007511C3" w:rsidRDefault="003449DC" w:rsidP="0096437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i/>
          <w:iCs/>
          <w:color w:val="000000" w:themeColor="text1"/>
        </w:rPr>
      </w:pPr>
      <w:r w:rsidRPr="007511C3">
        <w:rPr>
          <w:rFonts w:ascii="Times New Roman" w:hAnsi="Times New Roman"/>
          <w:i/>
          <w:iCs/>
          <w:color w:val="000000" w:themeColor="text1"/>
        </w:rPr>
        <w:t xml:space="preserve">Research </w:t>
      </w:r>
      <w:r w:rsidR="00A55505" w:rsidRPr="007511C3">
        <w:rPr>
          <w:rFonts w:ascii="Times New Roman" w:hAnsi="Times New Roman"/>
          <w:i/>
          <w:iCs/>
          <w:color w:val="000000" w:themeColor="text1"/>
        </w:rPr>
        <w:t>Assistant</w:t>
      </w:r>
    </w:p>
    <w:p w14:paraId="577FF08D" w14:textId="5317A0D5" w:rsidR="00C620EF" w:rsidRPr="007511C3" w:rsidRDefault="00402F07" w:rsidP="00964379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Cs/>
          <w:color w:val="000000" w:themeColor="text1"/>
        </w:rPr>
        <w:t>Utilized</w:t>
      </w:r>
      <w:r w:rsidR="00C620EF"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NIH toolbox</w:t>
      </w:r>
      <w:r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and</w:t>
      </w:r>
      <w:r w:rsidR="00D2752D"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</w:t>
      </w:r>
      <w:r w:rsidR="001D12BD" w:rsidRPr="007511C3">
        <w:rPr>
          <w:rFonts w:ascii="Times New Roman" w:hAnsi="Times New Roman"/>
          <w:bCs/>
          <w:color w:val="000000" w:themeColor="text1"/>
          <w:lang w:eastAsia="zh-CN"/>
        </w:rPr>
        <w:t>an early numeracy booklet</w:t>
      </w:r>
      <w:r w:rsidR="00C620EF"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to assess </w:t>
      </w:r>
      <w:r w:rsidR="001D12BD" w:rsidRPr="007511C3">
        <w:rPr>
          <w:rFonts w:ascii="Times New Roman" w:hAnsi="Times New Roman"/>
          <w:bCs/>
          <w:color w:val="000000" w:themeColor="text1"/>
          <w:lang w:eastAsia="zh-CN"/>
        </w:rPr>
        <w:t>multiple</w:t>
      </w:r>
      <w:r w:rsidR="00033C4C"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</w:t>
      </w:r>
      <w:r w:rsidR="00C620EF" w:rsidRPr="007511C3">
        <w:rPr>
          <w:rFonts w:ascii="Times New Roman" w:hAnsi="Times New Roman"/>
          <w:bCs/>
          <w:color w:val="000000" w:themeColor="text1"/>
          <w:lang w:eastAsia="zh-CN"/>
        </w:rPr>
        <w:t>children</w:t>
      </w:r>
      <w:r w:rsidR="001D12BD"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3-6 years old in executive functioning and pre-academic skills across multiple classrooms at </w:t>
      </w:r>
      <w:r w:rsidR="001D12BD" w:rsidRPr="007511C3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Priscilla Pond </w:t>
      </w:r>
      <w:proofErr w:type="spellStart"/>
      <w:r w:rsidR="001D12BD" w:rsidRPr="007511C3">
        <w:rPr>
          <w:rFonts w:ascii="Times New Roman" w:eastAsia="Times New Roman" w:hAnsi="Times New Roman"/>
          <w:color w:val="000000" w:themeColor="text1"/>
          <w:shd w:val="clear" w:color="auto" w:fill="FFFFFF"/>
        </w:rPr>
        <w:t>Flawn</w:t>
      </w:r>
      <w:proofErr w:type="spellEnd"/>
      <w:r w:rsidR="001D12BD" w:rsidRPr="007511C3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 University Child and Family Laboratory</w:t>
      </w:r>
    </w:p>
    <w:p w14:paraId="623C4728" w14:textId="6DFB65CB" w:rsidR="00402F07" w:rsidRPr="007511C3" w:rsidRDefault="00402F07" w:rsidP="00964379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Cs/>
          <w:color w:val="000000" w:themeColor="text1"/>
        </w:rPr>
        <w:t>Helped with data collection</w:t>
      </w:r>
      <w:r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in executive functioning and self-regulation in children by participating in Lab School classroom observations </w:t>
      </w:r>
      <w:r w:rsidR="007511C3" w:rsidRPr="007511C3">
        <w:rPr>
          <w:rFonts w:ascii="Times New Roman" w:hAnsi="Times New Roman"/>
          <w:bCs/>
          <w:color w:val="000000" w:themeColor="text1"/>
          <w:lang w:eastAsia="zh-CN"/>
        </w:rPr>
        <w:t>and coding children’s behaviors during circle time</w:t>
      </w:r>
    </w:p>
    <w:p w14:paraId="03DC2D40" w14:textId="77777777" w:rsidR="0021580B" w:rsidRPr="007511C3" w:rsidRDefault="0021580B" w:rsidP="0021580B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6F6EE4E5" w14:textId="405E7C87" w:rsidR="0021580B" w:rsidRPr="007511C3" w:rsidRDefault="0021580B" w:rsidP="0021580B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 xml:space="preserve">Hangzhou </w:t>
      </w:r>
      <w:proofErr w:type="spellStart"/>
      <w:r w:rsidRPr="007511C3">
        <w:rPr>
          <w:rFonts w:ascii="Times New Roman" w:hAnsi="Times New Roman"/>
          <w:b/>
          <w:color w:val="000000" w:themeColor="text1"/>
        </w:rPr>
        <w:t>Huixing</w:t>
      </w:r>
      <w:proofErr w:type="spellEnd"/>
      <w:r w:rsidRPr="007511C3">
        <w:rPr>
          <w:rFonts w:ascii="Times New Roman" w:hAnsi="Times New Roman"/>
          <w:b/>
          <w:color w:val="000000" w:themeColor="text1"/>
        </w:rPr>
        <w:t xml:space="preserve"> Education &amp; </w:t>
      </w:r>
      <w:proofErr w:type="spellStart"/>
      <w:r w:rsidRPr="007511C3">
        <w:rPr>
          <w:rFonts w:ascii="Times New Roman" w:hAnsi="Times New Roman"/>
          <w:b/>
          <w:color w:val="000000" w:themeColor="text1"/>
        </w:rPr>
        <w:t>Techonology</w:t>
      </w:r>
      <w:proofErr w:type="spellEnd"/>
      <w:r w:rsidRPr="007511C3">
        <w:rPr>
          <w:rFonts w:ascii="Times New Roman" w:hAnsi="Times New Roman"/>
          <w:b/>
          <w:color w:val="000000" w:themeColor="text1"/>
        </w:rPr>
        <w:t xml:space="preserve"> Co. Ltd</w:t>
      </w:r>
      <w:r w:rsidRPr="007511C3">
        <w:rPr>
          <w:rFonts w:ascii="Times New Roman" w:hAnsi="Times New Roman"/>
          <w:color w:val="000000" w:themeColor="text1"/>
        </w:rPr>
        <w:t>, H</w:t>
      </w:r>
      <w:r w:rsidRPr="007511C3">
        <w:rPr>
          <w:rFonts w:ascii="Times New Roman" w:hAnsi="Times New Roman"/>
          <w:color w:val="000000" w:themeColor="text1"/>
          <w:lang w:eastAsia="zh-CN"/>
        </w:rPr>
        <w:t>angzhou</w:t>
      </w:r>
      <w:r w:rsidRPr="007511C3">
        <w:rPr>
          <w:rFonts w:ascii="Times New Roman" w:hAnsi="Times New Roman"/>
          <w:color w:val="000000" w:themeColor="text1"/>
        </w:rPr>
        <w:t xml:space="preserve">, Zhejiang </w:t>
      </w:r>
      <w:r w:rsidRPr="007511C3">
        <w:rPr>
          <w:rFonts w:ascii="Times New Roman" w:hAnsi="Times New Roman"/>
          <w:color w:val="000000" w:themeColor="text1"/>
        </w:rPr>
        <w:tab/>
        <w:t xml:space="preserve">     </w:t>
      </w:r>
      <w:r w:rsidRPr="007511C3">
        <w:rPr>
          <w:rFonts w:ascii="Times New Roman" w:hAnsi="Times New Roman"/>
          <w:color w:val="000000" w:themeColor="text1"/>
        </w:rPr>
        <w:tab/>
        <w:t xml:space="preserve">                June 2020 – July 2021</w:t>
      </w:r>
    </w:p>
    <w:p w14:paraId="0C501C55" w14:textId="77777777" w:rsidR="0021580B" w:rsidRPr="007511C3" w:rsidRDefault="0021580B" w:rsidP="0021580B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i/>
          <w:color w:val="000000" w:themeColor="text1"/>
        </w:rPr>
        <w:t>Curriculum Developer Intern</w:t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</w:p>
    <w:p w14:paraId="28870DBB" w14:textId="1BE286D6" w:rsidR="0021580B" w:rsidRPr="007511C3" w:rsidRDefault="0021580B" w:rsidP="0021580B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Colla</w:t>
      </w:r>
      <w:r w:rsidRPr="007511C3">
        <w:rPr>
          <w:rFonts w:ascii="Times New Roman" w:hAnsi="Times New Roman"/>
          <w:color w:val="000000" w:themeColor="text1"/>
          <w:lang w:eastAsia="zh-CN"/>
        </w:rPr>
        <w:t>b</w:t>
      </w:r>
      <w:r w:rsidRPr="007511C3">
        <w:rPr>
          <w:rFonts w:ascii="Times New Roman" w:hAnsi="Times New Roman"/>
          <w:color w:val="000000" w:themeColor="text1"/>
        </w:rPr>
        <w:t xml:space="preserve">orated with a </w:t>
      </w:r>
      <w:r w:rsidR="00166752">
        <w:rPr>
          <w:rFonts w:ascii="Times New Roman" w:hAnsi="Times New Roman"/>
          <w:color w:val="000000" w:themeColor="text1"/>
        </w:rPr>
        <w:t>6</w:t>
      </w:r>
      <w:r w:rsidRPr="007511C3">
        <w:rPr>
          <w:rFonts w:ascii="Times New Roman" w:hAnsi="Times New Roman"/>
          <w:color w:val="000000" w:themeColor="text1"/>
        </w:rPr>
        <w:t xml:space="preserve">-person team to develop an observational assessment </w:t>
      </w:r>
      <w:r w:rsidRPr="007511C3">
        <w:rPr>
          <w:rFonts w:ascii="Times New Roman" w:hAnsi="Times New Roman"/>
          <w:color w:val="000000" w:themeColor="text1"/>
          <w:lang w:eastAsia="zh-CN"/>
        </w:rPr>
        <w:t xml:space="preserve">based on a psychological test and further modified it </w:t>
      </w:r>
      <w:r w:rsidR="007D102D" w:rsidRPr="007511C3">
        <w:rPr>
          <w:rFonts w:ascii="Times New Roman" w:hAnsi="Times New Roman"/>
          <w:color w:val="000000" w:themeColor="text1"/>
          <w:lang w:eastAsia="zh-CN"/>
        </w:rPr>
        <w:t>after receiving</w:t>
      </w:r>
      <w:r w:rsidRPr="007511C3">
        <w:rPr>
          <w:rFonts w:ascii="Times New Roman" w:hAnsi="Times New Roman"/>
          <w:color w:val="000000" w:themeColor="text1"/>
          <w:lang w:eastAsia="zh-CN"/>
        </w:rPr>
        <w:t xml:space="preserve"> teachers’ feedback</w:t>
      </w:r>
    </w:p>
    <w:p w14:paraId="26D52167" w14:textId="300EC514" w:rsidR="007D102D" w:rsidRPr="007511C3" w:rsidRDefault="007D102D" w:rsidP="0021580B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Put the observational assessment into practice, and was used for over 70 children between 3-6 years of age</w:t>
      </w:r>
    </w:p>
    <w:p w14:paraId="5376F3FE" w14:textId="41AB56EC" w:rsidR="0021580B" w:rsidRPr="007511C3" w:rsidRDefault="0021580B" w:rsidP="0021580B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Cs/>
          <w:color w:val="000000" w:themeColor="text1"/>
        </w:rPr>
        <w:t>Helped with data collection</w:t>
      </w:r>
      <w:r w:rsidRPr="007511C3">
        <w:rPr>
          <w:rFonts w:ascii="Times New Roman" w:hAnsi="Times New Roman"/>
          <w:bCs/>
          <w:color w:val="000000" w:themeColor="text1"/>
          <w:lang w:eastAsia="zh-CN"/>
        </w:rPr>
        <w:t xml:space="preserve"> in social and emotional learning by participating in classroom observations</w:t>
      </w:r>
    </w:p>
    <w:p w14:paraId="67F17847" w14:textId="6D36EF7B" w:rsidR="0021580B" w:rsidRPr="007511C3" w:rsidRDefault="0021580B" w:rsidP="0021580B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  <w:lang w:eastAsia="zh-CN"/>
        </w:rPr>
        <w:lastRenderedPageBreak/>
        <w:t>Completed data analysis for over 25 children and formulated over 25 assessment reports</w:t>
      </w:r>
    </w:p>
    <w:p w14:paraId="6F8E35AC" w14:textId="1DFEC895" w:rsidR="008F37B5" w:rsidRPr="007511C3" w:rsidRDefault="008F37B5" w:rsidP="0021580B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Led more than 5 training sessions for teachers to utilize the observational assessment</w:t>
      </w:r>
    </w:p>
    <w:p w14:paraId="54983D27" w14:textId="77777777" w:rsidR="0021580B" w:rsidRPr="007511C3" w:rsidRDefault="0021580B" w:rsidP="00C3454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1F94F750" w14:textId="64E42E97" w:rsidR="00C34549" w:rsidRPr="007511C3" w:rsidRDefault="00C34549" w:rsidP="00C3454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 xml:space="preserve">PROFESSIONAL EXPERIENCE </w:t>
      </w:r>
    </w:p>
    <w:p w14:paraId="30E06E63" w14:textId="77777777" w:rsidR="00C34549" w:rsidRPr="007511C3" w:rsidRDefault="00C34549" w:rsidP="00C3454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14FB45C8" w14:textId="77777777" w:rsidR="00C34549" w:rsidRPr="007511C3" w:rsidRDefault="00C34549" w:rsidP="00C3454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bCs/>
          <w:color w:val="000000" w:themeColor="text1"/>
        </w:rPr>
        <w:t xml:space="preserve">UT Child Developmental Center, </w:t>
      </w:r>
      <w:r w:rsidRPr="007511C3">
        <w:rPr>
          <w:rFonts w:ascii="Times New Roman" w:hAnsi="Times New Roman"/>
          <w:color w:val="000000" w:themeColor="text1"/>
        </w:rPr>
        <w:t xml:space="preserve">Austin, Texas                  </w:t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  <w:t xml:space="preserve">    February 2022 – August 2022</w:t>
      </w:r>
    </w:p>
    <w:p w14:paraId="06B0D63D" w14:textId="77777777" w:rsidR="00C34549" w:rsidRPr="007511C3" w:rsidRDefault="00C34549" w:rsidP="00C34549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i/>
          <w:iCs/>
          <w:color w:val="000000" w:themeColor="text1"/>
        </w:rPr>
      </w:pPr>
      <w:r w:rsidRPr="007511C3">
        <w:rPr>
          <w:rFonts w:ascii="Times New Roman" w:hAnsi="Times New Roman"/>
          <w:i/>
          <w:iCs/>
          <w:color w:val="000000" w:themeColor="text1"/>
        </w:rPr>
        <w:t>Preschool Assistant</w:t>
      </w:r>
    </w:p>
    <w:p w14:paraId="491787B3" w14:textId="77777777" w:rsidR="00C34549" w:rsidRPr="007511C3" w:rsidRDefault="00C34549" w:rsidP="00C34549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Cs/>
          <w:color w:val="000000" w:themeColor="text1"/>
          <w:lang w:eastAsia="zh-CN"/>
        </w:rPr>
        <w:t xml:space="preserve">Engaged children in active and mentally stimulating play sessions while practicing Conscious Discipline including teaching children emotion regulation techniques and appropriate communication skills </w:t>
      </w:r>
    </w:p>
    <w:p w14:paraId="448F0D97" w14:textId="77777777" w:rsidR="00364937" w:rsidRDefault="00C34549" w:rsidP="00C34549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Received more than 40 hours of training in developmental psychology and operational safety protocols, including </w:t>
      </w:r>
    </w:p>
    <w:p w14:paraId="26BDB7F1" w14:textId="2655CC65" w:rsidR="00C34549" w:rsidRPr="007511C3" w:rsidRDefault="00211CDA" w:rsidP="00364937">
      <w:pPr>
        <w:spacing w:after="0" w:line="240" w:lineRule="auto"/>
        <w:ind w:left="720" w:firstLine="72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C</w:t>
      </w:r>
      <w:r w:rsidR="00C34549" w:rsidRPr="007511C3">
        <w:rPr>
          <w:rFonts w:ascii="Times New Roman" w:hAnsi="Times New Roman"/>
          <w:color w:val="000000" w:themeColor="text1"/>
        </w:rPr>
        <w:t xml:space="preserve">onscious </w:t>
      </w:r>
      <w:r w:rsidRPr="007511C3">
        <w:rPr>
          <w:rFonts w:ascii="Times New Roman" w:hAnsi="Times New Roman"/>
          <w:color w:val="000000" w:themeColor="text1"/>
        </w:rPr>
        <w:t>D</w:t>
      </w:r>
      <w:r w:rsidR="00C34549" w:rsidRPr="007511C3">
        <w:rPr>
          <w:rFonts w:ascii="Times New Roman" w:hAnsi="Times New Roman"/>
          <w:color w:val="000000" w:themeColor="text1"/>
        </w:rPr>
        <w:t>iscipline trainings and CPR</w:t>
      </w:r>
    </w:p>
    <w:p w14:paraId="57467131" w14:textId="77777777" w:rsidR="00C34549" w:rsidRPr="007511C3" w:rsidRDefault="00C34549" w:rsidP="00C34549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Cs/>
          <w:color w:val="000000" w:themeColor="text1"/>
        </w:rPr>
        <w:t>A</w:t>
      </w:r>
      <w:r w:rsidRPr="007511C3">
        <w:rPr>
          <w:rFonts w:ascii="Times New Roman" w:hAnsi="Times New Roman"/>
          <w:bCs/>
          <w:color w:val="000000" w:themeColor="text1"/>
          <w:lang w:eastAsia="zh-CN"/>
        </w:rPr>
        <w:t>ssisted main teachers in working with over 30 children aged 3 months to 4 years old such as preparing snacks, overseeing naps, changing diapers, and cleaning classrooms</w:t>
      </w:r>
    </w:p>
    <w:p w14:paraId="6F55A70D" w14:textId="77777777" w:rsidR="009C29F5" w:rsidRPr="007511C3" w:rsidRDefault="009C29F5" w:rsidP="009C29F5">
      <w:pPr>
        <w:spacing w:line="240" w:lineRule="auto"/>
        <w:contextualSpacing/>
        <w:rPr>
          <w:rFonts w:ascii="Times New Roman" w:hAnsi="Times New Roman"/>
          <w:b/>
          <w:color w:val="000000" w:themeColor="text1"/>
          <w:lang w:eastAsia="zh-CN"/>
        </w:rPr>
      </w:pPr>
    </w:p>
    <w:p w14:paraId="015D08B6" w14:textId="13744A5E" w:rsidR="009C29F5" w:rsidRPr="007511C3" w:rsidRDefault="009C29F5" w:rsidP="009C29F5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 xml:space="preserve">Hangzhou </w:t>
      </w:r>
      <w:proofErr w:type="spellStart"/>
      <w:r w:rsidRPr="007511C3">
        <w:rPr>
          <w:rFonts w:ascii="Times New Roman" w:hAnsi="Times New Roman"/>
          <w:b/>
          <w:color w:val="000000" w:themeColor="text1"/>
        </w:rPr>
        <w:t>Huixing</w:t>
      </w:r>
      <w:proofErr w:type="spellEnd"/>
      <w:r w:rsidRPr="007511C3">
        <w:rPr>
          <w:rFonts w:ascii="Times New Roman" w:hAnsi="Times New Roman"/>
          <w:b/>
          <w:color w:val="000000" w:themeColor="text1"/>
        </w:rPr>
        <w:t xml:space="preserve"> Education &amp; </w:t>
      </w:r>
      <w:proofErr w:type="spellStart"/>
      <w:r w:rsidRPr="007511C3">
        <w:rPr>
          <w:rFonts w:ascii="Times New Roman" w:hAnsi="Times New Roman"/>
          <w:b/>
          <w:color w:val="000000" w:themeColor="text1"/>
        </w:rPr>
        <w:t>Techonology</w:t>
      </w:r>
      <w:proofErr w:type="spellEnd"/>
      <w:r w:rsidRPr="007511C3">
        <w:rPr>
          <w:rFonts w:ascii="Times New Roman" w:hAnsi="Times New Roman"/>
          <w:b/>
          <w:color w:val="000000" w:themeColor="text1"/>
        </w:rPr>
        <w:t xml:space="preserve"> Co. Ltd</w:t>
      </w:r>
      <w:r w:rsidRPr="007511C3">
        <w:rPr>
          <w:rFonts w:ascii="Times New Roman" w:hAnsi="Times New Roman"/>
          <w:color w:val="000000" w:themeColor="text1"/>
        </w:rPr>
        <w:t>, H</w:t>
      </w:r>
      <w:r w:rsidRPr="007511C3">
        <w:rPr>
          <w:rFonts w:ascii="Times New Roman" w:hAnsi="Times New Roman"/>
          <w:color w:val="000000" w:themeColor="text1"/>
          <w:lang w:eastAsia="zh-CN"/>
        </w:rPr>
        <w:t>angzhou</w:t>
      </w:r>
      <w:r w:rsidRPr="007511C3">
        <w:rPr>
          <w:rFonts w:ascii="Times New Roman" w:hAnsi="Times New Roman"/>
          <w:color w:val="000000" w:themeColor="text1"/>
        </w:rPr>
        <w:t xml:space="preserve">, Zhejiang </w:t>
      </w:r>
      <w:r w:rsidRPr="007511C3">
        <w:rPr>
          <w:rFonts w:ascii="Times New Roman" w:hAnsi="Times New Roman"/>
          <w:color w:val="000000" w:themeColor="text1"/>
        </w:rPr>
        <w:tab/>
        <w:t xml:space="preserve">     </w:t>
      </w:r>
      <w:r w:rsidRPr="007511C3">
        <w:rPr>
          <w:rFonts w:ascii="Times New Roman" w:hAnsi="Times New Roman"/>
          <w:color w:val="000000" w:themeColor="text1"/>
        </w:rPr>
        <w:tab/>
        <w:t xml:space="preserve">                June 2020 – July 2021</w:t>
      </w:r>
    </w:p>
    <w:p w14:paraId="6923D959" w14:textId="77777777" w:rsidR="009C29F5" w:rsidRPr="007511C3" w:rsidRDefault="009C29F5" w:rsidP="009C29F5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i/>
          <w:color w:val="000000" w:themeColor="text1"/>
        </w:rPr>
        <w:t>Curriculum Developer Intern</w:t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  <w:r w:rsidRPr="007511C3">
        <w:rPr>
          <w:rFonts w:ascii="Times New Roman" w:hAnsi="Times New Roman"/>
          <w:b/>
          <w:color w:val="000000" w:themeColor="text1"/>
        </w:rPr>
        <w:tab/>
      </w:r>
    </w:p>
    <w:p w14:paraId="1F56241F" w14:textId="77777777" w:rsidR="009C29F5" w:rsidRPr="007511C3" w:rsidRDefault="009C29F5" w:rsidP="009C29F5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Contributed the curriculum outline based on Social and Emotional Learning and Positive Psychology Theory</w:t>
      </w:r>
    </w:p>
    <w:p w14:paraId="46B470B5" w14:textId="30C3D3F9" w:rsidR="009C29F5" w:rsidRPr="007511C3" w:rsidRDefault="009C29F5" w:rsidP="009C29F5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Designed over </w:t>
      </w:r>
      <w:r w:rsidR="00AE14EA">
        <w:rPr>
          <w:rFonts w:ascii="Times New Roman" w:hAnsi="Times New Roman"/>
          <w:color w:val="000000" w:themeColor="text1"/>
        </w:rPr>
        <w:t>120</w:t>
      </w:r>
      <w:r w:rsidRPr="007511C3">
        <w:rPr>
          <w:rFonts w:ascii="Times New Roman" w:hAnsi="Times New Roman"/>
          <w:color w:val="000000" w:themeColor="text1"/>
        </w:rPr>
        <w:t xml:space="preserve"> curriculum lesson plans based on different core abilities of Social and Emotional Learning</w:t>
      </w:r>
    </w:p>
    <w:p w14:paraId="5E532329" w14:textId="7E3F7B92" w:rsidR="008F37B5" w:rsidRPr="007511C3" w:rsidRDefault="008F37B5" w:rsidP="009C29F5">
      <w:pPr>
        <w:numPr>
          <w:ilvl w:val="1"/>
          <w:numId w:val="28"/>
        </w:numPr>
        <w:tabs>
          <w:tab w:val="clear" w:pos="1440"/>
          <w:tab w:val="left" w:pos="720"/>
        </w:tabs>
        <w:spacing w:line="240" w:lineRule="auto"/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Led more than 4 training sessions and demonstrated activities for teachers to utilize lesson plans </w:t>
      </w:r>
    </w:p>
    <w:p w14:paraId="7ECDB68D" w14:textId="77777777" w:rsidR="009C29F5" w:rsidRPr="007511C3" w:rsidRDefault="009C29F5" w:rsidP="009C29F5">
      <w:pPr>
        <w:tabs>
          <w:tab w:val="left" w:pos="720"/>
        </w:tabs>
        <w:spacing w:line="240" w:lineRule="auto"/>
        <w:contextualSpacing/>
        <w:rPr>
          <w:rFonts w:ascii="Times New Roman" w:hAnsi="Times New Roman"/>
          <w:color w:val="000000" w:themeColor="text1"/>
          <w:lang w:eastAsia="zh-CN"/>
        </w:rPr>
      </w:pPr>
    </w:p>
    <w:p w14:paraId="34E14605" w14:textId="7E82E8D1" w:rsidR="009C29F5" w:rsidRPr="007511C3" w:rsidRDefault="009C29F5" w:rsidP="009C29F5">
      <w:pPr>
        <w:tabs>
          <w:tab w:val="left" w:pos="720"/>
        </w:tabs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bCs/>
          <w:color w:val="000000" w:themeColor="text1"/>
        </w:rPr>
        <w:t xml:space="preserve">UT Housing and Dining, </w:t>
      </w:r>
      <w:r w:rsidRPr="007511C3">
        <w:rPr>
          <w:rFonts w:ascii="Times New Roman" w:hAnsi="Times New Roman"/>
          <w:color w:val="000000" w:themeColor="text1"/>
        </w:rPr>
        <w:t>Austin, Texas</w:t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  <w:t xml:space="preserve"> </w:t>
      </w:r>
      <w:proofErr w:type="gramStart"/>
      <w:r w:rsidR="00481113" w:rsidRPr="007511C3">
        <w:rPr>
          <w:rFonts w:ascii="Times New Roman" w:hAnsi="Times New Roman"/>
          <w:color w:val="000000" w:themeColor="text1"/>
        </w:rPr>
        <w:tab/>
        <w:t xml:space="preserve">  September</w:t>
      </w:r>
      <w:proofErr w:type="gramEnd"/>
      <w:r w:rsidRPr="007511C3">
        <w:rPr>
          <w:rFonts w:ascii="Times New Roman" w:hAnsi="Times New Roman"/>
          <w:color w:val="000000" w:themeColor="text1"/>
        </w:rPr>
        <w:t xml:space="preserve"> 2019 – March 2020</w:t>
      </w:r>
    </w:p>
    <w:p w14:paraId="4147FEF7" w14:textId="77777777" w:rsidR="009C29F5" w:rsidRPr="007511C3" w:rsidRDefault="009C29F5" w:rsidP="009C29F5">
      <w:pPr>
        <w:tabs>
          <w:tab w:val="left" w:pos="720"/>
        </w:tabs>
        <w:contextualSpacing/>
        <w:rPr>
          <w:rFonts w:ascii="Times New Roman" w:hAnsi="Times New Roman"/>
          <w:i/>
          <w:iCs/>
          <w:color w:val="000000" w:themeColor="text1"/>
        </w:rPr>
      </w:pPr>
      <w:r w:rsidRPr="007511C3">
        <w:rPr>
          <w:rFonts w:ascii="Times New Roman" w:hAnsi="Times New Roman"/>
          <w:i/>
          <w:iCs/>
          <w:color w:val="000000" w:themeColor="text1"/>
        </w:rPr>
        <w:t>Student Assistant</w:t>
      </w:r>
    </w:p>
    <w:p w14:paraId="020D18B6" w14:textId="77777777" w:rsidR="009C29F5" w:rsidRPr="007511C3" w:rsidRDefault="009C29F5" w:rsidP="009C29F5">
      <w:pPr>
        <w:numPr>
          <w:ilvl w:val="1"/>
          <w:numId w:val="28"/>
        </w:numPr>
        <w:tabs>
          <w:tab w:val="clear" w:pos="1440"/>
          <w:tab w:val="left" w:pos="720"/>
        </w:tabs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Regulated and ensured food safety and food preparation </w:t>
      </w:r>
    </w:p>
    <w:p w14:paraId="4B799C76" w14:textId="77777777" w:rsidR="009C29F5" w:rsidRPr="007511C3" w:rsidRDefault="009C29F5" w:rsidP="009C29F5">
      <w:pPr>
        <w:numPr>
          <w:ilvl w:val="1"/>
          <w:numId w:val="28"/>
        </w:numPr>
        <w:tabs>
          <w:tab w:val="clear" w:pos="1440"/>
          <w:tab w:val="left" w:pos="720"/>
        </w:tabs>
        <w:ind w:hanging="108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Served food directly to customers and communicated with customers to address their concerns on site </w:t>
      </w:r>
    </w:p>
    <w:p w14:paraId="1BB961C5" w14:textId="77777777" w:rsidR="006602AF" w:rsidRPr="007511C3" w:rsidRDefault="006602AF" w:rsidP="0096437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Cs/>
          <w:color w:val="000000" w:themeColor="text1"/>
        </w:rPr>
      </w:pPr>
    </w:p>
    <w:p w14:paraId="31E885B4" w14:textId="77777777" w:rsidR="0011530B" w:rsidRPr="007511C3" w:rsidRDefault="0024273B" w:rsidP="0096437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 xml:space="preserve">ACTIVITIES &amp; </w:t>
      </w:r>
      <w:r w:rsidR="0011530B" w:rsidRPr="007511C3">
        <w:rPr>
          <w:rFonts w:ascii="Times New Roman" w:hAnsi="Times New Roman"/>
          <w:b/>
          <w:color w:val="000000" w:themeColor="text1"/>
        </w:rPr>
        <w:t>LEADERSHIP</w:t>
      </w:r>
      <w:r w:rsidRPr="007511C3">
        <w:rPr>
          <w:rFonts w:ascii="Times New Roman" w:hAnsi="Times New Roman"/>
          <w:b/>
          <w:color w:val="000000" w:themeColor="text1"/>
        </w:rPr>
        <w:t xml:space="preserve"> </w:t>
      </w:r>
    </w:p>
    <w:p w14:paraId="405E1AA4" w14:textId="32385189" w:rsidR="0024273B" w:rsidRPr="007511C3" w:rsidRDefault="00A44009" w:rsidP="0096437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Austin Chinese Campus Christian Fellowship</w:t>
      </w:r>
      <w:r w:rsidR="0024273B" w:rsidRPr="007511C3">
        <w:rPr>
          <w:rFonts w:ascii="Times New Roman" w:hAnsi="Times New Roman"/>
          <w:b/>
          <w:color w:val="000000" w:themeColor="text1"/>
        </w:rPr>
        <w:t xml:space="preserve">, </w:t>
      </w:r>
      <w:r w:rsidR="00B460DB" w:rsidRPr="007511C3">
        <w:rPr>
          <w:rFonts w:ascii="Times New Roman" w:hAnsi="Times New Roman"/>
          <w:color w:val="000000" w:themeColor="text1"/>
        </w:rPr>
        <w:t>A</w:t>
      </w:r>
      <w:r w:rsidR="00B460DB" w:rsidRPr="007511C3">
        <w:rPr>
          <w:rFonts w:ascii="Times New Roman" w:hAnsi="Times New Roman"/>
          <w:color w:val="000000" w:themeColor="text1"/>
          <w:lang w:eastAsia="zh-CN"/>
        </w:rPr>
        <w:t>ustin</w:t>
      </w:r>
      <w:r w:rsidR="0024273B" w:rsidRPr="007511C3">
        <w:rPr>
          <w:rFonts w:ascii="Times New Roman" w:hAnsi="Times New Roman"/>
          <w:color w:val="000000" w:themeColor="text1"/>
        </w:rPr>
        <w:t xml:space="preserve">, </w:t>
      </w:r>
      <w:r w:rsidR="00B460DB" w:rsidRPr="007511C3">
        <w:rPr>
          <w:rFonts w:ascii="Times New Roman" w:hAnsi="Times New Roman"/>
          <w:color w:val="000000" w:themeColor="text1"/>
        </w:rPr>
        <w:t>Texas</w:t>
      </w:r>
      <w:r w:rsidR="0024273B" w:rsidRPr="007511C3">
        <w:rPr>
          <w:rFonts w:ascii="Times New Roman" w:hAnsi="Times New Roman"/>
          <w:color w:val="000000" w:themeColor="text1"/>
        </w:rPr>
        <w:tab/>
      </w:r>
      <w:r w:rsidR="0024273B" w:rsidRPr="007511C3">
        <w:rPr>
          <w:rFonts w:ascii="Times New Roman" w:hAnsi="Times New Roman"/>
          <w:color w:val="000000" w:themeColor="text1"/>
        </w:rPr>
        <w:tab/>
      </w:r>
      <w:r w:rsidR="0024273B" w:rsidRPr="007511C3">
        <w:rPr>
          <w:rFonts w:ascii="Times New Roman" w:hAnsi="Times New Roman"/>
          <w:color w:val="000000" w:themeColor="text1"/>
        </w:rPr>
        <w:tab/>
      </w:r>
      <w:r w:rsidR="0024273B" w:rsidRPr="007511C3">
        <w:rPr>
          <w:rFonts w:ascii="Times New Roman" w:hAnsi="Times New Roman"/>
          <w:color w:val="000000" w:themeColor="text1"/>
        </w:rPr>
        <w:tab/>
      </w:r>
      <w:r w:rsidR="005624DE" w:rsidRPr="007511C3">
        <w:rPr>
          <w:rFonts w:ascii="Times New Roman" w:hAnsi="Times New Roman"/>
          <w:color w:val="000000" w:themeColor="text1"/>
        </w:rPr>
        <w:t xml:space="preserve"> </w:t>
      </w:r>
      <w:r w:rsidRPr="007511C3">
        <w:rPr>
          <w:rFonts w:ascii="Times New Roman" w:hAnsi="Times New Roman"/>
          <w:color w:val="000000" w:themeColor="text1"/>
        </w:rPr>
        <w:t xml:space="preserve">      </w:t>
      </w:r>
      <w:r w:rsidR="005624DE" w:rsidRPr="007511C3">
        <w:rPr>
          <w:rFonts w:ascii="Times New Roman" w:hAnsi="Times New Roman"/>
          <w:color w:val="000000" w:themeColor="text1"/>
        </w:rPr>
        <w:t xml:space="preserve"> </w:t>
      </w:r>
      <w:r w:rsidR="00183E94" w:rsidRPr="007511C3">
        <w:rPr>
          <w:rFonts w:ascii="Times New Roman" w:hAnsi="Times New Roman"/>
          <w:color w:val="000000" w:themeColor="text1"/>
        </w:rPr>
        <w:t xml:space="preserve"> </w:t>
      </w:r>
      <w:r w:rsidR="00763006" w:rsidRPr="007511C3">
        <w:rPr>
          <w:rFonts w:ascii="Times New Roman" w:hAnsi="Times New Roman"/>
          <w:color w:val="000000" w:themeColor="text1"/>
        </w:rPr>
        <w:t xml:space="preserve"> </w:t>
      </w:r>
      <w:r w:rsidR="00E80FDD" w:rsidRPr="007511C3">
        <w:rPr>
          <w:rFonts w:ascii="Times New Roman" w:hAnsi="Times New Roman"/>
          <w:color w:val="000000" w:themeColor="text1"/>
        </w:rPr>
        <w:t>January</w:t>
      </w:r>
      <w:r w:rsidRPr="007511C3">
        <w:rPr>
          <w:rFonts w:ascii="Times New Roman" w:hAnsi="Times New Roman"/>
          <w:color w:val="000000" w:themeColor="text1"/>
        </w:rPr>
        <w:t xml:space="preserve"> 202</w:t>
      </w:r>
      <w:r w:rsidR="00E80FDD" w:rsidRPr="007511C3">
        <w:rPr>
          <w:rFonts w:ascii="Times New Roman" w:hAnsi="Times New Roman"/>
          <w:color w:val="000000" w:themeColor="text1"/>
        </w:rPr>
        <w:t>2</w:t>
      </w:r>
      <w:r w:rsidR="00C620EF" w:rsidRPr="007511C3">
        <w:rPr>
          <w:rFonts w:ascii="Times New Roman" w:hAnsi="Times New Roman"/>
          <w:color w:val="000000" w:themeColor="text1"/>
        </w:rPr>
        <w:t xml:space="preserve"> – </w:t>
      </w:r>
      <w:r w:rsidR="009C6699">
        <w:rPr>
          <w:rFonts w:ascii="Times New Roman" w:hAnsi="Times New Roman"/>
          <w:color w:val="000000" w:themeColor="text1"/>
        </w:rPr>
        <w:t>May 2023</w:t>
      </w:r>
    </w:p>
    <w:p w14:paraId="7530CDA8" w14:textId="77777777" w:rsidR="0024273B" w:rsidRPr="007511C3" w:rsidRDefault="00E80FDD" w:rsidP="00964379">
      <w:pPr>
        <w:spacing w:line="240" w:lineRule="auto"/>
        <w:contextualSpacing/>
        <w:rPr>
          <w:rFonts w:ascii="Times New Roman" w:hAnsi="Times New Roman"/>
          <w:i/>
          <w:iCs/>
          <w:color w:val="000000" w:themeColor="text1"/>
          <w:lang w:eastAsia="zh-CN"/>
        </w:rPr>
      </w:pPr>
      <w:r w:rsidRPr="007511C3">
        <w:rPr>
          <w:rFonts w:ascii="Times New Roman" w:hAnsi="Times New Roman"/>
          <w:i/>
          <w:iCs/>
          <w:color w:val="000000" w:themeColor="text1"/>
          <w:lang w:eastAsia="zh-CN"/>
        </w:rPr>
        <w:t>Vise President</w:t>
      </w:r>
    </w:p>
    <w:p w14:paraId="609AD39E" w14:textId="5EC15EE8" w:rsidR="00364937" w:rsidRDefault="00854296" w:rsidP="00964379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Co</w:t>
      </w:r>
      <w:r w:rsidR="00BB10C8" w:rsidRPr="007511C3">
        <w:rPr>
          <w:rFonts w:ascii="Times New Roman" w:hAnsi="Times New Roman"/>
          <w:color w:val="000000" w:themeColor="text1"/>
        </w:rPr>
        <w:t xml:space="preserve">ordinated with </w:t>
      </w:r>
      <w:r w:rsidR="00A02F5A">
        <w:rPr>
          <w:rFonts w:ascii="Times New Roman" w:hAnsi="Times New Roman"/>
          <w:color w:val="000000" w:themeColor="text1"/>
        </w:rPr>
        <w:t>5</w:t>
      </w:r>
      <w:r w:rsidR="00BB10C8" w:rsidRPr="007511C3">
        <w:rPr>
          <w:rFonts w:ascii="Times New Roman" w:hAnsi="Times New Roman"/>
          <w:color w:val="000000" w:themeColor="text1"/>
        </w:rPr>
        <w:t>-person team to finalize</w:t>
      </w:r>
      <w:r w:rsidR="00792D8A" w:rsidRPr="007511C3">
        <w:rPr>
          <w:rFonts w:ascii="Times New Roman" w:hAnsi="Times New Roman"/>
          <w:color w:val="000000" w:themeColor="text1"/>
        </w:rPr>
        <w:t xml:space="preserve"> schedule</w:t>
      </w:r>
      <w:r w:rsidR="00A02F5A">
        <w:rPr>
          <w:rFonts w:ascii="Times New Roman" w:hAnsi="Times New Roman" w:hint="eastAsia"/>
          <w:color w:val="000000" w:themeColor="text1"/>
          <w:lang w:eastAsia="zh-CN"/>
        </w:rPr>
        <w:t>s</w:t>
      </w:r>
      <w:r w:rsidR="00792D8A" w:rsidRPr="007511C3">
        <w:rPr>
          <w:rFonts w:ascii="Times New Roman" w:hAnsi="Times New Roman"/>
          <w:color w:val="000000" w:themeColor="text1"/>
        </w:rPr>
        <w:t xml:space="preserve"> and </w:t>
      </w:r>
      <w:r w:rsidR="00DC3FAE" w:rsidRPr="007511C3">
        <w:rPr>
          <w:rFonts w:ascii="Times New Roman" w:hAnsi="Times New Roman"/>
          <w:color w:val="000000" w:themeColor="text1"/>
        </w:rPr>
        <w:t xml:space="preserve">to </w:t>
      </w:r>
      <w:r w:rsidR="000F535B" w:rsidRPr="007511C3">
        <w:rPr>
          <w:rFonts w:ascii="Times New Roman" w:hAnsi="Times New Roman"/>
          <w:color w:val="000000" w:themeColor="text1"/>
        </w:rPr>
        <w:t xml:space="preserve">appoint responsibilities prior to the beginning of </w:t>
      </w:r>
    </w:p>
    <w:p w14:paraId="18FB60FD" w14:textId="3F093DF6" w:rsidR="001048F4" w:rsidRPr="007511C3" w:rsidRDefault="000F535B" w:rsidP="00364937">
      <w:pPr>
        <w:spacing w:line="240" w:lineRule="auto"/>
        <w:ind w:left="720" w:firstLine="72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each semester</w:t>
      </w:r>
    </w:p>
    <w:p w14:paraId="6C4E9C31" w14:textId="5265730B" w:rsidR="0024273B" w:rsidRPr="007511C3" w:rsidRDefault="00C36262" w:rsidP="00964379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Supervised</w:t>
      </w:r>
      <w:r w:rsidR="00C213CA" w:rsidRPr="007511C3">
        <w:rPr>
          <w:rFonts w:ascii="Times New Roman" w:hAnsi="Times New Roman"/>
          <w:color w:val="000000" w:themeColor="text1"/>
        </w:rPr>
        <w:t xml:space="preserve"> </w:t>
      </w:r>
      <w:r w:rsidR="00CC2205" w:rsidRPr="007511C3">
        <w:rPr>
          <w:rFonts w:ascii="Times New Roman" w:hAnsi="Times New Roman"/>
          <w:color w:val="000000" w:themeColor="text1"/>
        </w:rPr>
        <w:t xml:space="preserve">and hosted </w:t>
      </w:r>
      <w:r w:rsidRPr="007511C3">
        <w:rPr>
          <w:rFonts w:ascii="Times New Roman" w:hAnsi="Times New Roman"/>
          <w:color w:val="000000" w:themeColor="text1"/>
        </w:rPr>
        <w:t xml:space="preserve">special events and </w:t>
      </w:r>
      <w:r w:rsidR="00C213CA" w:rsidRPr="007511C3">
        <w:rPr>
          <w:rFonts w:ascii="Times New Roman" w:hAnsi="Times New Roman"/>
          <w:color w:val="000000" w:themeColor="text1"/>
          <w:lang w:eastAsia="zh-CN"/>
        </w:rPr>
        <w:t xml:space="preserve">weekly </w:t>
      </w:r>
      <w:r w:rsidR="001048F4" w:rsidRPr="007511C3">
        <w:rPr>
          <w:rFonts w:ascii="Times New Roman" w:hAnsi="Times New Roman"/>
          <w:color w:val="000000" w:themeColor="text1"/>
          <w:lang w:eastAsia="zh-CN"/>
        </w:rPr>
        <w:t>bible studies</w:t>
      </w:r>
      <w:r w:rsidR="00C213CA" w:rsidRPr="007511C3">
        <w:rPr>
          <w:rFonts w:ascii="Times New Roman" w:hAnsi="Times New Roman"/>
          <w:color w:val="000000" w:themeColor="text1"/>
          <w:lang w:eastAsia="zh-CN"/>
        </w:rPr>
        <w:t xml:space="preserve"> </w:t>
      </w:r>
    </w:p>
    <w:p w14:paraId="031883B1" w14:textId="23F9ACB6" w:rsidR="008C7FFE" w:rsidRPr="00A02F5A" w:rsidRDefault="00CC2205" w:rsidP="00A02F5A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Led</w:t>
      </w:r>
      <w:r w:rsidR="0037611B" w:rsidRPr="007511C3">
        <w:rPr>
          <w:rFonts w:ascii="Times New Roman" w:hAnsi="Times New Roman"/>
          <w:color w:val="000000" w:themeColor="text1"/>
        </w:rPr>
        <w:t xml:space="preserve"> group bible study </w:t>
      </w:r>
      <w:r w:rsidRPr="007511C3">
        <w:rPr>
          <w:rFonts w:ascii="Times New Roman" w:hAnsi="Times New Roman"/>
          <w:color w:val="000000" w:themeColor="text1"/>
        </w:rPr>
        <w:t xml:space="preserve">and mentored discussion sessions </w:t>
      </w:r>
    </w:p>
    <w:p w14:paraId="2055A1F9" w14:textId="77777777" w:rsidR="00E03D1F" w:rsidRPr="007511C3" w:rsidRDefault="00E03D1F" w:rsidP="008C7FFE">
      <w:pPr>
        <w:spacing w:after="0" w:line="240" w:lineRule="auto"/>
        <w:rPr>
          <w:rFonts w:ascii="Times New Roman" w:hAnsi="Times New Roman"/>
          <w:i/>
          <w:iCs/>
          <w:color w:val="000000" w:themeColor="text1"/>
          <w:lang w:eastAsia="zh-CN"/>
        </w:rPr>
      </w:pPr>
    </w:p>
    <w:p w14:paraId="5813D256" w14:textId="22A7F458" w:rsidR="008C7FFE" w:rsidRPr="007511C3" w:rsidRDefault="008C7FFE" w:rsidP="008C7FFE">
      <w:pPr>
        <w:spacing w:after="0" w:line="240" w:lineRule="auto"/>
        <w:rPr>
          <w:rFonts w:ascii="Times New Roman" w:hAnsi="Times New Roman"/>
          <w:color w:val="000000" w:themeColor="text1"/>
          <w:lang w:eastAsia="zh-CN"/>
        </w:rPr>
      </w:pPr>
      <w:r w:rsidRPr="007511C3">
        <w:rPr>
          <w:rFonts w:ascii="Times New Roman" w:hAnsi="Times New Roman"/>
          <w:i/>
          <w:iCs/>
          <w:color w:val="000000" w:themeColor="text1"/>
          <w:lang w:eastAsia="zh-CN"/>
        </w:rPr>
        <w:t>Group Leader</w:t>
      </w:r>
      <w:r w:rsidR="007E4351" w:rsidRPr="007511C3">
        <w:rPr>
          <w:rFonts w:ascii="Times New Roman" w:hAnsi="Times New Roman"/>
          <w:i/>
          <w:iCs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7E4351" w:rsidRPr="007511C3">
        <w:rPr>
          <w:rFonts w:ascii="Times New Roman" w:hAnsi="Times New Roman"/>
          <w:color w:val="000000" w:themeColor="text1"/>
          <w:lang w:eastAsia="zh-CN"/>
        </w:rPr>
        <w:tab/>
      </w:r>
      <w:r w:rsidR="00F77F0C" w:rsidRPr="007511C3">
        <w:rPr>
          <w:rFonts w:ascii="Times New Roman" w:hAnsi="Times New Roman"/>
          <w:color w:val="000000" w:themeColor="text1"/>
          <w:lang w:eastAsia="zh-CN"/>
        </w:rPr>
        <w:t xml:space="preserve">          </w:t>
      </w:r>
      <w:r w:rsidR="00CF4C6B" w:rsidRPr="007511C3">
        <w:rPr>
          <w:rFonts w:ascii="Times New Roman" w:hAnsi="Times New Roman"/>
          <w:color w:val="000000" w:themeColor="text1"/>
          <w:lang w:eastAsia="zh-CN"/>
        </w:rPr>
        <w:t xml:space="preserve"> </w:t>
      </w:r>
      <w:r w:rsidR="00F77F0C" w:rsidRPr="007511C3">
        <w:rPr>
          <w:rFonts w:ascii="Times New Roman" w:hAnsi="Times New Roman"/>
          <w:color w:val="000000" w:themeColor="text1"/>
          <w:lang w:eastAsia="zh-CN"/>
        </w:rPr>
        <w:t xml:space="preserve">Fall 2021 </w:t>
      </w:r>
      <w:r w:rsidR="00F77F0C" w:rsidRPr="007511C3">
        <w:rPr>
          <w:rFonts w:ascii="Times New Roman" w:hAnsi="Times New Roman"/>
          <w:color w:val="000000" w:themeColor="text1"/>
        </w:rPr>
        <w:t>– January 2022</w:t>
      </w:r>
    </w:p>
    <w:p w14:paraId="2E184EC0" w14:textId="77777777" w:rsidR="008C7FFE" w:rsidRPr="007511C3" w:rsidRDefault="008C7FFE" w:rsidP="008C7FFE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Supervised and hosted special events and </w:t>
      </w:r>
      <w:r w:rsidRPr="007511C3">
        <w:rPr>
          <w:rFonts w:ascii="Times New Roman" w:hAnsi="Times New Roman"/>
          <w:color w:val="000000" w:themeColor="text1"/>
          <w:lang w:eastAsia="zh-CN"/>
        </w:rPr>
        <w:t xml:space="preserve">weekly meetings </w:t>
      </w:r>
    </w:p>
    <w:p w14:paraId="1723EBA5" w14:textId="684EACAA" w:rsidR="008C7FFE" w:rsidRPr="007511C3" w:rsidRDefault="008C7FFE" w:rsidP="008C7FFE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Led group bible study and mentored discussion sessions </w:t>
      </w:r>
    </w:p>
    <w:p w14:paraId="6A3AD094" w14:textId="77777777" w:rsidR="00A44009" w:rsidRPr="007511C3" w:rsidRDefault="00A44009" w:rsidP="00964379">
      <w:pPr>
        <w:spacing w:line="240" w:lineRule="auto"/>
        <w:contextualSpacing/>
        <w:rPr>
          <w:rFonts w:ascii="Times New Roman" w:hAnsi="Times New Roman"/>
          <w:color w:val="000000" w:themeColor="text1"/>
          <w:lang w:eastAsia="zh-CN"/>
        </w:rPr>
      </w:pPr>
    </w:p>
    <w:p w14:paraId="6D60A95C" w14:textId="77777777" w:rsidR="00A44009" w:rsidRPr="007511C3" w:rsidRDefault="00BC60DD" w:rsidP="0096437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Austin Child Guidance Center</w:t>
      </w:r>
      <w:r w:rsidR="00A44009" w:rsidRPr="007511C3">
        <w:rPr>
          <w:rFonts w:ascii="Times New Roman" w:hAnsi="Times New Roman"/>
          <w:b/>
          <w:color w:val="000000" w:themeColor="text1"/>
        </w:rPr>
        <w:t xml:space="preserve">, </w:t>
      </w:r>
      <w:r w:rsidR="00A44009" w:rsidRPr="007511C3">
        <w:rPr>
          <w:rFonts w:ascii="Times New Roman" w:hAnsi="Times New Roman"/>
          <w:color w:val="000000" w:themeColor="text1"/>
        </w:rPr>
        <w:t>A</w:t>
      </w:r>
      <w:r w:rsidR="00A44009" w:rsidRPr="007511C3">
        <w:rPr>
          <w:rFonts w:ascii="Times New Roman" w:hAnsi="Times New Roman"/>
          <w:color w:val="000000" w:themeColor="text1"/>
          <w:lang w:eastAsia="zh-CN"/>
        </w:rPr>
        <w:t>ustin</w:t>
      </w:r>
      <w:r w:rsidR="00A44009" w:rsidRPr="007511C3">
        <w:rPr>
          <w:rFonts w:ascii="Times New Roman" w:hAnsi="Times New Roman"/>
          <w:color w:val="000000" w:themeColor="text1"/>
        </w:rPr>
        <w:t>, Texas</w:t>
      </w:r>
      <w:r w:rsidR="00A44009" w:rsidRPr="007511C3">
        <w:rPr>
          <w:rFonts w:ascii="Times New Roman" w:hAnsi="Times New Roman"/>
          <w:color w:val="000000" w:themeColor="text1"/>
        </w:rPr>
        <w:tab/>
      </w:r>
      <w:r w:rsidR="00A44009" w:rsidRPr="007511C3">
        <w:rPr>
          <w:rFonts w:ascii="Times New Roman" w:hAnsi="Times New Roman"/>
          <w:color w:val="000000" w:themeColor="text1"/>
        </w:rPr>
        <w:tab/>
      </w:r>
      <w:r w:rsidR="00A44009" w:rsidRPr="007511C3">
        <w:rPr>
          <w:rFonts w:ascii="Times New Roman" w:hAnsi="Times New Roman"/>
          <w:color w:val="000000" w:themeColor="text1"/>
        </w:rPr>
        <w:tab/>
      </w:r>
      <w:r w:rsidR="00A44009" w:rsidRPr="007511C3">
        <w:rPr>
          <w:rFonts w:ascii="Times New Roman" w:hAnsi="Times New Roman"/>
          <w:color w:val="000000" w:themeColor="text1"/>
        </w:rPr>
        <w:tab/>
      </w:r>
      <w:r w:rsidR="00A44009" w:rsidRPr="007511C3">
        <w:rPr>
          <w:rFonts w:ascii="Times New Roman" w:hAnsi="Times New Roman"/>
          <w:color w:val="000000" w:themeColor="text1"/>
        </w:rPr>
        <w:tab/>
        <w:t xml:space="preserve">      </w:t>
      </w:r>
      <w:r w:rsidRPr="007511C3">
        <w:rPr>
          <w:rFonts w:ascii="Times New Roman" w:hAnsi="Times New Roman"/>
          <w:color w:val="000000" w:themeColor="text1"/>
        </w:rPr>
        <w:tab/>
      </w:r>
      <w:r w:rsidR="00A44009" w:rsidRPr="007511C3">
        <w:rPr>
          <w:rFonts w:ascii="Times New Roman" w:hAnsi="Times New Roman"/>
          <w:color w:val="000000" w:themeColor="text1"/>
        </w:rPr>
        <w:t xml:space="preserve">       </w:t>
      </w:r>
      <w:r w:rsidRPr="007511C3">
        <w:rPr>
          <w:rFonts w:ascii="Times New Roman" w:hAnsi="Times New Roman"/>
          <w:color w:val="000000" w:themeColor="text1"/>
        </w:rPr>
        <w:t>January 20</w:t>
      </w:r>
      <w:r w:rsidR="007111F3" w:rsidRPr="007511C3">
        <w:rPr>
          <w:rFonts w:ascii="Times New Roman" w:hAnsi="Times New Roman"/>
          <w:color w:val="000000" w:themeColor="text1"/>
        </w:rPr>
        <w:t>20</w:t>
      </w:r>
      <w:r w:rsidRPr="007511C3">
        <w:rPr>
          <w:rFonts w:ascii="Times New Roman" w:hAnsi="Times New Roman"/>
          <w:color w:val="000000" w:themeColor="text1"/>
        </w:rPr>
        <w:t xml:space="preserve"> – March 20</w:t>
      </w:r>
      <w:r w:rsidR="007111F3" w:rsidRPr="007511C3">
        <w:rPr>
          <w:rFonts w:ascii="Times New Roman" w:hAnsi="Times New Roman"/>
          <w:color w:val="000000" w:themeColor="text1"/>
        </w:rPr>
        <w:t>20</w:t>
      </w:r>
    </w:p>
    <w:p w14:paraId="304E2855" w14:textId="77777777" w:rsidR="00A44009" w:rsidRPr="007511C3" w:rsidRDefault="00BC60DD" w:rsidP="00964379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i/>
          <w:color w:val="000000" w:themeColor="text1"/>
        </w:rPr>
        <w:t>Play Leader</w:t>
      </w:r>
    </w:p>
    <w:p w14:paraId="416E0CBC" w14:textId="77777777" w:rsidR="00EE4F46" w:rsidRPr="007511C3" w:rsidRDefault="00EE4F46" w:rsidP="00964379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Interacted with children while waiting for their appointments or their parents are consulting with the therapist</w:t>
      </w:r>
    </w:p>
    <w:p w14:paraId="35EB698E" w14:textId="77777777" w:rsidR="00EE4F46" w:rsidRPr="007511C3" w:rsidRDefault="00EE4F46" w:rsidP="00964379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Organized and cleaned the play area in preparation for families</w:t>
      </w:r>
    </w:p>
    <w:p w14:paraId="233D3D96" w14:textId="77777777" w:rsidR="00FD5150" w:rsidRPr="007511C3" w:rsidRDefault="00FD5150" w:rsidP="0096437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7F706487" w14:textId="7DB6BEB1" w:rsidR="00FD5150" w:rsidRPr="007511C3" w:rsidRDefault="00FD5150" w:rsidP="0096437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 xml:space="preserve">Foundation Communities, </w:t>
      </w:r>
      <w:r w:rsidRPr="007511C3">
        <w:rPr>
          <w:rFonts w:ascii="Times New Roman" w:hAnsi="Times New Roman"/>
          <w:color w:val="000000" w:themeColor="text1"/>
        </w:rPr>
        <w:t>A</w:t>
      </w:r>
      <w:r w:rsidRPr="007511C3">
        <w:rPr>
          <w:rFonts w:ascii="Times New Roman" w:hAnsi="Times New Roman"/>
          <w:color w:val="000000" w:themeColor="text1"/>
          <w:lang w:eastAsia="zh-CN"/>
        </w:rPr>
        <w:t>ustin</w:t>
      </w:r>
      <w:r w:rsidRPr="007511C3">
        <w:rPr>
          <w:rFonts w:ascii="Times New Roman" w:hAnsi="Times New Roman"/>
          <w:color w:val="000000" w:themeColor="text1"/>
        </w:rPr>
        <w:t>, Texas</w:t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  <w:t xml:space="preserve">    </w:t>
      </w:r>
      <w:r w:rsidR="00900C0C" w:rsidRPr="007511C3">
        <w:rPr>
          <w:rFonts w:ascii="Times New Roman" w:hAnsi="Times New Roman"/>
          <w:color w:val="000000" w:themeColor="text1"/>
        </w:rPr>
        <w:t xml:space="preserve"> </w:t>
      </w:r>
      <w:r w:rsidR="00F516F4" w:rsidRPr="007511C3">
        <w:rPr>
          <w:rFonts w:ascii="Times New Roman" w:hAnsi="Times New Roman"/>
          <w:color w:val="000000" w:themeColor="text1"/>
        </w:rPr>
        <w:t>February</w:t>
      </w:r>
      <w:r w:rsidRPr="007511C3">
        <w:rPr>
          <w:rFonts w:ascii="Times New Roman" w:hAnsi="Times New Roman"/>
          <w:color w:val="000000" w:themeColor="text1"/>
        </w:rPr>
        <w:t xml:space="preserve"> 2020 – March 2020</w:t>
      </w:r>
    </w:p>
    <w:p w14:paraId="15CD825C" w14:textId="579226C9" w:rsidR="00FD5150" w:rsidRPr="007511C3" w:rsidRDefault="00F516F4" w:rsidP="00964379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i/>
          <w:color w:val="000000" w:themeColor="text1"/>
        </w:rPr>
        <w:t xml:space="preserve">Learning Center </w:t>
      </w:r>
      <w:r w:rsidR="00FD5150" w:rsidRPr="007511C3">
        <w:rPr>
          <w:rFonts w:ascii="Times New Roman" w:hAnsi="Times New Roman"/>
          <w:i/>
          <w:color w:val="000000" w:themeColor="text1"/>
        </w:rPr>
        <w:t>Volunteer</w:t>
      </w:r>
    </w:p>
    <w:p w14:paraId="080ECBE2" w14:textId="77777777" w:rsidR="00FD5150" w:rsidRPr="007511C3" w:rsidRDefault="00FD5150" w:rsidP="00964379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Participated in After-School Learning Programs including classroom support, homework helps as well as </w:t>
      </w:r>
    </w:p>
    <w:p w14:paraId="3AB04304" w14:textId="77777777" w:rsidR="00FD5150" w:rsidRPr="007511C3" w:rsidRDefault="00FD5150" w:rsidP="00964379">
      <w:pPr>
        <w:spacing w:line="240" w:lineRule="auto"/>
        <w:ind w:left="720" w:firstLine="72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enrichment activities</w:t>
      </w:r>
    </w:p>
    <w:p w14:paraId="1707C6D9" w14:textId="77777777" w:rsidR="00FD5150" w:rsidRPr="007511C3" w:rsidRDefault="00FD5150" w:rsidP="00964379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Partnered with main teachers to assist children with </w:t>
      </w:r>
      <w:r w:rsidR="007A1492" w:rsidRPr="007511C3">
        <w:rPr>
          <w:rFonts w:ascii="Times New Roman" w:hAnsi="Times New Roman"/>
          <w:color w:val="000000" w:themeColor="text1"/>
        </w:rPr>
        <w:t>reading, learning, and practicing creative skills</w:t>
      </w:r>
    </w:p>
    <w:p w14:paraId="206436DF" w14:textId="6017765D" w:rsidR="00FD5150" w:rsidRPr="007511C3" w:rsidRDefault="00FD5150" w:rsidP="005E5A6B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</w:p>
    <w:p w14:paraId="3E1F8133" w14:textId="12D959E6" w:rsidR="005E5A6B" w:rsidRPr="007511C3" w:rsidRDefault="004D793A" w:rsidP="005E5A6B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bCs/>
          <w:color w:val="000000" w:themeColor="text1"/>
          <w:lang w:eastAsia="zh-CN"/>
        </w:rPr>
        <w:t>Texas Student Psychological Association at UT</w:t>
      </w:r>
      <w:r w:rsidR="005E5A6B" w:rsidRPr="007511C3">
        <w:rPr>
          <w:rFonts w:ascii="Times New Roman" w:hAnsi="Times New Roman"/>
          <w:b/>
          <w:color w:val="000000" w:themeColor="text1"/>
        </w:rPr>
        <w:t xml:space="preserve">, </w:t>
      </w:r>
      <w:r w:rsidR="005E5A6B" w:rsidRPr="007511C3">
        <w:rPr>
          <w:rFonts w:ascii="Times New Roman" w:hAnsi="Times New Roman"/>
          <w:color w:val="000000" w:themeColor="text1"/>
        </w:rPr>
        <w:t>A</w:t>
      </w:r>
      <w:r w:rsidR="005E5A6B" w:rsidRPr="007511C3">
        <w:rPr>
          <w:rFonts w:ascii="Times New Roman" w:hAnsi="Times New Roman"/>
          <w:color w:val="000000" w:themeColor="text1"/>
          <w:lang w:eastAsia="zh-CN"/>
        </w:rPr>
        <w:t>ustin</w:t>
      </w:r>
      <w:r w:rsidR="005E5A6B" w:rsidRPr="007511C3">
        <w:rPr>
          <w:rFonts w:ascii="Times New Roman" w:hAnsi="Times New Roman"/>
          <w:color w:val="000000" w:themeColor="text1"/>
        </w:rPr>
        <w:t>, Texas</w:t>
      </w:r>
      <w:r w:rsidR="005E5A6B" w:rsidRPr="007511C3">
        <w:rPr>
          <w:rFonts w:ascii="Times New Roman" w:hAnsi="Times New Roman"/>
          <w:color w:val="000000" w:themeColor="text1"/>
        </w:rPr>
        <w:tab/>
      </w:r>
      <w:r w:rsidR="005E5A6B" w:rsidRPr="007511C3">
        <w:rPr>
          <w:rFonts w:ascii="Times New Roman" w:hAnsi="Times New Roman"/>
          <w:color w:val="000000" w:themeColor="text1"/>
        </w:rPr>
        <w:tab/>
      </w:r>
      <w:r w:rsidR="005E5A6B" w:rsidRPr="007511C3">
        <w:rPr>
          <w:rFonts w:ascii="Times New Roman" w:hAnsi="Times New Roman"/>
          <w:color w:val="000000" w:themeColor="text1"/>
        </w:rPr>
        <w:tab/>
      </w:r>
      <w:r w:rsidR="005E5A6B" w:rsidRPr="007511C3">
        <w:rPr>
          <w:rFonts w:ascii="Times New Roman" w:hAnsi="Times New Roman"/>
          <w:color w:val="000000" w:themeColor="text1"/>
        </w:rPr>
        <w:tab/>
        <w:t xml:space="preserve">   </w:t>
      </w:r>
      <w:r w:rsidR="00673E48" w:rsidRPr="007511C3">
        <w:rPr>
          <w:rFonts w:ascii="Times New Roman" w:hAnsi="Times New Roman"/>
          <w:color w:val="000000" w:themeColor="text1"/>
        </w:rPr>
        <w:t xml:space="preserve">  </w:t>
      </w:r>
      <w:r w:rsidR="00673E48" w:rsidRPr="007511C3">
        <w:rPr>
          <w:rFonts w:ascii="Times New Roman" w:hAnsi="Times New Roman"/>
          <w:color w:val="000000" w:themeColor="text1"/>
          <w:lang w:eastAsia="zh-CN"/>
        </w:rPr>
        <w:t>September</w:t>
      </w:r>
      <w:r w:rsidR="005E5A6B" w:rsidRPr="007511C3">
        <w:rPr>
          <w:rFonts w:ascii="Times New Roman" w:hAnsi="Times New Roman"/>
          <w:color w:val="000000" w:themeColor="text1"/>
        </w:rPr>
        <w:t xml:space="preserve"> 20</w:t>
      </w:r>
      <w:r w:rsidR="00673E48" w:rsidRPr="007511C3">
        <w:rPr>
          <w:rFonts w:ascii="Times New Roman" w:hAnsi="Times New Roman"/>
          <w:color w:val="000000" w:themeColor="text1"/>
        </w:rPr>
        <w:t>19</w:t>
      </w:r>
      <w:r w:rsidR="005E5A6B" w:rsidRPr="007511C3">
        <w:rPr>
          <w:rFonts w:ascii="Times New Roman" w:hAnsi="Times New Roman"/>
          <w:color w:val="000000" w:themeColor="text1"/>
        </w:rPr>
        <w:t xml:space="preserve"> – </w:t>
      </w:r>
      <w:r w:rsidR="009C6699">
        <w:rPr>
          <w:rFonts w:ascii="Times New Roman" w:hAnsi="Times New Roman"/>
          <w:color w:val="000000" w:themeColor="text1"/>
        </w:rPr>
        <w:t>May 2023</w:t>
      </w:r>
    </w:p>
    <w:p w14:paraId="59AC5D50" w14:textId="3B70C8B1" w:rsidR="005E5A6B" w:rsidRPr="007511C3" w:rsidRDefault="00673E48" w:rsidP="005E5A6B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i/>
          <w:color w:val="000000" w:themeColor="text1"/>
        </w:rPr>
        <w:t>Member</w:t>
      </w:r>
    </w:p>
    <w:p w14:paraId="0E8D56FB" w14:textId="77777777" w:rsidR="00364937" w:rsidRDefault="003B21DC" w:rsidP="003B21DC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 xml:space="preserve">Attend biweekly panels and workshops to learn about current </w:t>
      </w:r>
      <w:r w:rsidR="00EC5611" w:rsidRPr="007511C3">
        <w:rPr>
          <w:rFonts w:ascii="Times New Roman" w:hAnsi="Times New Roman"/>
          <w:color w:val="000000" w:themeColor="text1"/>
        </w:rPr>
        <w:t>research</w:t>
      </w:r>
      <w:r w:rsidRPr="007511C3">
        <w:rPr>
          <w:rFonts w:ascii="Times New Roman" w:hAnsi="Times New Roman"/>
          <w:color w:val="000000" w:themeColor="text1"/>
        </w:rPr>
        <w:t xml:space="preserve"> in psychology and network with other </w:t>
      </w:r>
    </w:p>
    <w:p w14:paraId="4C68C49F" w14:textId="55F76292" w:rsidR="003B21DC" w:rsidRPr="007511C3" w:rsidRDefault="003B21DC" w:rsidP="00364937">
      <w:pPr>
        <w:spacing w:line="240" w:lineRule="auto"/>
        <w:ind w:left="720" w:firstLine="720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t>psychology students</w:t>
      </w:r>
    </w:p>
    <w:p w14:paraId="37BB1B75" w14:textId="77777777" w:rsidR="004D793A" w:rsidRPr="007511C3" w:rsidRDefault="004D793A" w:rsidP="004D793A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</w:p>
    <w:p w14:paraId="29E19A38" w14:textId="710C95D6" w:rsidR="004D793A" w:rsidRPr="007511C3" w:rsidRDefault="004D793A" w:rsidP="004D793A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eastAsia="Times New Roman" w:hAnsi="Times New Roman"/>
          <w:b/>
          <w:bCs/>
          <w:color w:val="000000" w:themeColor="text1"/>
        </w:rPr>
        <w:t xml:space="preserve">UT </w:t>
      </w:r>
      <w:r w:rsidRPr="007511C3">
        <w:rPr>
          <w:rFonts w:ascii="Times New Roman" w:hAnsi="Times New Roman"/>
          <w:b/>
          <w:bCs/>
          <w:color w:val="000000" w:themeColor="text1"/>
        </w:rPr>
        <w:t>Psi Chi International Honor Society in Psychology</w:t>
      </w:r>
      <w:r w:rsidRPr="007511C3">
        <w:rPr>
          <w:rFonts w:ascii="Times New Roman" w:hAnsi="Times New Roman"/>
          <w:b/>
          <w:color w:val="000000" w:themeColor="text1"/>
        </w:rPr>
        <w:t xml:space="preserve">, </w:t>
      </w:r>
      <w:r w:rsidRPr="007511C3">
        <w:rPr>
          <w:rFonts w:ascii="Times New Roman" w:hAnsi="Times New Roman"/>
          <w:color w:val="000000" w:themeColor="text1"/>
        </w:rPr>
        <w:t>A</w:t>
      </w:r>
      <w:r w:rsidRPr="007511C3">
        <w:rPr>
          <w:rFonts w:ascii="Times New Roman" w:hAnsi="Times New Roman"/>
          <w:color w:val="000000" w:themeColor="text1"/>
          <w:lang w:eastAsia="zh-CN"/>
        </w:rPr>
        <w:t>ustin</w:t>
      </w:r>
      <w:r w:rsidRPr="007511C3">
        <w:rPr>
          <w:rFonts w:ascii="Times New Roman" w:hAnsi="Times New Roman"/>
          <w:color w:val="000000" w:themeColor="text1"/>
        </w:rPr>
        <w:t>, Texas</w:t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</w:r>
      <w:r w:rsidRPr="007511C3">
        <w:rPr>
          <w:rFonts w:ascii="Times New Roman" w:hAnsi="Times New Roman"/>
          <w:color w:val="000000" w:themeColor="text1"/>
        </w:rPr>
        <w:tab/>
        <w:t xml:space="preserve">          </w:t>
      </w:r>
      <w:r w:rsidRPr="007511C3">
        <w:rPr>
          <w:rFonts w:ascii="Times New Roman" w:hAnsi="Times New Roman"/>
          <w:color w:val="000000" w:themeColor="text1"/>
          <w:lang w:eastAsia="zh-CN"/>
        </w:rPr>
        <w:t>October 2021</w:t>
      </w:r>
      <w:r w:rsidRPr="007511C3">
        <w:rPr>
          <w:rFonts w:ascii="Times New Roman" w:hAnsi="Times New Roman"/>
          <w:color w:val="000000" w:themeColor="text1"/>
        </w:rPr>
        <w:t xml:space="preserve"> – </w:t>
      </w:r>
      <w:r w:rsidR="009C6699">
        <w:rPr>
          <w:rFonts w:ascii="Times New Roman" w:hAnsi="Times New Roman"/>
          <w:color w:val="000000" w:themeColor="text1"/>
        </w:rPr>
        <w:t>May 2023</w:t>
      </w:r>
    </w:p>
    <w:p w14:paraId="4EE62312" w14:textId="77777777" w:rsidR="004D793A" w:rsidRPr="007511C3" w:rsidRDefault="004D793A" w:rsidP="004D793A">
      <w:p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i/>
          <w:color w:val="000000" w:themeColor="text1"/>
        </w:rPr>
        <w:t>Member</w:t>
      </w:r>
    </w:p>
    <w:p w14:paraId="3F99B9CA" w14:textId="354C7411" w:rsidR="00FD5150" w:rsidRPr="007511C3" w:rsidRDefault="004D793A" w:rsidP="009C6699">
      <w:pPr>
        <w:numPr>
          <w:ilvl w:val="0"/>
          <w:numId w:val="22"/>
        </w:numPr>
        <w:spacing w:line="240" w:lineRule="auto"/>
        <w:contextualSpacing/>
        <w:rPr>
          <w:rFonts w:ascii="Times New Roman" w:hAnsi="Times New Roman"/>
          <w:color w:val="000000" w:themeColor="text1"/>
        </w:rPr>
      </w:pPr>
      <w:r w:rsidRPr="007511C3">
        <w:rPr>
          <w:rFonts w:ascii="Times New Roman" w:hAnsi="Times New Roman"/>
          <w:color w:val="000000" w:themeColor="text1"/>
        </w:rPr>
        <w:lastRenderedPageBreak/>
        <w:t xml:space="preserve">Attend biweekly panels and workshops to learn about current research in psychology </w:t>
      </w:r>
    </w:p>
    <w:p w14:paraId="1B88CC76" w14:textId="77777777" w:rsidR="009C4963" w:rsidRDefault="009C4963" w:rsidP="0096437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07795DBE" w14:textId="13721B2A" w:rsidR="006602AF" w:rsidRPr="007511C3" w:rsidRDefault="006602AF" w:rsidP="00964379">
      <w:pPr>
        <w:pBdr>
          <w:bottom w:val="single" w:sz="4" w:space="1" w:color="auto"/>
        </w:pBd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SKILLS</w:t>
      </w:r>
    </w:p>
    <w:p w14:paraId="560DEFF4" w14:textId="77777777" w:rsidR="006602AF" w:rsidRPr="007511C3" w:rsidRDefault="006602AF" w:rsidP="00964379">
      <w:pPr>
        <w:spacing w:line="240" w:lineRule="auto"/>
        <w:contextualSpacing/>
        <w:rPr>
          <w:rFonts w:ascii="Times New Roman" w:hAnsi="Times New Roman"/>
          <w:b/>
          <w:color w:val="000000" w:themeColor="text1"/>
        </w:rPr>
      </w:pPr>
    </w:p>
    <w:p w14:paraId="6FBB4ABD" w14:textId="0D7CA8AE" w:rsidR="006602AF" w:rsidRPr="007511C3" w:rsidRDefault="006602AF" w:rsidP="00964379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007511C3">
        <w:rPr>
          <w:rFonts w:ascii="Times New Roman" w:hAnsi="Times New Roman"/>
          <w:b/>
          <w:color w:val="000000" w:themeColor="text1"/>
        </w:rPr>
        <w:t>Technical /Computer Skills</w:t>
      </w:r>
      <w:r w:rsidRPr="007511C3">
        <w:rPr>
          <w:rFonts w:ascii="Times New Roman" w:hAnsi="Times New Roman"/>
          <w:color w:val="000000" w:themeColor="text1"/>
        </w:rPr>
        <w:t xml:space="preserve">: </w:t>
      </w:r>
      <w:r w:rsidR="00A15285" w:rsidRPr="007511C3">
        <w:rPr>
          <w:rFonts w:ascii="Times New Roman" w:hAnsi="Times New Roman"/>
          <w:color w:val="000000" w:themeColor="text1"/>
        </w:rPr>
        <w:t xml:space="preserve">Proficient: </w:t>
      </w:r>
      <w:r w:rsidR="00A15285" w:rsidRPr="007511C3">
        <w:rPr>
          <w:rFonts w:ascii="Times New Roman" w:eastAsia="Times New Roman" w:hAnsi="Times New Roman"/>
          <w:color w:val="000000" w:themeColor="text1"/>
        </w:rPr>
        <w:t>Mic</w:t>
      </w:r>
      <w:r w:rsidR="00763006" w:rsidRPr="007511C3">
        <w:rPr>
          <w:rFonts w:ascii="Times New Roman" w:eastAsia="Times New Roman" w:hAnsi="Times New Roman"/>
          <w:color w:val="000000" w:themeColor="text1"/>
        </w:rPr>
        <w:t>rosoft Suite</w:t>
      </w:r>
      <w:r w:rsidR="00A15285" w:rsidRPr="007511C3">
        <w:rPr>
          <w:rFonts w:ascii="Times New Roman" w:eastAsia="Times New Roman" w:hAnsi="Times New Roman"/>
          <w:color w:val="000000" w:themeColor="text1"/>
        </w:rPr>
        <w:t xml:space="preserve">, </w:t>
      </w:r>
      <w:proofErr w:type="spellStart"/>
      <w:r w:rsidR="00294824">
        <w:rPr>
          <w:rFonts w:ascii="Times New Roman" w:eastAsia="Times New Roman" w:hAnsi="Times New Roman" w:hint="eastAsia"/>
          <w:color w:val="000000" w:themeColor="text1"/>
          <w:lang w:eastAsia="zh-CN"/>
        </w:rPr>
        <w:t>Mplus</w:t>
      </w:r>
      <w:proofErr w:type="spellEnd"/>
      <w:r w:rsidR="00294824">
        <w:rPr>
          <w:rFonts w:ascii="Times New Roman" w:eastAsia="Times New Roman" w:hAnsi="Times New Roman" w:hint="eastAsia"/>
          <w:color w:val="000000" w:themeColor="text1"/>
          <w:lang w:eastAsia="zh-CN"/>
        </w:rPr>
        <w:t xml:space="preserve">, </w:t>
      </w:r>
      <w:proofErr w:type="spellStart"/>
      <w:r w:rsidR="00503AF0" w:rsidRPr="007511C3">
        <w:rPr>
          <w:rFonts w:ascii="Times New Roman" w:eastAsia="Times New Roman" w:hAnsi="Times New Roman"/>
          <w:color w:val="000000" w:themeColor="text1"/>
          <w:lang w:eastAsia="zh-CN"/>
        </w:rPr>
        <w:t>PsychoPy</w:t>
      </w:r>
      <w:proofErr w:type="spellEnd"/>
      <w:r w:rsidR="00503AF0">
        <w:rPr>
          <w:rFonts w:ascii="Times New Roman" w:eastAsia="Times New Roman" w:hAnsi="Times New Roman"/>
          <w:color w:val="000000" w:themeColor="text1"/>
          <w:lang w:eastAsia="zh-CN"/>
        </w:rPr>
        <w:t xml:space="preserve">, </w:t>
      </w:r>
      <w:r w:rsidR="00503AF0" w:rsidRPr="007511C3">
        <w:rPr>
          <w:rFonts w:ascii="Times New Roman" w:eastAsia="Times New Roman" w:hAnsi="Times New Roman"/>
          <w:color w:val="000000" w:themeColor="text1"/>
        </w:rPr>
        <w:t xml:space="preserve">JASP </w:t>
      </w:r>
      <w:r w:rsidR="00A15285" w:rsidRPr="007511C3">
        <w:rPr>
          <w:rFonts w:ascii="Times New Roman" w:eastAsia="Times New Roman" w:hAnsi="Times New Roman"/>
          <w:color w:val="000000" w:themeColor="text1"/>
        </w:rPr>
        <w:t>Intermediate:</w:t>
      </w:r>
      <w:r w:rsidR="00C37DBC" w:rsidRPr="007511C3">
        <w:rPr>
          <w:rFonts w:ascii="Times New Roman" w:eastAsia="Times New Roman" w:hAnsi="Times New Roman"/>
          <w:color w:val="000000" w:themeColor="text1"/>
        </w:rPr>
        <w:t xml:space="preserve"> </w:t>
      </w:r>
      <w:r w:rsidR="00315326">
        <w:rPr>
          <w:rFonts w:ascii="Times New Roman" w:eastAsia="Times New Roman" w:hAnsi="Times New Roman"/>
          <w:color w:val="000000" w:themeColor="text1"/>
          <w:lang w:eastAsia="zh-CN"/>
        </w:rPr>
        <w:t>Qualtrics</w:t>
      </w:r>
      <w:r w:rsidR="009C4963">
        <w:rPr>
          <w:rFonts w:ascii="Times New Roman" w:eastAsia="Times New Roman" w:hAnsi="Times New Roman"/>
          <w:color w:val="000000" w:themeColor="text1"/>
          <w:lang w:eastAsia="zh-CN"/>
        </w:rPr>
        <w:t>, R, SPSS</w:t>
      </w:r>
    </w:p>
    <w:p w14:paraId="54AABE1A" w14:textId="77777777" w:rsidR="00025C12" w:rsidRPr="009C4963" w:rsidRDefault="00025C12" w:rsidP="009C4963">
      <w:pPr>
        <w:spacing w:after="0" w:line="240" w:lineRule="auto"/>
        <w:rPr>
          <w:rFonts w:ascii="Times New Roman" w:eastAsia="Times New Roman" w:hAnsi="Times New Roman" w:hint="eastAsia"/>
          <w:color w:val="000000" w:themeColor="text1"/>
          <w:lang w:eastAsia="zh-CN"/>
        </w:rPr>
      </w:pPr>
    </w:p>
    <w:p w14:paraId="4892CC64" w14:textId="77777777" w:rsidR="009C4963" w:rsidRPr="009C4963" w:rsidRDefault="009C4963" w:rsidP="009C4963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 w:rsidRPr="009C4963">
        <w:rPr>
          <w:rFonts w:ascii="Times New Roman" w:hAnsi="Times New Roman"/>
          <w:b/>
          <w:bCs/>
        </w:rPr>
        <w:t xml:space="preserve">SERVICE                                  </w:t>
      </w:r>
    </w:p>
    <w:p w14:paraId="6E77DC09" w14:textId="77777777" w:rsidR="009C4963" w:rsidRDefault="009C4963" w:rsidP="009C4963">
      <w:pPr>
        <w:spacing w:after="0" w:line="240" w:lineRule="auto"/>
        <w:rPr>
          <w:rFonts w:ascii="Times New Roman" w:hAnsi="Times New Roman"/>
          <w:u w:val="single"/>
        </w:rPr>
      </w:pPr>
    </w:p>
    <w:p w14:paraId="42B7EECC" w14:textId="777370D0" w:rsidR="009C4963" w:rsidRPr="009C4963" w:rsidRDefault="009C4963" w:rsidP="009C4963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A. </w:t>
      </w:r>
      <w:r w:rsidRPr="009C4963">
        <w:rPr>
          <w:rFonts w:ascii="Times New Roman" w:hAnsi="Times New Roman"/>
          <w:u w:val="single"/>
        </w:rPr>
        <w:t>University, College, or Departmental Committees/Activities</w:t>
      </w:r>
    </w:p>
    <w:p w14:paraId="567953DC" w14:textId="3C8C6482" w:rsidR="009C4963" w:rsidRDefault="009C4963" w:rsidP="009C4963">
      <w:pPr>
        <w:spacing w:after="0" w:line="240" w:lineRule="auto"/>
        <w:ind w:left="2160" w:hanging="2160"/>
        <w:rPr>
          <w:rFonts w:ascii="Times New Roman" w:hAnsi="Times New Roman"/>
          <w:lang w:eastAsia="zh-CN"/>
        </w:rPr>
      </w:pPr>
      <w:r w:rsidRPr="009C4963">
        <w:rPr>
          <w:rFonts w:ascii="Times New Roman" w:hAnsi="Times New Roman"/>
        </w:rPr>
        <w:t xml:space="preserve">Graduate Student Organization Interview Coordinator,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 </w:t>
      </w:r>
      <w:r w:rsidR="00294824">
        <w:rPr>
          <w:rFonts w:ascii="Times New Roman" w:hAnsi="Times New Roman" w:hint="eastAsia"/>
          <w:lang w:eastAsia="zh-CN"/>
        </w:rPr>
        <w:t xml:space="preserve">    </w:t>
      </w:r>
      <w:r w:rsidRPr="009C4963">
        <w:rPr>
          <w:rFonts w:ascii="Times New Roman" w:hAnsi="Times New Roman"/>
        </w:rPr>
        <w:t xml:space="preserve">2023 – </w:t>
      </w:r>
      <w:r w:rsidR="00294824">
        <w:rPr>
          <w:rFonts w:ascii="Times New Roman" w:hAnsi="Times New Roman" w:hint="eastAsia"/>
          <w:lang w:eastAsia="zh-CN"/>
        </w:rPr>
        <w:t>2024</w:t>
      </w:r>
    </w:p>
    <w:p w14:paraId="27A5645D" w14:textId="6E164916" w:rsidR="00294824" w:rsidRDefault="00294824" w:rsidP="009C4963">
      <w:pPr>
        <w:spacing w:after="0" w:line="240" w:lineRule="auto"/>
        <w:ind w:left="2160" w:hanging="2160"/>
        <w:rPr>
          <w:rFonts w:ascii="Times New Roman" w:hAnsi="Times New Roman" w:hint="eastAsia"/>
          <w:lang w:eastAsia="zh-CN"/>
        </w:rPr>
      </w:pPr>
      <w:r w:rsidRPr="009C4963">
        <w:rPr>
          <w:rFonts w:ascii="Times New Roman" w:hAnsi="Times New Roman"/>
        </w:rPr>
        <w:t>Graduate Student Organization</w:t>
      </w:r>
      <w:r>
        <w:rPr>
          <w:rFonts w:ascii="Times New Roman" w:hAnsi="Times New Roman" w:hint="eastAsia"/>
          <w:lang w:eastAsia="zh-CN"/>
        </w:rPr>
        <w:t xml:space="preserve"> International Student Representative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proofErr w:type="gramStart"/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 xml:space="preserve">  </w:t>
      </w:r>
      <w:r>
        <w:rPr>
          <w:rFonts w:ascii="Times New Roman" w:hAnsi="Times New Roman"/>
          <w:color w:val="000000" w:themeColor="text1"/>
        </w:rPr>
        <w:t>August</w:t>
      </w:r>
      <w:proofErr w:type="gramEnd"/>
      <w:r w:rsidRPr="007511C3">
        <w:rPr>
          <w:rFonts w:ascii="Times New Roman" w:hAnsi="Times New Roman"/>
          <w:color w:val="000000" w:themeColor="text1"/>
        </w:rPr>
        <w:t xml:space="preserve"> 202</w:t>
      </w:r>
      <w:r>
        <w:rPr>
          <w:rFonts w:ascii="Times New Roman" w:hAnsi="Times New Roman" w:hint="eastAsia"/>
          <w:color w:val="000000" w:themeColor="text1"/>
          <w:lang w:eastAsia="zh-CN"/>
        </w:rPr>
        <w:t>4</w:t>
      </w:r>
      <w:r w:rsidRPr="007511C3"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>Present</w:t>
      </w:r>
    </w:p>
    <w:p w14:paraId="2550D31D" w14:textId="1A35E40A" w:rsidR="009C4963" w:rsidRPr="009C4963" w:rsidRDefault="009C4963" w:rsidP="009C4963">
      <w:pPr>
        <w:spacing w:after="0" w:line="240" w:lineRule="auto"/>
        <w:ind w:left="2160" w:hanging="2160"/>
        <w:rPr>
          <w:rFonts w:ascii="Times New Roman" w:hAnsi="Times New Roman"/>
        </w:rPr>
      </w:pPr>
      <w:r w:rsidRPr="009C4963">
        <w:rPr>
          <w:rFonts w:ascii="Times New Roman" w:hAnsi="Times New Roman"/>
        </w:rPr>
        <w:t>Department of Human Development and Family Science (Athens, GA)</w:t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  <w:r w:rsidRPr="009C4963">
        <w:rPr>
          <w:rFonts w:ascii="Times New Roman" w:hAnsi="Times New Roman"/>
        </w:rPr>
        <w:tab/>
      </w:r>
    </w:p>
    <w:p w14:paraId="117DF83A" w14:textId="77777777" w:rsidR="009C4963" w:rsidRPr="009C4963" w:rsidRDefault="009C4963" w:rsidP="009C4963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62FE15AF" w14:textId="77777777" w:rsidR="009C4963" w:rsidRPr="009C4963" w:rsidRDefault="009C4963" w:rsidP="009C4963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5481432B" w14:textId="28A87E32" w:rsidR="00025C12" w:rsidRPr="009C4963" w:rsidRDefault="00025C12" w:rsidP="009C4963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9C4963">
        <w:rPr>
          <w:rFonts w:ascii="Times New Roman" w:hAnsi="Times New Roman"/>
          <w:b/>
          <w:bCs/>
        </w:rPr>
        <w:t>PROFESSIONAL REFERENCES</w:t>
      </w:r>
    </w:p>
    <w:p w14:paraId="7DFABB42" w14:textId="77777777" w:rsidR="00025C12" w:rsidRPr="009C4963" w:rsidRDefault="00025C12" w:rsidP="009C4963">
      <w:pPr>
        <w:spacing w:after="0" w:line="240" w:lineRule="auto"/>
        <w:rPr>
          <w:rFonts w:ascii="Times New Roman" w:hAnsi="Times New Roman"/>
        </w:rPr>
      </w:pPr>
    </w:p>
    <w:p w14:paraId="16EECFBC" w14:textId="5BF7C02A" w:rsidR="00025C12" w:rsidRPr="009C4963" w:rsidRDefault="00025C12" w:rsidP="009C4963">
      <w:pPr>
        <w:spacing w:after="0" w:line="240" w:lineRule="auto"/>
        <w:rPr>
          <w:rFonts w:ascii="Times New Roman" w:hAnsi="Times New Roman"/>
        </w:rPr>
      </w:pPr>
      <w:r w:rsidRPr="009C4963">
        <w:rPr>
          <w:rFonts w:ascii="Times New Roman" w:hAnsi="Times New Roman"/>
        </w:rPr>
        <w:t>Dr. Geoffrey L. Brown, Professor</w:t>
      </w:r>
    </w:p>
    <w:p w14:paraId="62A42368" w14:textId="77777777" w:rsidR="00025C12" w:rsidRPr="009C4963" w:rsidRDefault="00025C12" w:rsidP="009C4963">
      <w:pPr>
        <w:spacing w:after="0" w:line="240" w:lineRule="auto"/>
        <w:rPr>
          <w:rFonts w:ascii="Times New Roman" w:hAnsi="Times New Roman"/>
        </w:rPr>
      </w:pPr>
      <w:r w:rsidRPr="009C4963">
        <w:rPr>
          <w:rFonts w:ascii="Times New Roman" w:hAnsi="Times New Roman"/>
        </w:rPr>
        <w:tab/>
        <w:t>University of Georgia</w:t>
      </w:r>
    </w:p>
    <w:p w14:paraId="4DEF2AE4" w14:textId="77777777" w:rsidR="00025C12" w:rsidRPr="009C4963" w:rsidRDefault="00025C12" w:rsidP="009C4963">
      <w:pPr>
        <w:spacing w:after="0" w:line="240" w:lineRule="auto"/>
        <w:rPr>
          <w:rFonts w:ascii="Times New Roman" w:hAnsi="Times New Roman"/>
        </w:rPr>
      </w:pPr>
      <w:r w:rsidRPr="009C4963">
        <w:rPr>
          <w:rFonts w:ascii="Times New Roman" w:hAnsi="Times New Roman"/>
        </w:rPr>
        <w:tab/>
        <w:t>Department of Human Development &amp; Family Science</w:t>
      </w:r>
    </w:p>
    <w:p w14:paraId="0F6BD67C" w14:textId="6603AABF" w:rsidR="00025C12" w:rsidRPr="009C4963" w:rsidRDefault="00025C12" w:rsidP="009C4963">
      <w:pPr>
        <w:spacing w:after="0" w:line="240" w:lineRule="auto"/>
        <w:rPr>
          <w:rFonts w:ascii="Times New Roman" w:hAnsi="Times New Roman"/>
        </w:rPr>
      </w:pPr>
      <w:r w:rsidRPr="009C4963">
        <w:rPr>
          <w:rFonts w:ascii="Times New Roman" w:hAnsi="Times New Roman"/>
        </w:rPr>
        <w:tab/>
      </w:r>
      <w:r w:rsidR="009C4963" w:rsidRPr="009C4963">
        <w:rPr>
          <w:rFonts w:ascii="Times New Roman" w:hAnsi="Times New Roman"/>
        </w:rPr>
        <w:t>glbrown@uga.edu</w:t>
      </w:r>
    </w:p>
    <w:p w14:paraId="3A406C23" w14:textId="77777777" w:rsidR="00025C12" w:rsidRPr="007511C3" w:rsidRDefault="00025C12" w:rsidP="00025C12">
      <w:pPr>
        <w:spacing w:after="0" w:line="240" w:lineRule="auto"/>
        <w:rPr>
          <w:rFonts w:ascii="Times New Roman" w:eastAsia="Times New Roman" w:hAnsi="Times New Roman"/>
          <w:color w:val="000000" w:themeColor="text1"/>
        </w:rPr>
      </w:pPr>
    </w:p>
    <w:sectPr w:rsidR="00025C12" w:rsidRPr="007511C3" w:rsidSect="009C0A76">
      <w:headerReference w:type="first" r:id="rId7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978E4" w14:textId="77777777" w:rsidR="00D64760" w:rsidRDefault="00D64760">
      <w:pPr>
        <w:spacing w:after="0" w:line="240" w:lineRule="auto"/>
      </w:pPr>
      <w:r>
        <w:separator/>
      </w:r>
    </w:p>
  </w:endnote>
  <w:endnote w:type="continuationSeparator" w:id="0">
    <w:p w14:paraId="7A6CCE32" w14:textId="77777777" w:rsidR="00D64760" w:rsidRDefault="00D6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11BCD" w14:textId="77777777" w:rsidR="00D64760" w:rsidRDefault="00D64760">
      <w:pPr>
        <w:spacing w:after="0" w:line="240" w:lineRule="auto"/>
      </w:pPr>
      <w:r>
        <w:separator/>
      </w:r>
    </w:p>
  </w:footnote>
  <w:footnote w:type="continuationSeparator" w:id="0">
    <w:p w14:paraId="381B1309" w14:textId="77777777" w:rsidR="00D64760" w:rsidRDefault="00D6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82B47" w14:textId="77777777" w:rsidR="00466051" w:rsidRPr="002D77BF" w:rsidRDefault="00B460DB" w:rsidP="00466051">
    <w:pPr>
      <w:pStyle w:val="Header"/>
      <w:jc w:val="center"/>
      <w:rPr>
        <w:rFonts w:cs="Calibri"/>
        <w:b/>
        <w:sz w:val="30"/>
        <w:szCs w:val="30"/>
      </w:rPr>
    </w:pPr>
    <w:proofErr w:type="spellStart"/>
    <w:r w:rsidRPr="002D77BF">
      <w:rPr>
        <w:rFonts w:cs="Calibri"/>
        <w:b/>
        <w:sz w:val="30"/>
        <w:szCs w:val="30"/>
      </w:rPr>
      <w:t>Y</w:t>
    </w:r>
    <w:r w:rsidRPr="002D77BF">
      <w:rPr>
        <w:rFonts w:cs="Calibri"/>
        <w:b/>
        <w:sz w:val="30"/>
        <w:szCs w:val="30"/>
        <w:lang w:eastAsia="zh-CN"/>
      </w:rPr>
      <w:t>ating</w:t>
    </w:r>
    <w:proofErr w:type="spellEnd"/>
    <w:r w:rsidRPr="002D77BF">
      <w:rPr>
        <w:rFonts w:cs="Calibri"/>
        <w:b/>
        <w:sz w:val="30"/>
        <w:szCs w:val="30"/>
        <w:lang w:eastAsia="zh-CN"/>
      </w:rPr>
      <w:t xml:space="preserve"> Huang</w:t>
    </w:r>
  </w:p>
  <w:p w14:paraId="6A4123BF" w14:textId="51EC3930" w:rsidR="00466051" w:rsidRPr="002D77BF" w:rsidRDefault="005A19B0" w:rsidP="008946A6">
    <w:pPr>
      <w:spacing w:after="0" w:line="240" w:lineRule="auto"/>
      <w:jc w:val="center"/>
      <w:rPr>
        <w:rFonts w:eastAsia="Times New Roman" w:cs="Calibri"/>
        <w:sz w:val="24"/>
        <w:szCs w:val="24"/>
        <w:lang w:eastAsia="zh-CN"/>
      </w:rPr>
    </w:pPr>
    <w:r>
      <w:rPr>
        <w:rFonts w:cs="Calibri"/>
        <w:sz w:val="24"/>
        <w:szCs w:val="24"/>
      </w:rPr>
      <w:t>yatinghuang@uga</w:t>
    </w:r>
    <w:r w:rsidR="008946A6" w:rsidRPr="002D77BF">
      <w:rPr>
        <w:rFonts w:cs="Calibri"/>
        <w:sz w:val="24"/>
        <w:szCs w:val="24"/>
      </w:rPr>
      <w:t>.edu</w:t>
    </w:r>
    <w:r w:rsidR="00466051" w:rsidRPr="002D77BF">
      <w:rPr>
        <w:rFonts w:cs="Calibri"/>
        <w:sz w:val="24"/>
        <w:szCs w:val="24"/>
      </w:rPr>
      <w:t xml:space="preserve"> | </w:t>
    </w:r>
    <w:r w:rsidR="008946A6" w:rsidRPr="002D77BF">
      <w:rPr>
        <w:rFonts w:eastAsia="Times New Roman" w:cs="Calibri"/>
        <w:sz w:val="24"/>
        <w:szCs w:val="24"/>
        <w:bdr w:val="none" w:sz="0" w:space="0" w:color="auto" w:frame="1"/>
        <w:lang w:eastAsia="zh-CN"/>
      </w:rPr>
      <w:t>www.linkedin.com/in/yatinghuang9886</w:t>
    </w:r>
  </w:p>
  <w:p w14:paraId="60055863" w14:textId="77777777" w:rsidR="00466051" w:rsidRPr="002D77BF" w:rsidRDefault="00466051" w:rsidP="004059B1">
    <w:pPr>
      <w:pStyle w:val="Header"/>
      <w:jc w:val="center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FA66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61182"/>
    <w:multiLevelType w:val="hybridMultilevel"/>
    <w:tmpl w:val="A2342F5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3755"/>
    <w:multiLevelType w:val="hybridMultilevel"/>
    <w:tmpl w:val="DBA6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46E6"/>
    <w:multiLevelType w:val="multilevel"/>
    <w:tmpl w:val="584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52F1A"/>
    <w:multiLevelType w:val="hybridMultilevel"/>
    <w:tmpl w:val="F3FA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D5E1D"/>
    <w:multiLevelType w:val="hybridMultilevel"/>
    <w:tmpl w:val="78A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7561"/>
    <w:multiLevelType w:val="hybridMultilevel"/>
    <w:tmpl w:val="8862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0171"/>
    <w:multiLevelType w:val="hybridMultilevel"/>
    <w:tmpl w:val="1598C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FE5D1B"/>
    <w:multiLevelType w:val="hybridMultilevel"/>
    <w:tmpl w:val="23D2B032"/>
    <w:lvl w:ilvl="0" w:tplc="D360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4743"/>
    <w:multiLevelType w:val="hybridMultilevel"/>
    <w:tmpl w:val="440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0C62"/>
    <w:multiLevelType w:val="hybridMultilevel"/>
    <w:tmpl w:val="6F20A4EC"/>
    <w:lvl w:ilvl="0" w:tplc="981C99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320FB4"/>
    <w:multiLevelType w:val="hybridMultilevel"/>
    <w:tmpl w:val="55F4CC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1695"/>
    <w:multiLevelType w:val="hybridMultilevel"/>
    <w:tmpl w:val="2AB26C3E"/>
    <w:lvl w:ilvl="0" w:tplc="D360C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61B85"/>
    <w:multiLevelType w:val="hybridMultilevel"/>
    <w:tmpl w:val="B636DE26"/>
    <w:lvl w:ilvl="0" w:tplc="F174A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63DF0"/>
    <w:multiLevelType w:val="hybridMultilevel"/>
    <w:tmpl w:val="D8F264E0"/>
    <w:lvl w:ilvl="0" w:tplc="6CEAC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6673E20"/>
    <w:multiLevelType w:val="hybridMultilevel"/>
    <w:tmpl w:val="2A603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CB4192"/>
    <w:multiLevelType w:val="hybridMultilevel"/>
    <w:tmpl w:val="7C622C2A"/>
    <w:lvl w:ilvl="0" w:tplc="5E7C4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7F6D"/>
    <w:multiLevelType w:val="hybridMultilevel"/>
    <w:tmpl w:val="A8E26360"/>
    <w:lvl w:ilvl="0" w:tplc="D360C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82B1A"/>
    <w:multiLevelType w:val="hybridMultilevel"/>
    <w:tmpl w:val="867234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031F3"/>
    <w:multiLevelType w:val="multilevel"/>
    <w:tmpl w:val="54F264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BB21B7"/>
    <w:multiLevelType w:val="hybridMultilevel"/>
    <w:tmpl w:val="F4F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16E22"/>
    <w:multiLevelType w:val="multilevel"/>
    <w:tmpl w:val="C26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12209C"/>
    <w:multiLevelType w:val="multilevel"/>
    <w:tmpl w:val="584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DB52A3"/>
    <w:multiLevelType w:val="hybridMultilevel"/>
    <w:tmpl w:val="3780980E"/>
    <w:lvl w:ilvl="0" w:tplc="5E7C4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41831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2719C"/>
    <w:multiLevelType w:val="hybridMultilevel"/>
    <w:tmpl w:val="60BC62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B6E77"/>
    <w:multiLevelType w:val="hybridMultilevel"/>
    <w:tmpl w:val="54F2640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86501C"/>
    <w:multiLevelType w:val="hybridMultilevel"/>
    <w:tmpl w:val="8B34CA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81ECA"/>
    <w:multiLevelType w:val="hybridMultilevel"/>
    <w:tmpl w:val="405EAE70"/>
    <w:lvl w:ilvl="0" w:tplc="D360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F2029"/>
    <w:multiLevelType w:val="hybridMultilevel"/>
    <w:tmpl w:val="F5D6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34E4"/>
    <w:multiLevelType w:val="hybridMultilevel"/>
    <w:tmpl w:val="BF9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17ECC"/>
    <w:multiLevelType w:val="hybridMultilevel"/>
    <w:tmpl w:val="5A643376"/>
    <w:lvl w:ilvl="0" w:tplc="000B0409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FD335F"/>
    <w:multiLevelType w:val="hybridMultilevel"/>
    <w:tmpl w:val="F9BE74FA"/>
    <w:lvl w:ilvl="0" w:tplc="D360C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4E45"/>
    <w:multiLevelType w:val="hybridMultilevel"/>
    <w:tmpl w:val="D422A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15774"/>
    <w:multiLevelType w:val="hybridMultilevel"/>
    <w:tmpl w:val="8CF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07A14"/>
    <w:multiLevelType w:val="hybridMultilevel"/>
    <w:tmpl w:val="467E9B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23327"/>
    <w:multiLevelType w:val="hybridMultilevel"/>
    <w:tmpl w:val="2634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0439D0"/>
    <w:multiLevelType w:val="hybridMultilevel"/>
    <w:tmpl w:val="241C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01320">
    <w:abstractNumId w:val="35"/>
  </w:num>
  <w:num w:numId="2" w16cid:durableId="289046204">
    <w:abstractNumId w:val="10"/>
  </w:num>
  <w:num w:numId="3" w16cid:durableId="883249051">
    <w:abstractNumId w:val="32"/>
  </w:num>
  <w:num w:numId="4" w16cid:durableId="595946166">
    <w:abstractNumId w:val="24"/>
  </w:num>
  <w:num w:numId="5" w16cid:durableId="151678429">
    <w:abstractNumId w:val="11"/>
  </w:num>
  <w:num w:numId="6" w16cid:durableId="86704795">
    <w:abstractNumId w:val="12"/>
  </w:num>
  <w:num w:numId="7" w16cid:durableId="386222175">
    <w:abstractNumId w:val="31"/>
  </w:num>
  <w:num w:numId="8" w16cid:durableId="783231241">
    <w:abstractNumId w:val="17"/>
  </w:num>
  <w:num w:numId="9" w16cid:durableId="35273632">
    <w:abstractNumId w:val="13"/>
  </w:num>
  <w:num w:numId="10" w16cid:durableId="984434896">
    <w:abstractNumId w:val="5"/>
  </w:num>
  <w:num w:numId="11" w16cid:durableId="677005429">
    <w:abstractNumId w:val="23"/>
  </w:num>
  <w:num w:numId="12" w16cid:durableId="1730568207">
    <w:abstractNumId w:val="30"/>
  </w:num>
  <w:num w:numId="13" w16cid:durableId="1623733449">
    <w:abstractNumId w:val="18"/>
  </w:num>
  <w:num w:numId="14" w16cid:durableId="1344816999">
    <w:abstractNumId w:val="1"/>
  </w:num>
  <w:num w:numId="15" w16cid:durableId="1874225962">
    <w:abstractNumId w:val="25"/>
  </w:num>
  <w:num w:numId="16" w16cid:durableId="158885262">
    <w:abstractNumId w:val="19"/>
  </w:num>
  <w:num w:numId="17" w16cid:durableId="1471701946">
    <w:abstractNumId w:val="14"/>
  </w:num>
  <w:num w:numId="18" w16cid:durableId="825897381">
    <w:abstractNumId w:val="20"/>
  </w:num>
  <w:num w:numId="19" w16cid:durableId="893849849">
    <w:abstractNumId w:val="0"/>
  </w:num>
  <w:num w:numId="20" w16cid:durableId="1467043822">
    <w:abstractNumId w:val="36"/>
  </w:num>
  <w:num w:numId="21" w16cid:durableId="497581154">
    <w:abstractNumId w:val="6"/>
  </w:num>
  <w:num w:numId="22" w16cid:durableId="464812641">
    <w:abstractNumId w:val="28"/>
  </w:num>
  <w:num w:numId="23" w16cid:durableId="825970549">
    <w:abstractNumId w:val="33"/>
  </w:num>
  <w:num w:numId="24" w16cid:durableId="254824836">
    <w:abstractNumId w:val="4"/>
  </w:num>
  <w:num w:numId="25" w16cid:durableId="1951427705">
    <w:abstractNumId w:val="29"/>
  </w:num>
  <w:num w:numId="26" w16cid:durableId="967399543">
    <w:abstractNumId w:val="2"/>
  </w:num>
  <w:num w:numId="27" w16cid:durableId="425274271">
    <w:abstractNumId w:val="9"/>
  </w:num>
  <w:num w:numId="28" w16cid:durableId="769274555">
    <w:abstractNumId w:val="16"/>
  </w:num>
  <w:num w:numId="29" w16cid:durableId="1899976533">
    <w:abstractNumId w:val="15"/>
  </w:num>
  <w:num w:numId="30" w16cid:durableId="621498411">
    <w:abstractNumId w:val="3"/>
  </w:num>
  <w:num w:numId="31" w16cid:durableId="940337624">
    <w:abstractNumId w:val="8"/>
  </w:num>
  <w:num w:numId="32" w16cid:durableId="1109547379">
    <w:abstractNumId w:val="22"/>
  </w:num>
  <w:num w:numId="33" w16cid:durableId="1688867658">
    <w:abstractNumId w:val="21"/>
  </w:num>
  <w:num w:numId="34" w16cid:durableId="1042363451">
    <w:abstractNumId w:val="7"/>
  </w:num>
  <w:num w:numId="35" w16cid:durableId="1110323782">
    <w:abstractNumId w:val="27"/>
  </w:num>
  <w:num w:numId="36" w16cid:durableId="555551211">
    <w:abstractNumId w:val="26"/>
  </w:num>
  <w:num w:numId="37" w16cid:durableId="104375501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embedSystem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3C"/>
    <w:rsid w:val="00014ED4"/>
    <w:rsid w:val="00025C12"/>
    <w:rsid w:val="00033C4C"/>
    <w:rsid w:val="00055F3B"/>
    <w:rsid w:val="00056285"/>
    <w:rsid w:val="0005659A"/>
    <w:rsid w:val="00057CF8"/>
    <w:rsid w:val="000656AE"/>
    <w:rsid w:val="00066C70"/>
    <w:rsid w:val="00081490"/>
    <w:rsid w:val="00084D6B"/>
    <w:rsid w:val="0008652C"/>
    <w:rsid w:val="000924CD"/>
    <w:rsid w:val="000967FF"/>
    <w:rsid w:val="000B4235"/>
    <w:rsid w:val="000B43B8"/>
    <w:rsid w:val="000B634A"/>
    <w:rsid w:val="000B7733"/>
    <w:rsid w:val="000D4008"/>
    <w:rsid w:val="000E15EA"/>
    <w:rsid w:val="000E7000"/>
    <w:rsid w:val="000F535B"/>
    <w:rsid w:val="001031D9"/>
    <w:rsid w:val="001048F4"/>
    <w:rsid w:val="00111C7D"/>
    <w:rsid w:val="0011530B"/>
    <w:rsid w:val="001249B0"/>
    <w:rsid w:val="00166752"/>
    <w:rsid w:val="00171CA2"/>
    <w:rsid w:val="00183E94"/>
    <w:rsid w:val="00191584"/>
    <w:rsid w:val="001C4D5B"/>
    <w:rsid w:val="001D12BD"/>
    <w:rsid w:val="001D697C"/>
    <w:rsid w:val="00211CDA"/>
    <w:rsid w:val="0021580B"/>
    <w:rsid w:val="00221459"/>
    <w:rsid w:val="00233377"/>
    <w:rsid w:val="002345B9"/>
    <w:rsid w:val="0024273B"/>
    <w:rsid w:val="00245F4B"/>
    <w:rsid w:val="00251161"/>
    <w:rsid w:val="002563A4"/>
    <w:rsid w:val="0027783C"/>
    <w:rsid w:val="00290753"/>
    <w:rsid w:val="00294824"/>
    <w:rsid w:val="002B1035"/>
    <w:rsid w:val="002C15E0"/>
    <w:rsid w:val="002D51DD"/>
    <w:rsid w:val="002D77BF"/>
    <w:rsid w:val="002E43B1"/>
    <w:rsid w:val="002F16C4"/>
    <w:rsid w:val="00312C49"/>
    <w:rsid w:val="00315326"/>
    <w:rsid w:val="0031728D"/>
    <w:rsid w:val="00320342"/>
    <w:rsid w:val="00333C90"/>
    <w:rsid w:val="003449DC"/>
    <w:rsid w:val="00346C34"/>
    <w:rsid w:val="003517DD"/>
    <w:rsid w:val="003561A3"/>
    <w:rsid w:val="00363C10"/>
    <w:rsid w:val="00364937"/>
    <w:rsid w:val="0037611B"/>
    <w:rsid w:val="003779F1"/>
    <w:rsid w:val="00380E5C"/>
    <w:rsid w:val="003B21DC"/>
    <w:rsid w:val="003C1796"/>
    <w:rsid w:val="003D0438"/>
    <w:rsid w:val="003D660F"/>
    <w:rsid w:val="003E4D1E"/>
    <w:rsid w:val="003F39A5"/>
    <w:rsid w:val="00402F07"/>
    <w:rsid w:val="004059B1"/>
    <w:rsid w:val="00417BC8"/>
    <w:rsid w:val="004208AD"/>
    <w:rsid w:val="004333D9"/>
    <w:rsid w:val="00435B94"/>
    <w:rsid w:val="0045364D"/>
    <w:rsid w:val="004606A0"/>
    <w:rsid w:val="00466051"/>
    <w:rsid w:val="00466E71"/>
    <w:rsid w:val="00472C9C"/>
    <w:rsid w:val="00481113"/>
    <w:rsid w:val="00491357"/>
    <w:rsid w:val="0049388B"/>
    <w:rsid w:val="004A02A5"/>
    <w:rsid w:val="004A2C1E"/>
    <w:rsid w:val="004D793A"/>
    <w:rsid w:val="004F0DB3"/>
    <w:rsid w:val="00503AF0"/>
    <w:rsid w:val="00514E8A"/>
    <w:rsid w:val="005351DC"/>
    <w:rsid w:val="005457F2"/>
    <w:rsid w:val="005624DE"/>
    <w:rsid w:val="00564624"/>
    <w:rsid w:val="005707F0"/>
    <w:rsid w:val="00573244"/>
    <w:rsid w:val="00576DA3"/>
    <w:rsid w:val="00580947"/>
    <w:rsid w:val="005A19B0"/>
    <w:rsid w:val="005B42D6"/>
    <w:rsid w:val="005D3C3D"/>
    <w:rsid w:val="005D75E1"/>
    <w:rsid w:val="005E2818"/>
    <w:rsid w:val="005E5A6B"/>
    <w:rsid w:val="005F24D1"/>
    <w:rsid w:val="00605EF1"/>
    <w:rsid w:val="00652C6B"/>
    <w:rsid w:val="006602AF"/>
    <w:rsid w:val="00662C91"/>
    <w:rsid w:val="0066358C"/>
    <w:rsid w:val="00673E48"/>
    <w:rsid w:val="006C00A1"/>
    <w:rsid w:val="006C2DE3"/>
    <w:rsid w:val="006D0D94"/>
    <w:rsid w:val="006D226B"/>
    <w:rsid w:val="006D2ACD"/>
    <w:rsid w:val="006F497A"/>
    <w:rsid w:val="006F7611"/>
    <w:rsid w:val="007111F3"/>
    <w:rsid w:val="00711943"/>
    <w:rsid w:val="00735241"/>
    <w:rsid w:val="007511C3"/>
    <w:rsid w:val="0075232B"/>
    <w:rsid w:val="00753225"/>
    <w:rsid w:val="0076281B"/>
    <w:rsid w:val="00763006"/>
    <w:rsid w:val="00770B41"/>
    <w:rsid w:val="00783E59"/>
    <w:rsid w:val="007927D7"/>
    <w:rsid w:val="00792D8A"/>
    <w:rsid w:val="007940A3"/>
    <w:rsid w:val="007A1492"/>
    <w:rsid w:val="007A7081"/>
    <w:rsid w:val="007A7E64"/>
    <w:rsid w:val="007D102D"/>
    <w:rsid w:val="007E0876"/>
    <w:rsid w:val="007E4351"/>
    <w:rsid w:val="007E4BD6"/>
    <w:rsid w:val="007F161B"/>
    <w:rsid w:val="00812783"/>
    <w:rsid w:val="008139B8"/>
    <w:rsid w:val="00817BEE"/>
    <w:rsid w:val="008325EC"/>
    <w:rsid w:val="00834C25"/>
    <w:rsid w:val="00842796"/>
    <w:rsid w:val="008513CE"/>
    <w:rsid w:val="00854296"/>
    <w:rsid w:val="00867511"/>
    <w:rsid w:val="00891E8C"/>
    <w:rsid w:val="008946A6"/>
    <w:rsid w:val="008B5341"/>
    <w:rsid w:val="008C7FFE"/>
    <w:rsid w:val="008D22EC"/>
    <w:rsid w:val="008D4027"/>
    <w:rsid w:val="008F1018"/>
    <w:rsid w:val="008F37B5"/>
    <w:rsid w:val="00900C0C"/>
    <w:rsid w:val="00905251"/>
    <w:rsid w:val="00946EFC"/>
    <w:rsid w:val="009567E1"/>
    <w:rsid w:val="00964379"/>
    <w:rsid w:val="00965D41"/>
    <w:rsid w:val="009727D2"/>
    <w:rsid w:val="009735A6"/>
    <w:rsid w:val="00974BF4"/>
    <w:rsid w:val="00984C50"/>
    <w:rsid w:val="00997EA6"/>
    <w:rsid w:val="009A0F99"/>
    <w:rsid w:val="009A702C"/>
    <w:rsid w:val="009C0A76"/>
    <w:rsid w:val="009C29F5"/>
    <w:rsid w:val="009C2CDD"/>
    <w:rsid w:val="009C3823"/>
    <w:rsid w:val="009C4963"/>
    <w:rsid w:val="009C6699"/>
    <w:rsid w:val="009D034A"/>
    <w:rsid w:val="009D0A4F"/>
    <w:rsid w:val="009D27D1"/>
    <w:rsid w:val="009D452B"/>
    <w:rsid w:val="00A02F5A"/>
    <w:rsid w:val="00A15285"/>
    <w:rsid w:val="00A1705F"/>
    <w:rsid w:val="00A176EC"/>
    <w:rsid w:val="00A375E5"/>
    <w:rsid w:val="00A44009"/>
    <w:rsid w:val="00A5441C"/>
    <w:rsid w:val="00A55505"/>
    <w:rsid w:val="00A63626"/>
    <w:rsid w:val="00A651B8"/>
    <w:rsid w:val="00A667CC"/>
    <w:rsid w:val="00A76E18"/>
    <w:rsid w:val="00A908B7"/>
    <w:rsid w:val="00A92239"/>
    <w:rsid w:val="00AA51A9"/>
    <w:rsid w:val="00AC1BEE"/>
    <w:rsid w:val="00AC31C5"/>
    <w:rsid w:val="00AC3E4F"/>
    <w:rsid w:val="00AC6EE0"/>
    <w:rsid w:val="00AD0AA5"/>
    <w:rsid w:val="00AD33E9"/>
    <w:rsid w:val="00AE14EA"/>
    <w:rsid w:val="00AE6B52"/>
    <w:rsid w:val="00B04093"/>
    <w:rsid w:val="00B11A25"/>
    <w:rsid w:val="00B45077"/>
    <w:rsid w:val="00B4593F"/>
    <w:rsid w:val="00B460DB"/>
    <w:rsid w:val="00B50F61"/>
    <w:rsid w:val="00B5772D"/>
    <w:rsid w:val="00B60923"/>
    <w:rsid w:val="00B63390"/>
    <w:rsid w:val="00B76949"/>
    <w:rsid w:val="00B86121"/>
    <w:rsid w:val="00B862B3"/>
    <w:rsid w:val="00BA21C8"/>
    <w:rsid w:val="00BA3663"/>
    <w:rsid w:val="00BA43AC"/>
    <w:rsid w:val="00BA4CE5"/>
    <w:rsid w:val="00BA6D9E"/>
    <w:rsid w:val="00BB10C8"/>
    <w:rsid w:val="00BC2672"/>
    <w:rsid w:val="00BC60DD"/>
    <w:rsid w:val="00BC6439"/>
    <w:rsid w:val="00BE3FE0"/>
    <w:rsid w:val="00BF0604"/>
    <w:rsid w:val="00BF1C7C"/>
    <w:rsid w:val="00BF6AC6"/>
    <w:rsid w:val="00C213CA"/>
    <w:rsid w:val="00C34549"/>
    <w:rsid w:val="00C36262"/>
    <w:rsid w:val="00C37DBC"/>
    <w:rsid w:val="00C41A48"/>
    <w:rsid w:val="00C620EF"/>
    <w:rsid w:val="00C711FC"/>
    <w:rsid w:val="00C847D5"/>
    <w:rsid w:val="00C97219"/>
    <w:rsid w:val="00CA50AC"/>
    <w:rsid w:val="00CC2205"/>
    <w:rsid w:val="00CC3B73"/>
    <w:rsid w:val="00CD11B9"/>
    <w:rsid w:val="00CD1205"/>
    <w:rsid w:val="00CF4C6B"/>
    <w:rsid w:val="00CF74B2"/>
    <w:rsid w:val="00D03A74"/>
    <w:rsid w:val="00D1343D"/>
    <w:rsid w:val="00D13812"/>
    <w:rsid w:val="00D2752D"/>
    <w:rsid w:val="00D367A0"/>
    <w:rsid w:val="00D52E55"/>
    <w:rsid w:val="00D64760"/>
    <w:rsid w:val="00D75378"/>
    <w:rsid w:val="00D975EC"/>
    <w:rsid w:val="00DA1480"/>
    <w:rsid w:val="00DB2620"/>
    <w:rsid w:val="00DB6F7F"/>
    <w:rsid w:val="00DC3FAE"/>
    <w:rsid w:val="00DF72BB"/>
    <w:rsid w:val="00E03D1F"/>
    <w:rsid w:val="00E10A2E"/>
    <w:rsid w:val="00E347D6"/>
    <w:rsid w:val="00E40EEE"/>
    <w:rsid w:val="00E63EFD"/>
    <w:rsid w:val="00E751D2"/>
    <w:rsid w:val="00E7641B"/>
    <w:rsid w:val="00E77A62"/>
    <w:rsid w:val="00E80FDD"/>
    <w:rsid w:val="00EA3E73"/>
    <w:rsid w:val="00EA72FE"/>
    <w:rsid w:val="00EC5611"/>
    <w:rsid w:val="00EE2480"/>
    <w:rsid w:val="00EE4F46"/>
    <w:rsid w:val="00EE73EA"/>
    <w:rsid w:val="00EF684E"/>
    <w:rsid w:val="00F03F75"/>
    <w:rsid w:val="00F24105"/>
    <w:rsid w:val="00F27F06"/>
    <w:rsid w:val="00F36057"/>
    <w:rsid w:val="00F374EA"/>
    <w:rsid w:val="00F516F4"/>
    <w:rsid w:val="00F55FA0"/>
    <w:rsid w:val="00F73663"/>
    <w:rsid w:val="00F77F0C"/>
    <w:rsid w:val="00F87218"/>
    <w:rsid w:val="00F87AF0"/>
    <w:rsid w:val="00FC49C0"/>
    <w:rsid w:val="00FD21DE"/>
    <w:rsid w:val="00FD5150"/>
    <w:rsid w:val="00FE2134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FAF1D6"/>
  <w15:chartTrackingRefBased/>
  <w15:docId w15:val="{88A59AD3-EF14-A148-8AC1-83C906B7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27783C"/>
    <w:pPr>
      <w:keepNext/>
      <w:pBdr>
        <w:bottom w:val="single" w:sz="4" w:space="1" w:color="auto"/>
      </w:pBdr>
      <w:spacing w:line="240" w:lineRule="auto"/>
      <w:ind w:left="720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7783C"/>
  </w:style>
  <w:style w:type="character" w:styleId="FollowedHyperlink">
    <w:name w:val="FollowedHyperlink"/>
    <w:rsid w:val="0027783C"/>
    <w:rPr>
      <w:color w:val="800080"/>
      <w:u w:val="single"/>
    </w:rPr>
  </w:style>
  <w:style w:type="table" w:styleId="TableGrid">
    <w:name w:val="Table Grid"/>
    <w:basedOn w:val="TableNormal"/>
    <w:rsid w:val="00EA79B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6C2DE3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3561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vanity-namedomain">
    <w:name w:val="vanity-name__domain"/>
    <w:basedOn w:val="DefaultParagraphFont"/>
    <w:rsid w:val="008946A6"/>
  </w:style>
  <w:style w:type="character" w:customStyle="1" w:styleId="break-words">
    <w:name w:val="break-words"/>
    <w:basedOn w:val="DefaultParagraphFont"/>
    <w:rsid w:val="008946A6"/>
  </w:style>
  <w:style w:type="paragraph" w:styleId="ListParagraph">
    <w:name w:val="List Paragraph"/>
    <w:basedOn w:val="Normal"/>
    <w:uiPriority w:val="34"/>
    <w:qFormat/>
    <w:rsid w:val="005B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Resumes</vt:lpstr>
    </vt:vector>
  </TitlesOfParts>
  <Company>University of Texas at Austin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</dc:title>
  <dc:subject/>
  <dc:creator>HPO Student</dc:creator>
  <cp:keywords/>
  <cp:lastModifiedBy>Huang Yating (yh9886)</cp:lastModifiedBy>
  <cp:revision>3</cp:revision>
  <cp:lastPrinted>2011-09-02T20:51:00Z</cp:lastPrinted>
  <dcterms:created xsi:type="dcterms:W3CDTF">2024-01-09T23:57:00Z</dcterms:created>
  <dcterms:modified xsi:type="dcterms:W3CDTF">2025-01-08T00:35:00Z</dcterms:modified>
</cp:coreProperties>
</file>