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1B2B" w14:textId="00F348CC" w:rsidR="003051A9" w:rsidRPr="00C51408" w:rsidRDefault="00A01129" w:rsidP="00C51408">
      <w:pPr>
        <w:pStyle w:val="NoSpacing"/>
        <w:jc w:val="center"/>
        <w:rPr>
          <w:rFonts w:ascii="Garamond" w:hAnsi="Garamond"/>
          <w:b/>
        </w:rPr>
      </w:pPr>
      <w:r>
        <w:rPr>
          <w:rFonts w:ascii="Garamond" w:hAnsi="Garamond"/>
          <w:b/>
        </w:rPr>
        <w:t xml:space="preserve">ELEVATE: </w:t>
      </w:r>
      <w:r w:rsidR="00D21242">
        <w:rPr>
          <w:rFonts w:ascii="Garamond" w:hAnsi="Garamond"/>
          <w:b/>
        </w:rPr>
        <w:t>Self</w:t>
      </w:r>
      <w:r w:rsidR="009D5AD0" w:rsidRPr="00C51408">
        <w:rPr>
          <w:rFonts w:ascii="Garamond" w:hAnsi="Garamond"/>
          <w:b/>
        </w:rPr>
        <w:t>-Rating Checklist</w:t>
      </w:r>
    </w:p>
    <w:p w14:paraId="4E434E22" w14:textId="77777777" w:rsidR="001D6E7F" w:rsidRPr="002F37E0" w:rsidRDefault="001D6E7F" w:rsidP="001D6E7F">
      <w:pPr>
        <w:pStyle w:val="NoSpacing"/>
        <w:jc w:val="center"/>
        <w:rPr>
          <w:rFonts w:ascii="Garamond" w:hAnsi="Garamond"/>
          <w:b/>
          <w:bCs/>
        </w:rPr>
      </w:pPr>
      <w:r>
        <w:rPr>
          <w:rFonts w:ascii="Garamond" w:hAnsi="Garamond"/>
          <w:b/>
          <w:bCs/>
        </w:rPr>
        <w:t>Module 4: Enlighten</w:t>
      </w:r>
    </w:p>
    <w:p w14:paraId="5D90A8D7" w14:textId="68672D09" w:rsidR="00092714" w:rsidRPr="00092714" w:rsidRDefault="00B2233E" w:rsidP="00550A22">
      <w:pPr>
        <w:pStyle w:val="NoSpacing"/>
        <w:spacing w:before="120"/>
        <w:rPr>
          <w:rFonts w:ascii="Garamond" w:hAnsi="Garamond" w:cs="Arial"/>
          <w:sz w:val="20"/>
          <w:szCs w:val="20"/>
        </w:rPr>
      </w:pPr>
      <w:r w:rsidRPr="00092714">
        <w:rPr>
          <w:rFonts w:ascii="Garamond" w:hAnsi="Garamond" w:cs="Arial"/>
          <w:sz w:val="20"/>
          <w:szCs w:val="20"/>
        </w:rPr>
        <w:t xml:space="preserve">The purpose of this is to provide feedback about how you and your </w:t>
      </w:r>
      <w:r w:rsidR="00A01129" w:rsidRPr="00092714">
        <w:rPr>
          <w:rFonts w:ascii="Garamond" w:hAnsi="Garamond" w:cs="Arial"/>
          <w:sz w:val="20"/>
          <w:szCs w:val="20"/>
        </w:rPr>
        <w:t>co-facilitator</w:t>
      </w:r>
      <w:r w:rsidRPr="00092714">
        <w:rPr>
          <w:rFonts w:ascii="Garamond" w:hAnsi="Garamond" w:cs="Arial"/>
          <w:sz w:val="20"/>
          <w:szCs w:val="20"/>
        </w:rPr>
        <w:t xml:space="preserve"> felt you both did teaching this module.  </w:t>
      </w:r>
    </w:p>
    <w:p w14:paraId="53A83511" w14:textId="3E673FF4" w:rsidR="00092714" w:rsidRPr="00092714" w:rsidRDefault="00B2233E" w:rsidP="00D21242">
      <w:pPr>
        <w:pStyle w:val="NoSpacing"/>
        <w:spacing w:before="120"/>
        <w:ind w:left="360" w:hanging="360"/>
        <w:rPr>
          <w:rFonts w:ascii="Garamond" w:hAnsi="Garamond" w:cs="Arial"/>
          <w:sz w:val="20"/>
          <w:szCs w:val="20"/>
        </w:rPr>
      </w:pPr>
      <w:r w:rsidRPr="00092714">
        <w:rPr>
          <w:rFonts w:ascii="Garamond" w:hAnsi="Garamond" w:cs="Arial"/>
          <w:sz w:val="20"/>
          <w:szCs w:val="20"/>
        </w:rPr>
        <w:t>(A) First</w:t>
      </w:r>
      <w:r w:rsidR="00A01129" w:rsidRPr="00092714">
        <w:rPr>
          <w:rFonts w:ascii="Garamond" w:hAnsi="Garamond" w:cs="Arial"/>
          <w:sz w:val="20"/>
          <w:szCs w:val="20"/>
        </w:rPr>
        <w:t xml:space="preserve">, </w:t>
      </w:r>
      <w:r w:rsidR="00D21242">
        <w:rPr>
          <w:rFonts w:ascii="Garamond" w:hAnsi="Garamond" w:cs="Arial"/>
          <w:sz w:val="20"/>
          <w:szCs w:val="20"/>
        </w:rPr>
        <w:t xml:space="preserve">circle </w:t>
      </w:r>
      <w:r w:rsidR="00D21242" w:rsidRPr="00092714">
        <w:rPr>
          <w:rFonts w:ascii="Garamond" w:hAnsi="Garamond" w:cs="Arial"/>
          <w:sz w:val="20"/>
          <w:szCs w:val="20"/>
        </w:rPr>
        <w:t>whether or not each topic/activity listed below was completed</w:t>
      </w:r>
      <w:r w:rsidR="00D21242">
        <w:rPr>
          <w:rFonts w:ascii="Garamond" w:hAnsi="Garamond" w:cs="Arial"/>
          <w:sz w:val="20"/>
          <w:szCs w:val="20"/>
        </w:rPr>
        <w:t xml:space="preserve">: </w:t>
      </w:r>
      <w:r w:rsidR="00550A22">
        <w:rPr>
          <w:rFonts w:ascii="Garamond" w:hAnsi="Garamond" w:cs="Arial"/>
          <w:sz w:val="20"/>
          <w:szCs w:val="20"/>
        </w:rPr>
        <w:t xml:space="preserve"> </w:t>
      </w:r>
      <w:r w:rsidR="00D21242" w:rsidRPr="00D21242">
        <w:rPr>
          <w:rFonts w:ascii="Garamond" w:hAnsi="Garamond" w:cs="Arial"/>
          <w:b/>
          <w:bCs/>
          <w:sz w:val="20"/>
          <w:szCs w:val="20"/>
        </w:rPr>
        <w:t>Y-Me</w:t>
      </w:r>
      <w:r w:rsidR="00D21242">
        <w:rPr>
          <w:rFonts w:ascii="Garamond" w:hAnsi="Garamond" w:cs="Arial"/>
          <w:sz w:val="20"/>
          <w:szCs w:val="20"/>
        </w:rPr>
        <w:t xml:space="preserve"> = Y</w:t>
      </w:r>
      <w:r w:rsidR="00A01129" w:rsidRPr="00092714">
        <w:rPr>
          <w:rFonts w:ascii="Garamond" w:hAnsi="Garamond" w:cs="Arial"/>
          <w:sz w:val="20"/>
          <w:szCs w:val="20"/>
        </w:rPr>
        <w:t>es</w:t>
      </w:r>
      <w:r w:rsidR="00D21242">
        <w:rPr>
          <w:rFonts w:ascii="Garamond" w:hAnsi="Garamond" w:cs="Arial"/>
          <w:sz w:val="20"/>
          <w:szCs w:val="20"/>
        </w:rPr>
        <w:t xml:space="preserve">, by me; </w:t>
      </w:r>
      <w:r w:rsidR="003E2995" w:rsidRPr="00D21242">
        <w:rPr>
          <w:rFonts w:ascii="Garamond" w:hAnsi="Garamond" w:cs="Arial"/>
          <w:b/>
          <w:bCs/>
          <w:sz w:val="20"/>
          <w:szCs w:val="20"/>
        </w:rPr>
        <w:t>Y</w:t>
      </w:r>
      <w:r w:rsidR="00D21242" w:rsidRPr="00D21242">
        <w:rPr>
          <w:rFonts w:ascii="Garamond" w:hAnsi="Garamond" w:cs="Arial"/>
          <w:b/>
          <w:bCs/>
          <w:sz w:val="20"/>
          <w:szCs w:val="20"/>
        </w:rPr>
        <w:t>-Co</w:t>
      </w:r>
      <w:r w:rsidR="00D21242">
        <w:rPr>
          <w:rFonts w:ascii="Garamond" w:hAnsi="Garamond" w:cs="Arial"/>
          <w:sz w:val="20"/>
          <w:szCs w:val="20"/>
        </w:rPr>
        <w:t xml:space="preserve"> = Yes, by co-facilitator; </w:t>
      </w:r>
      <w:r w:rsidR="003E2995" w:rsidRPr="00092714">
        <w:rPr>
          <w:rFonts w:ascii="Garamond" w:hAnsi="Garamond" w:cs="Arial"/>
          <w:sz w:val="20"/>
          <w:szCs w:val="20"/>
        </w:rPr>
        <w:t xml:space="preserve">or </w:t>
      </w:r>
      <w:r w:rsidR="00D21242" w:rsidRPr="00D21242">
        <w:rPr>
          <w:rFonts w:ascii="Garamond" w:hAnsi="Garamond" w:cs="Arial"/>
          <w:b/>
          <w:bCs/>
          <w:sz w:val="20"/>
          <w:szCs w:val="20"/>
        </w:rPr>
        <w:t>N</w:t>
      </w:r>
      <w:r w:rsidR="00D21242">
        <w:rPr>
          <w:rFonts w:ascii="Garamond" w:hAnsi="Garamond" w:cs="Arial"/>
          <w:sz w:val="20"/>
          <w:szCs w:val="20"/>
        </w:rPr>
        <w:t xml:space="preserve"> = N</w:t>
      </w:r>
      <w:r w:rsidR="00A01129" w:rsidRPr="00092714">
        <w:rPr>
          <w:rFonts w:ascii="Garamond" w:hAnsi="Garamond" w:cs="Arial"/>
          <w:sz w:val="20"/>
          <w:szCs w:val="20"/>
        </w:rPr>
        <w:t>o</w:t>
      </w:r>
      <w:r w:rsidR="00D21242">
        <w:rPr>
          <w:rFonts w:ascii="Garamond" w:hAnsi="Garamond" w:cs="Arial"/>
          <w:sz w:val="20"/>
          <w:szCs w:val="20"/>
        </w:rPr>
        <w:t>, skipped/not covered</w:t>
      </w:r>
    </w:p>
    <w:p w14:paraId="5F3A8AE4" w14:textId="1A0D58CC" w:rsidR="002C4934" w:rsidRPr="00092714" w:rsidRDefault="0095127A" w:rsidP="00550A22">
      <w:pPr>
        <w:pStyle w:val="NoSpacing"/>
        <w:spacing w:before="120" w:after="120"/>
        <w:ind w:left="360" w:hanging="360"/>
        <w:rPr>
          <w:rFonts w:ascii="Garamond" w:hAnsi="Garamond" w:cs="Arial"/>
          <w:sz w:val="20"/>
          <w:szCs w:val="20"/>
        </w:rPr>
      </w:pPr>
      <w:r w:rsidRPr="00092714">
        <w:rPr>
          <w:rFonts w:ascii="Garamond" w:hAnsi="Garamond" w:cs="Arial"/>
          <w:sz w:val="20"/>
          <w:szCs w:val="20"/>
        </w:rPr>
        <w:t xml:space="preserve">(B) </w:t>
      </w:r>
      <w:r w:rsidR="00B2233E" w:rsidRPr="00092714">
        <w:rPr>
          <w:rFonts w:ascii="Garamond" w:hAnsi="Garamond" w:cs="Arial"/>
          <w:sz w:val="20"/>
          <w:szCs w:val="20"/>
        </w:rPr>
        <w:t xml:space="preserve">Second, use the scale below to rate </w:t>
      </w:r>
      <w:r w:rsidRPr="00092714">
        <w:rPr>
          <w:rFonts w:ascii="Garamond" w:hAnsi="Garamond" w:cs="Arial"/>
          <w:sz w:val="20"/>
          <w:szCs w:val="20"/>
        </w:rPr>
        <w:t xml:space="preserve">how engaged </w:t>
      </w:r>
      <w:r w:rsidR="00B2233E" w:rsidRPr="00092714">
        <w:rPr>
          <w:rFonts w:ascii="Garamond" w:hAnsi="Garamond" w:cs="Arial"/>
          <w:sz w:val="20"/>
          <w:szCs w:val="20"/>
        </w:rPr>
        <w:t xml:space="preserve">you believe </w:t>
      </w:r>
      <w:r w:rsidRPr="00092714">
        <w:rPr>
          <w:rFonts w:ascii="Garamond" w:hAnsi="Garamond" w:cs="Arial"/>
          <w:sz w:val="20"/>
          <w:szCs w:val="20"/>
        </w:rPr>
        <w:t>the participants</w:t>
      </w:r>
      <w:r w:rsidR="00B2233E" w:rsidRPr="00092714">
        <w:rPr>
          <w:rFonts w:ascii="Garamond" w:hAnsi="Garamond" w:cs="Arial"/>
          <w:sz w:val="20"/>
          <w:szCs w:val="20"/>
        </w:rPr>
        <w:t xml:space="preserve"> were during each activity (</w:t>
      </w:r>
      <w:r w:rsidR="00556DBA" w:rsidRPr="00092714">
        <w:rPr>
          <w:rFonts w:ascii="Garamond" w:hAnsi="Garamond" w:cs="Arial"/>
          <w:sz w:val="20"/>
          <w:szCs w:val="20"/>
        </w:rPr>
        <w:t>e.g.</w:t>
      </w:r>
      <w:r w:rsidR="00B2233E" w:rsidRPr="00092714">
        <w:rPr>
          <w:rFonts w:ascii="Garamond" w:hAnsi="Garamond" w:cs="Arial"/>
          <w:sz w:val="20"/>
          <w:szCs w:val="20"/>
        </w:rPr>
        <w:t xml:space="preserve"> </w:t>
      </w:r>
      <w:r w:rsidRPr="00092714">
        <w:rPr>
          <w:rFonts w:ascii="Garamond" w:hAnsi="Garamond" w:cs="Arial"/>
          <w:sz w:val="20"/>
          <w:szCs w:val="20"/>
        </w:rPr>
        <w:t xml:space="preserve"> </w:t>
      </w:r>
      <w:r w:rsidR="00556DBA" w:rsidRPr="00092714">
        <w:rPr>
          <w:rFonts w:ascii="Garamond" w:hAnsi="Garamond" w:cs="Arial"/>
          <w:sz w:val="20"/>
          <w:szCs w:val="20"/>
        </w:rPr>
        <w:t>Participants</w:t>
      </w:r>
      <w:r w:rsidRPr="00092714">
        <w:rPr>
          <w:rFonts w:ascii="Garamond" w:hAnsi="Garamond" w:cs="Arial"/>
          <w:sz w:val="20"/>
          <w:szCs w:val="20"/>
        </w:rPr>
        <w:t xml:space="preserve"> were making eye contact with </w:t>
      </w:r>
      <w:r w:rsidR="00D21242">
        <w:rPr>
          <w:rFonts w:ascii="Garamond" w:hAnsi="Garamond" w:cs="Arial"/>
          <w:sz w:val="20"/>
          <w:szCs w:val="20"/>
        </w:rPr>
        <w:t>facilitators</w:t>
      </w:r>
      <w:r w:rsidRPr="00092714">
        <w:rPr>
          <w:rFonts w:ascii="Garamond" w:hAnsi="Garamond" w:cs="Arial"/>
          <w:sz w:val="20"/>
          <w:szCs w:val="20"/>
        </w:rPr>
        <w:t xml:space="preserve">, contributing to discussion, being responsive, </w:t>
      </w:r>
      <w:r w:rsidR="00D21242">
        <w:rPr>
          <w:rFonts w:ascii="Garamond" w:hAnsi="Garamond" w:cs="Arial"/>
          <w:sz w:val="20"/>
          <w:szCs w:val="20"/>
        </w:rPr>
        <w:t xml:space="preserve">completing the activity, </w:t>
      </w:r>
      <w:r w:rsidR="00556DBA" w:rsidRPr="00092714">
        <w:rPr>
          <w:rFonts w:ascii="Garamond" w:hAnsi="Garamond" w:cs="Arial"/>
          <w:sz w:val="20"/>
          <w:szCs w:val="20"/>
        </w:rPr>
        <w:t>etc.</w:t>
      </w:r>
      <w:r w:rsidR="00B2233E" w:rsidRPr="00092714">
        <w:rPr>
          <w:rFonts w:ascii="Garamond" w:hAnsi="Garamond" w:cs="Arial"/>
          <w:sz w:val="20"/>
          <w:szCs w:val="20"/>
        </w:rPr>
        <w:t>)</w:t>
      </w:r>
      <w:r w:rsidR="00092714" w:rsidRPr="00092714">
        <w:rPr>
          <w:rFonts w:ascii="Garamond" w:hAnsi="Garamond" w:cs="Arial"/>
          <w:sz w:val="20"/>
          <w:szCs w:val="20"/>
        </w:rPr>
        <w:t xml:space="preserve">: </w:t>
      </w:r>
      <w:r w:rsidR="00550A22">
        <w:rPr>
          <w:rFonts w:ascii="Garamond" w:hAnsi="Garamond" w:cs="Arial"/>
          <w:sz w:val="20"/>
          <w:szCs w:val="20"/>
        </w:rPr>
        <w:t xml:space="preserve"> </w:t>
      </w:r>
      <w:r w:rsidR="00550A22">
        <w:rPr>
          <w:rFonts w:ascii="Garamond" w:hAnsi="Garamond" w:cs="Arial"/>
          <w:sz w:val="20"/>
          <w:szCs w:val="20"/>
        </w:rPr>
        <w:br/>
      </w:r>
      <w:r w:rsidR="00092714" w:rsidRPr="00D21242">
        <w:rPr>
          <w:rFonts w:ascii="Garamond" w:hAnsi="Garamond" w:cs="Arial"/>
          <w:b/>
          <w:bCs/>
          <w:sz w:val="20"/>
          <w:szCs w:val="20"/>
        </w:rPr>
        <w:t xml:space="preserve">1 </w:t>
      </w:r>
      <w:r w:rsidR="00092714" w:rsidRPr="00092714">
        <w:rPr>
          <w:rFonts w:ascii="Garamond" w:hAnsi="Garamond" w:cs="Arial"/>
          <w:sz w:val="20"/>
          <w:szCs w:val="20"/>
        </w:rPr>
        <w:t xml:space="preserve">= not engaged (less than 50% of participants engaged); </w:t>
      </w:r>
      <w:r w:rsidR="00092714" w:rsidRPr="00D21242">
        <w:rPr>
          <w:rFonts w:ascii="Garamond" w:hAnsi="Garamond" w:cs="Arial"/>
          <w:b/>
          <w:bCs/>
          <w:sz w:val="20"/>
          <w:szCs w:val="20"/>
        </w:rPr>
        <w:t xml:space="preserve">2 </w:t>
      </w:r>
      <w:r w:rsidR="00092714" w:rsidRPr="00092714">
        <w:rPr>
          <w:rFonts w:ascii="Garamond" w:hAnsi="Garamond" w:cs="Arial"/>
          <w:sz w:val="20"/>
          <w:szCs w:val="20"/>
        </w:rPr>
        <w:t xml:space="preserve">= mostly engaged (50-80% participants were engaged); </w:t>
      </w:r>
      <w:r w:rsidR="00092714" w:rsidRPr="00D21242">
        <w:rPr>
          <w:rFonts w:ascii="Garamond" w:hAnsi="Garamond" w:cs="Arial"/>
          <w:b/>
          <w:bCs/>
          <w:sz w:val="20"/>
          <w:szCs w:val="20"/>
        </w:rPr>
        <w:t>3</w:t>
      </w:r>
      <w:r w:rsidR="00092714" w:rsidRPr="00092714">
        <w:rPr>
          <w:rFonts w:ascii="Garamond" w:hAnsi="Garamond" w:cs="Arial"/>
          <w:sz w:val="20"/>
          <w:szCs w:val="20"/>
        </w:rPr>
        <w:t>= very engaged (80-100% were engaged)</w:t>
      </w:r>
    </w:p>
    <w:tbl>
      <w:tblPr>
        <w:tblStyle w:val="TableGrid"/>
        <w:tblW w:w="13657" w:type="dxa"/>
        <w:tblInd w:w="-72" w:type="dxa"/>
        <w:tblLook w:val="04A0" w:firstRow="1" w:lastRow="0" w:firstColumn="1" w:lastColumn="0" w:noHBand="0" w:noVBand="1"/>
      </w:tblPr>
      <w:tblGrid>
        <w:gridCol w:w="3757"/>
        <w:gridCol w:w="1890"/>
        <w:gridCol w:w="1800"/>
        <w:gridCol w:w="6210"/>
      </w:tblGrid>
      <w:tr w:rsidR="00550A22" w:rsidRPr="00092714" w14:paraId="0FDF4E57" w14:textId="597E7ABF" w:rsidTr="001D6E7F">
        <w:tc>
          <w:tcPr>
            <w:tcW w:w="3757" w:type="dxa"/>
          </w:tcPr>
          <w:p w14:paraId="66C80690" w14:textId="77777777" w:rsidR="00550A22" w:rsidRPr="00092714" w:rsidRDefault="00550A22" w:rsidP="0095127A">
            <w:pPr>
              <w:spacing w:line="259" w:lineRule="auto"/>
              <w:rPr>
                <w:rFonts w:ascii="Garamond" w:hAnsi="Garamond" w:cs="Arial"/>
                <w:sz w:val="20"/>
                <w:szCs w:val="20"/>
              </w:rPr>
            </w:pPr>
          </w:p>
        </w:tc>
        <w:tc>
          <w:tcPr>
            <w:tcW w:w="1890" w:type="dxa"/>
          </w:tcPr>
          <w:p w14:paraId="22B0B64E" w14:textId="59CB198A" w:rsidR="00550A22" w:rsidRPr="00092714" w:rsidRDefault="00550A22" w:rsidP="00D21242">
            <w:pPr>
              <w:jc w:val="center"/>
              <w:rPr>
                <w:rFonts w:ascii="Garamond" w:hAnsi="Garamond" w:cs="Arial"/>
                <w:b/>
                <w:sz w:val="20"/>
                <w:szCs w:val="20"/>
              </w:rPr>
            </w:pPr>
            <w:r w:rsidRPr="00092714">
              <w:rPr>
                <w:rFonts w:ascii="Garamond" w:hAnsi="Garamond" w:cs="Arial"/>
                <w:b/>
                <w:sz w:val="20"/>
                <w:szCs w:val="20"/>
              </w:rPr>
              <w:t>A. Completed</w:t>
            </w:r>
          </w:p>
        </w:tc>
        <w:tc>
          <w:tcPr>
            <w:tcW w:w="1800" w:type="dxa"/>
          </w:tcPr>
          <w:p w14:paraId="704E88B4" w14:textId="0D0A6374" w:rsidR="00550A22" w:rsidRPr="00092714" w:rsidRDefault="00550A22" w:rsidP="00550A22">
            <w:pPr>
              <w:spacing w:line="259" w:lineRule="auto"/>
              <w:jc w:val="center"/>
              <w:rPr>
                <w:rFonts w:ascii="Garamond" w:hAnsi="Garamond" w:cs="Arial"/>
                <w:sz w:val="20"/>
                <w:szCs w:val="20"/>
              </w:rPr>
            </w:pPr>
            <w:r w:rsidRPr="00092714">
              <w:rPr>
                <w:rFonts w:ascii="Garamond" w:hAnsi="Garamond" w:cs="Arial"/>
                <w:b/>
                <w:sz w:val="20"/>
                <w:szCs w:val="20"/>
              </w:rPr>
              <w:t>B. Engagement</w:t>
            </w:r>
          </w:p>
        </w:tc>
        <w:tc>
          <w:tcPr>
            <w:tcW w:w="6210" w:type="dxa"/>
          </w:tcPr>
          <w:p w14:paraId="6437E094" w14:textId="1B4A746D" w:rsidR="00550A22" w:rsidRPr="00092714" w:rsidRDefault="00550A22" w:rsidP="00550A22">
            <w:pPr>
              <w:jc w:val="center"/>
              <w:rPr>
                <w:rFonts w:ascii="Garamond" w:hAnsi="Garamond" w:cs="Arial"/>
                <w:b/>
                <w:sz w:val="20"/>
                <w:szCs w:val="20"/>
              </w:rPr>
            </w:pPr>
            <w:r>
              <w:rPr>
                <w:rFonts w:ascii="Garamond" w:hAnsi="Garamond" w:cs="Arial"/>
                <w:b/>
                <w:sz w:val="20"/>
                <w:szCs w:val="20"/>
              </w:rPr>
              <w:t>Comments</w:t>
            </w:r>
          </w:p>
        </w:tc>
      </w:tr>
      <w:tr w:rsidR="001D6E7F" w:rsidRPr="00092714" w14:paraId="0D7EEDF7" w14:textId="4EAF7CE2" w:rsidTr="001D6E7F">
        <w:trPr>
          <w:trHeight w:val="576"/>
        </w:trPr>
        <w:tc>
          <w:tcPr>
            <w:tcW w:w="3757" w:type="dxa"/>
          </w:tcPr>
          <w:p w14:paraId="04CD1722" w14:textId="07A156EF"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i/>
                <w:iCs/>
                <w:sz w:val="20"/>
                <w:szCs w:val="20"/>
              </w:rPr>
              <w:t>Virtual only: Implement icebreaker (p. 109</w:t>
            </w:r>
            <w:r w:rsidRPr="001D6E7F">
              <w:rPr>
                <w:rFonts w:ascii="Garamond" w:hAnsi="Garamond"/>
                <w:sz w:val="20"/>
                <w:szCs w:val="20"/>
              </w:rPr>
              <w:t>)</w:t>
            </w:r>
          </w:p>
        </w:tc>
        <w:tc>
          <w:tcPr>
            <w:tcW w:w="1890" w:type="dxa"/>
          </w:tcPr>
          <w:p w14:paraId="4AFD1751" w14:textId="6A21403E"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6A745F75" w14:textId="6296214B"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3D56D241" w14:textId="77777777" w:rsidR="001D6E7F" w:rsidRPr="00092714" w:rsidRDefault="001D6E7F" w:rsidP="001D6E7F">
            <w:pPr>
              <w:jc w:val="center"/>
              <w:rPr>
                <w:rFonts w:ascii="Garamond" w:hAnsi="Garamond" w:cs="Arial"/>
                <w:sz w:val="20"/>
                <w:szCs w:val="20"/>
              </w:rPr>
            </w:pPr>
          </w:p>
        </w:tc>
      </w:tr>
      <w:tr w:rsidR="001D6E7F" w:rsidRPr="00092714" w14:paraId="4474B30D" w14:textId="46CCCD85" w:rsidTr="001D6E7F">
        <w:trPr>
          <w:trHeight w:val="576"/>
        </w:trPr>
        <w:tc>
          <w:tcPr>
            <w:tcW w:w="3757" w:type="dxa"/>
          </w:tcPr>
          <w:p w14:paraId="597BC3C4" w14:textId="74EAC516"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Deliver introduction for </w:t>
            </w:r>
            <w:r w:rsidRPr="001D6E7F">
              <w:rPr>
                <w:rFonts w:ascii="Garamond" w:hAnsi="Garamond"/>
                <w:i/>
                <w:sz w:val="20"/>
                <w:szCs w:val="20"/>
              </w:rPr>
              <w:t xml:space="preserve">Enlighten </w:t>
            </w:r>
            <w:r w:rsidRPr="001D6E7F">
              <w:rPr>
                <w:rFonts w:ascii="Garamond" w:hAnsi="Garamond"/>
                <w:sz w:val="20"/>
                <w:szCs w:val="20"/>
              </w:rPr>
              <w:t>(p. 38)</w:t>
            </w:r>
          </w:p>
        </w:tc>
        <w:tc>
          <w:tcPr>
            <w:tcW w:w="1890" w:type="dxa"/>
          </w:tcPr>
          <w:p w14:paraId="7C122864" w14:textId="2A201B52"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5FA47DA3" w14:textId="34883761"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39F55337" w14:textId="77777777" w:rsidR="001D6E7F" w:rsidRPr="00092714" w:rsidRDefault="001D6E7F" w:rsidP="001D6E7F">
            <w:pPr>
              <w:jc w:val="center"/>
              <w:rPr>
                <w:rFonts w:ascii="Garamond" w:hAnsi="Garamond" w:cs="Arial"/>
                <w:sz w:val="20"/>
                <w:szCs w:val="20"/>
              </w:rPr>
            </w:pPr>
          </w:p>
        </w:tc>
      </w:tr>
      <w:tr w:rsidR="001D6E7F" w:rsidRPr="00092714" w14:paraId="584F52E3" w14:textId="13862E0A" w:rsidTr="001D6E7F">
        <w:trPr>
          <w:trHeight w:val="576"/>
        </w:trPr>
        <w:tc>
          <w:tcPr>
            <w:tcW w:w="3757" w:type="dxa"/>
          </w:tcPr>
          <w:p w14:paraId="4C05D596" w14:textId="776C4921"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Explain research on how remembering the past affects the future (p. 39)</w:t>
            </w:r>
          </w:p>
        </w:tc>
        <w:tc>
          <w:tcPr>
            <w:tcW w:w="1890" w:type="dxa"/>
          </w:tcPr>
          <w:p w14:paraId="16DFA97F" w14:textId="15FC9172"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1D7623FD" w14:textId="68C144C0"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1DA0ECEF" w14:textId="77777777" w:rsidR="001D6E7F" w:rsidRPr="00092714" w:rsidRDefault="001D6E7F" w:rsidP="001D6E7F">
            <w:pPr>
              <w:jc w:val="center"/>
              <w:rPr>
                <w:rFonts w:ascii="Garamond" w:hAnsi="Garamond" w:cs="Arial"/>
                <w:sz w:val="20"/>
                <w:szCs w:val="20"/>
              </w:rPr>
            </w:pPr>
          </w:p>
        </w:tc>
      </w:tr>
      <w:tr w:rsidR="001D6E7F" w:rsidRPr="00092714" w14:paraId="255E1504" w14:textId="41AE4240" w:rsidTr="001D6E7F">
        <w:trPr>
          <w:trHeight w:val="576"/>
        </w:trPr>
        <w:tc>
          <w:tcPr>
            <w:tcW w:w="3757" w:type="dxa"/>
          </w:tcPr>
          <w:p w14:paraId="762BAE38" w14:textId="47D12026"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Process the </w:t>
            </w:r>
            <w:r w:rsidRPr="001D6E7F">
              <w:rPr>
                <w:rFonts w:ascii="Garamond" w:hAnsi="Garamond"/>
                <w:i/>
                <w:sz w:val="20"/>
                <w:szCs w:val="20"/>
              </w:rPr>
              <w:t>Story of Us</w:t>
            </w:r>
            <w:r w:rsidRPr="001D6E7F">
              <w:rPr>
                <w:rFonts w:ascii="Garamond" w:hAnsi="Garamond"/>
                <w:sz w:val="20"/>
                <w:szCs w:val="20"/>
              </w:rPr>
              <w:t xml:space="preserve"> video as a group (p. 40)</w:t>
            </w:r>
          </w:p>
        </w:tc>
        <w:tc>
          <w:tcPr>
            <w:tcW w:w="1890" w:type="dxa"/>
          </w:tcPr>
          <w:p w14:paraId="04C79FCC" w14:textId="4B75AD34"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7949F58D" w14:textId="597762A6"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55305848" w14:textId="77777777" w:rsidR="001D6E7F" w:rsidRPr="00092714" w:rsidRDefault="001D6E7F" w:rsidP="001D6E7F">
            <w:pPr>
              <w:jc w:val="center"/>
              <w:rPr>
                <w:rFonts w:ascii="Garamond" w:hAnsi="Garamond" w:cs="Arial"/>
                <w:sz w:val="20"/>
                <w:szCs w:val="20"/>
              </w:rPr>
            </w:pPr>
          </w:p>
        </w:tc>
      </w:tr>
      <w:tr w:rsidR="001D6E7F" w:rsidRPr="00092714" w14:paraId="1BB1ADA3" w14:textId="3AB7A37D" w:rsidTr="001D6E7F">
        <w:trPr>
          <w:trHeight w:val="576"/>
        </w:trPr>
        <w:tc>
          <w:tcPr>
            <w:tcW w:w="3757" w:type="dxa"/>
          </w:tcPr>
          <w:p w14:paraId="2558F86C" w14:textId="5C4FE857"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Implement the </w:t>
            </w:r>
            <w:r w:rsidRPr="001D6E7F">
              <w:rPr>
                <w:rFonts w:ascii="Garamond" w:hAnsi="Garamond"/>
                <w:i/>
                <w:sz w:val="20"/>
                <w:szCs w:val="20"/>
              </w:rPr>
              <w:t>Our Story</w:t>
            </w:r>
            <w:r w:rsidRPr="001D6E7F">
              <w:rPr>
                <w:rFonts w:ascii="Garamond" w:hAnsi="Garamond"/>
                <w:sz w:val="20"/>
                <w:szCs w:val="20"/>
              </w:rPr>
              <w:t xml:space="preserve"> activity (p. 40)</w:t>
            </w:r>
          </w:p>
        </w:tc>
        <w:tc>
          <w:tcPr>
            <w:tcW w:w="1890" w:type="dxa"/>
          </w:tcPr>
          <w:p w14:paraId="613F0307" w14:textId="37B9229A"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4963FB6F" w14:textId="54105F88"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3207CA61" w14:textId="77777777" w:rsidR="001D6E7F" w:rsidRPr="00092714" w:rsidRDefault="001D6E7F" w:rsidP="001D6E7F">
            <w:pPr>
              <w:jc w:val="center"/>
              <w:rPr>
                <w:rFonts w:ascii="Garamond" w:hAnsi="Garamond" w:cs="Arial"/>
                <w:sz w:val="20"/>
                <w:szCs w:val="20"/>
              </w:rPr>
            </w:pPr>
          </w:p>
        </w:tc>
      </w:tr>
      <w:tr w:rsidR="001D6E7F" w:rsidRPr="00092714" w14:paraId="7D3AB53C" w14:textId="6FEBA827" w:rsidTr="001D6E7F">
        <w:trPr>
          <w:trHeight w:val="576"/>
        </w:trPr>
        <w:tc>
          <w:tcPr>
            <w:tcW w:w="3757" w:type="dxa"/>
          </w:tcPr>
          <w:p w14:paraId="0A5F17AA" w14:textId="5F3C038E"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Explain intimacy (p. 41)</w:t>
            </w:r>
          </w:p>
        </w:tc>
        <w:tc>
          <w:tcPr>
            <w:tcW w:w="1890" w:type="dxa"/>
          </w:tcPr>
          <w:p w14:paraId="7D1B993D" w14:textId="1943370A"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26D2BA1D" w14:textId="132DCD75"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3E9ED3DC" w14:textId="77777777" w:rsidR="001D6E7F" w:rsidRPr="00092714" w:rsidRDefault="001D6E7F" w:rsidP="001D6E7F">
            <w:pPr>
              <w:jc w:val="center"/>
              <w:rPr>
                <w:rFonts w:ascii="Garamond" w:hAnsi="Garamond" w:cs="Arial"/>
                <w:sz w:val="20"/>
                <w:szCs w:val="20"/>
              </w:rPr>
            </w:pPr>
          </w:p>
        </w:tc>
      </w:tr>
      <w:tr w:rsidR="001D6E7F" w:rsidRPr="00092714" w14:paraId="0367508A" w14:textId="6E3263C7" w:rsidTr="001D6E7F">
        <w:trPr>
          <w:trHeight w:val="576"/>
        </w:trPr>
        <w:tc>
          <w:tcPr>
            <w:tcW w:w="3757" w:type="dxa"/>
          </w:tcPr>
          <w:p w14:paraId="5047C2AC" w14:textId="5A81D66E"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Process the </w:t>
            </w:r>
            <w:r w:rsidRPr="001D6E7F">
              <w:rPr>
                <w:rFonts w:ascii="Garamond" w:hAnsi="Garamond"/>
                <w:i/>
                <w:sz w:val="20"/>
                <w:szCs w:val="20"/>
              </w:rPr>
              <w:t>German Coast Guard</w:t>
            </w:r>
            <w:r w:rsidRPr="001D6E7F">
              <w:rPr>
                <w:rFonts w:ascii="Garamond" w:hAnsi="Garamond"/>
                <w:sz w:val="20"/>
                <w:szCs w:val="20"/>
              </w:rPr>
              <w:t xml:space="preserve"> video as a group (p. 41)</w:t>
            </w:r>
          </w:p>
        </w:tc>
        <w:tc>
          <w:tcPr>
            <w:tcW w:w="1890" w:type="dxa"/>
          </w:tcPr>
          <w:p w14:paraId="6C040E55" w14:textId="3CF26EB8"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72A6C883" w14:textId="5F2FCE4E"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1E2AC6BA" w14:textId="77777777" w:rsidR="001D6E7F" w:rsidRPr="00092714" w:rsidRDefault="001D6E7F" w:rsidP="001D6E7F">
            <w:pPr>
              <w:jc w:val="center"/>
              <w:rPr>
                <w:rFonts w:ascii="Garamond" w:hAnsi="Garamond" w:cs="Arial"/>
                <w:sz w:val="20"/>
                <w:szCs w:val="20"/>
              </w:rPr>
            </w:pPr>
          </w:p>
        </w:tc>
      </w:tr>
      <w:tr w:rsidR="001D6E7F" w:rsidRPr="00092714" w14:paraId="751041D6" w14:textId="6A1683BE" w:rsidTr="001D6E7F">
        <w:trPr>
          <w:trHeight w:val="576"/>
        </w:trPr>
        <w:tc>
          <w:tcPr>
            <w:tcW w:w="3757" w:type="dxa"/>
          </w:tcPr>
          <w:p w14:paraId="2D8976DB" w14:textId="41B30DFD"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Explain </w:t>
            </w:r>
            <w:r w:rsidRPr="001D6E7F">
              <w:rPr>
                <w:rFonts w:ascii="Garamond" w:hAnsi="Garamond"/>
                <w:i/>
                <w:sz w:val="20"/>
                <w:szCs w:val="20"/>
              </w:rPr>
              <w:t xml:space="preserve">Love Maps </w:t>
            </w:r>
            <w:r w:rsidRPr="001D6E7F">
              <w:rPr>
                <w:rFonts w:ascii="Garamond" w:hAnsi="Garamond"/>
                <w:sz w:val="20"/>
                <w:szCs w:val="20"/>
              </w:rPr>
              <w:t>(p. 42)</w:t>
            </w:r>
          </w:p>
        </w:tc>
        <w:tc>
          <w:tcPr>
            <w:tcW w:w="1890" w:type="dxa"/>
          </w:tcPr>
          <w:p w14:paraId="0DA1764B" w14:textId="60166920"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0643E0B5" w14:textId="480A6725"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7CC8F65F" w14:textId="77777777" w:rsidR="001D6E7F" w:rsidRPr="00092714" w:rsidRDefault="001D6E7F" w:rsidP="001D6E7F">
            <w:pPr>
              <w:jc w:val="center"/>
              <w:rPr>
                <w:rFonts w:ascii="Garamond" w:hAnsi="Garamond" w:cs="Arial"/>
                <w:sz w:val="20"/>
                <w:szCs w:val="20"/>
              </w:rPr>
            </w:pPr>
          </w:p>
        </w:tc>
      </w:tr>
      <w:tr w:rsidR="001D6E7F" w:rsidRPr="00092714" w14:paraId="3ED555B6" w14:textId="44A09F5C" w:rsidTr="001D6E7F">
        <w:trPr>
          <w:trHeight w:val="576"/>
        </w:trPr>
        <w:tc>
          <w:tcPr>
            <w:tcW w:w="3757" w:type="dxa"/>
          </w:tcPr>
          <w:p w14:paraId="0BBAB6E4" w14:textId="6CBAFDAE"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Implement the </w:t>
            </w:r>
            <w:r w:rsidRPr="001D6E7F">
              <w:rPr>
                <w:rFonts w:ascii="Garamond" w:hAnsi="Garamond"/>
                <w:i/>
                <w:sz w:val="20"/>
                <w:szCs w:val="20"/>
              </w:rPr>
              <w:t>Love Maps</w:t>
            </w:r>
            <w:r w:rsidRPr="001D6E7F">
              <w:rPr>
                <w:rFonts w:ascii="Garamond" w:hAnsi="Garamond"/>
                <w:sz w:val="20"/>
                <w:szCs w:val="20"/>
              </w:rPr>
              <w:t xml:space="preserve"> activity (p. 43)</w:t>
            </w:r>
          </w:p>
        </w:tc>
        <w:tc>
          <w:tcPr>
            <w:tcW w:w="1890" w:type="dxa"/>
          </w:tcPr>
          <w:p w14:paraId="1506FDF5" w14:textId="64597AEF"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48494B2A" w14:textId="5223C3FE"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610E6835" w14:textId="77777777" w:rsidR="001D6E7F" w:rsidRPr="00092714" w:rsidRDefault="001D6E7F" w:rsidP="001D6E7F">
            <w:pPr>
              <w:jc w:val="center"/>
              <w:rPr>
                <w:rFonts w:ascii="Garamond" w:hAnsi="Garamond" w:cs="Arial"/>
                <w:sz w:val="20"/>
                <w:szCs w:val="20"/>
              </w:rPr>
            </w:pPr>
          </w:p>
        </w:tc>
      </w:tr>
      <w:tr w:rsidR="001D6E7F" w:rsidRPr="00092714" w14:paraId="36CF8F43" w14:textId="00C0A6A7" w:rsidTr="001D6E7F">
        <w:trPr>
          <w:trHeight w:val="576"/>
        </w:trPr>
        <w:tc>
          <w:tcPr>
            <w:tcW w:w="3757" w:type="dxa"/>
          </w:tcPr>
          <w:p w14:paraId="1945FD96" w14:textId="71D755FB"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Explain how expectations impact relationships (p. 44)</w:t>
            </w:r>
          </w:p>
        </w:tc>
        <w:tc>
          <w:tcPr>
            <w:tcW w:w="1890" w:type="dxa"/>
          </w:tcPr>
          <w:p w14:paraId="2D1E2E7F" w14:textId="169BFDD3"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79EA9127" w14:textId="3A1BB3EC" w:rsidR="001D6E7F" w:rsidRPr="00092714" w:rsidRDefault="001D6E7F" w:rsidP="001D6E7F">
            <w:pPr>
              <w:jc w:val="center"/>
              <w:rPr>
                <w:rFonts w:ascii="Garamond" w:hAnsi="Garamond" w:cs="Arial"/>
                <w:sz w:val="20"/>
                <w:szCs w:val="20"/>
              </w:rPr>
            </w:pPr>
            <w:r w:rsidRPr="00092714">
              <w:rPr>
                <w:rFonts w:ascii="Garamond" w:hAnsi="Garamond" w:cs="Arial"/>
                <w:sz w:val="20"/>
                <w:szCs w:val="20"/>
              </w:rPr>
              <w:t>1       2       3</w:t>
            </w:r>
          </w:p>
        </w:tc>
        <w:tc>
          <w:tcPr>
            <w:tcW w:w="6210" w:type="dxa"/>
          </w:tcPr>
          <w:p w14:paraId="79C60FA2" w14:textId="77777777" w:rsidR="001D6E7F" w:rsidRPr="00092714" w:rsidRDefault="001D6E7F" w:rsidP="001D6E7F">
            <w:pPr>
              <w:jc w:val="center"/>
              <w:rPr>
                <w:rFonts w:ascii="Garamond" w:hAnsi="Garamond" w:cs="Arial"/>
                <w:sz w:val="20"/>
                <w:szCs w:val="20"/>
              </w:rPr>
            </w:pPr>
          </w:p>
        </w:tc>
      </w:tr>
      <w:tr w:rsidR="001D6E7F" w:rsidRPr="00092714" w14:paraId="1004C72B" w14:textId="3E52B82F" w:rsidTr="001D6E7F">
        <w:trPr>
          <w:trHeight w:val="576"/>
        </w:trPr>
        <w:tc>
          <w:tcPr>
            <w:tcW w:w="3757" w:type="dxa"/>
          </w:tcPr>
          <w:p w14:paraId="53B7CE30" w14:textId="421EC1A5"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Assign </w:t>
            </w:r>
            <w:r w:rsidRPr="001D6E7F">
              <w:rPr>
                <w:rFonts w:ascii="Garamond" w:hAnsi="Garamond"/>
                <w:i/>
                <w:iCs/>
                <w:sz w:val="20"/>
                <w:szCs w:val="20"/>
              </w:rPr>
              <w:t>Great Expectations</w:t>
            </w:r>
            <w:r w:rsidRPr="001D6E7F">
              <w:rPr>
                <w:rFonts w:ascii="Garamond" w:hAnsi="Garamond"/>
                <w:sz w:val="20"/>
                <w:szCs w:val="20"/>
              </w:rPr>
              <w:t xml:space="preserve"> as homework or have couples complete in class (p. 44)</w:t>
            </w:r>
          </w:p>
        </w:tc>
        <w:tc>
          <w:tcPr>
            <w:tcW w:w="1890" w:type="dxa"/>
          </w:tcPr>
          <w:p w14:paraId="4D6DE0E7" w14:textId="3FBC0312"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0B59D31D" w14:textId="7DEC20EC"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0670AB89"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6145CC49" w14:textId="2B714CAF" w:rsidTr="001D6E7F">
        <w:trPr>
          <w:trHeight w:val="576"/>
        </w:trPr>
        <w:tc>
          <w:tcPr>
            <w:tcW w:w="3757" w:type="dxa"/>
          </w:tcPr>
          <w:p w14:paraId="62A857EB" w14:textId="723A74EF"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t xml:space="preserve">Implement the </w:t>
            </w:r>
            <w:r w:rsidRPr="001D6E7F">
              <w:rPr>
                <w:rFonts w:ascii="Garamond" w:hAnsi="Garamond"/>
                <w:i/>
                <w:sz w:val="20"/>
                <w:szCs w:val="20"/>
              </w:rPr>
              <w:t>Talking About Money</w:t>
            </w:r>
            <w:r w:rsidRPr="001D6E7F">
              <w:rPr>
                <w:rFonts w:ascii="Garamond" w:hAnsi="Garamond"/>
                <w:sz w:val="20"/>
                <w:szCs w:val="20"/>
              </w:rPr>
              <w:t xml:space="preserve"> activity </w:t>
            </w:r>
            <w:r>
              <w:rPr>
                <w:rFonts w:ascii="Garamond" w:hAnsi="Garamond"/>
                <w:sz w:val="20"/>
                <w:szCs w:val="20"/>
              </w:rPr>
              <w:t xml:space="preserve"> </w:t>
            </w:r>
            <w:r w:rsidRPr="001D6E7F">
              <w:rPr>
                <w:rFonts w:ascii="Garamond" w:hAnsi="Garamond"/>
                <w:sz w:val="20"/>
                <w:szCs w:val="20"/>
              </w:rPr>
              <w:t>(p. 45)</w:t>
            </w:r>
          </w:p>
        </w:tc>
        <w:tc>
          <w:tcPr>
            <w:tcW w:w="1890" w:type="dxa"/>
          </w:tcPr>
          <w:p w14:paraId="6F41CF33" w14:textId="5145359A"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4AB6C8E5" w14:textId="19AECC5A"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3497ABF8"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379073BF" w14:textId="39AD0D21" w:rsidTr="001D6E7F">
        <w:trPr>
          <w:trHeight w:val="576"/>
        </w:trPr>
        <w:tc>
          <w:tcPr>
            <w:tcW w:w="3757" w:type="dxa"/>
          </w:tcPr>
          <w:p w14:paraId="72B21904" w14:textId="378CDC1E" w:rsidR="001D6E7F" w:rsidRPr="001D6E7F" w:rsidRDefault="001D6E7F" w:rsidP="001D6E7F">
            <w:pPr>
              <w:pStyle w:val="ListParagraph"/>
              <w:numPr>
                <w:ilvl w:val="0"/>
                <w:numId w:val="28"/>
              </w:numPr>
              <w:ind w:left="325"/>
              <w:rPr>
                <w:rFonts w:ascii="Garamond" w:hAnsi="Garamond" w:cs="Arial"/>
                <w:sz w:val="20"/>
                <w:szCs w:val="20"/>
              </w:rPr>
            </w:pPr>
            <w:r w:rsidRPr="001D6E7F">
              <w:rPr>
                <w:rFonts w:ascii="Garamond" w:hAnsi="Garamond"/>
                <w:sz w:val="20"/>
                <w:szCs w:val="20"/>
              </w:rPr>
              <w:lastRenderedPageBreak/>
              <w:t xml:space="preserve">Assign </w:t>
            </w:r>
            <w:r w:rsidRPr="001D6E7F">
              <w:rPr>
                <w:rFonts w:ascii="Garamond" w:hAnsi="Garamond"/>
                <w:i/>
                <w:iCs/>
                <w:sz w:val="20"/>
                <w:szCs w:val="20"/>
              </w:rPr>
              <w:t>Setting Financial Goals</w:t>
            </w:r>
            <w:r w:rsidRPr="001D6E7F">
              <w:rPr>
                <w:rFonts w:ascii="Garamond" w:hAnsi="Garamond"/>
                <w:sz w:val="20"/>
                <w:szCs w:val="20"/>
              </w:rPr>
              <w:t xml:space="preserve"> as homework or have couples complete in class (p. 45)</w:t>
            </w:r>
          </w:p>
        </w:tc>
        <w:tc>
          <w:tcPr>
            <w:tcW w:w="1890" w:type="dxa"/>
          </w:tcPr>
          <w:p w14:paraId="3576ADE8" w14:textId="4286BC88"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24FA7613" w14:textId="1C5868F4"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3EDD8221"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03629AD0" w14:textId="77777777" w:rsidTr="001D6E7F">
        <w:trPr>
          <w:trHeight w:val="576"/>
        </w:trPr>
        <w:tc>
          <w:tcPr>
            <w:tcW w:w="3757" w:type="dxa"/>
          </w:tcPr>
          <w:p w14:paraId="159ACA88" w14:textId="404EFD94" w:rsidR="001D6E7F" w:rsidRPr="001D6E7F" w:rsidRDefault="001D6E7F" w:rsidP="001D6E7F">
            <w:pPr>
              <w:pStyle w:val="NoSpacing"/>
              <w:numPr>
                <w:ilvl w:val="0"/>
                <w:numId w:val="28"/>
              </w:numPr>
              <w:ind w:left="325"/>
              <w:rPr>
                <w:rFonts w:ascii="Garamond" w:hAnsi="Garamond" w:cs="Arial"/>
                <w:sz w:val="20"/>
                <w:szCs w:val="20"/>
              </w:rPr>
            </w:pPr>
            <w:r w:rsidRPr="001D6E7F">
              <w:rPr>
                <w:rFonts w:ascii="Garamond" w:hAnsi="Garamond"/>
                <w:sz w:val="20"/>
                <w:szCs w:val="20"/>
              </w:rPr>
              <w:t xml:space="preserve">Assign </w:t>
            </w:r>
            <w:r w:rsidRPr="001D6E7F">
              <w:rPr>
                <w:rFonts w:ascii="Garamond" w:hAnsi="Garamond"/>
                <w:i/>
                <w:iCs/>
                <w:sz w:val="20"/>
                <w:szCs w:val="20"/>
              </w:rPr>
              <w:t>Expense Planning Sheet</w:t>
            </w:r>
            <w:r w:rsidRPr="001D6E7F">
              <w:rPr>
                <w:rFonts w:ascii="Garamond" w:hAnsi="Garamond"/>
                <w:sz w:val="20"/>
                <w:szCs w:val="20"/>
              </w:rPr>
              <w:t xml:space="preserve"> as homework or have couples complete in class (p. 45)</w:t>
            </w:r>
          </w:p>
        </w:tc>
        <w:tc>
          <w:tcPr>
            <w:tcW w:w="1890" w:type="dxa"/>
          </w:tcPr>
          <w:p w14:paraId="6E588185" w14:textId="6EC0B311"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546DBB69" w14:textId="71A27C13"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10BB7ACC"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0FAEC04E" w14:textId="77777777" w:rsidTr="001D6E7F">
        <w:trPr>
          <w:trHeight w:val="576"/>
        </w:trPr>
        <w:tc>
          <w:tcPr>
            <w:tcW w:w="3757" w:type="dxa"/>
          </w:tcPr>
          <w:p w14:paraId="2E15B000" w14:textId="47A4F9AC" w:rsidR="001D6E7F" w:rsidRPr="001D6E7F" w:rsidRDefault="001D6E7F" w:rsidP="001D6E7F">
            <w:pPr>
              <w:pStyle w:val="NoSpacing"/>
              <w:numPr>
                <w:ilvl w:val="0"/>
                <w:numId w:val="28"/>
              </w:numPr>
              <w:ind w:left="325"/>
              <w:rPr>
                <w:rFonts w:ascii="Garamond" w:hAnsi="Garamond" w:cs="Arial"/>
                <w:sz w:val="20"/>
                <w:szCs w:val="20"/>
              </w:rPr>
            </w:pPr>
            <w:r w:rsidRPr="001D6E7F">
              <w:rPr>
                <w:rFonts w:ascii="Garamond" w:hAnsi="Garamond"/>
                <w:sz w:val="20"/>
                <w:szCs w:val="20"/>
              </w:rPr>
              <w:t xml:space="preserve">Summarize key points from lesson </w:t>
            </w:r>
            <w:r>
              <w:rPr>
                <w:rFonts w:ascii="Garamond" w:hAnsi="Garamond"/>
                <w:sz w:val="20"/>
                <w:szCs w:val="20"/>
              </w:rPr>
              <w:br/>
            </w:r>
            <w:r w:rsidRPr="001D6E7F">
              <w:rPr>
                <w:rFonts w:ascii="Garamond" w:hAnsi="Garamond"/>
                <w:sz w:val="20"/>
                <w:szCs w:val="20"/>
              </w:rPr>
              <w:t>(p. 46)</w:t>
            </w:r>
          </w:p>
        </w:tc>
        <w:tc>
          <w:tcPr>
            <w:tcW w:w="1890" w:type="dxa"/>
          </w:tcPr>
          <w:p w14:paraId="110DBC5B" w14:textId="017ECA22"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56FFA60E" w14:textId="781D3D1C"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28924D5D"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37449A10" w14:textId="77777777" w:rsidTr="001D6E7F">
        <w:trPr>
          <w:trHeight w:val="576"/>
        </w:trPr>
        <w:tc>
          <w:tcPr>
            <w:tcW w:w="3757" w:type="dxa"/>
          </w:tcPr>
          <w:p w14:paraId="5D718907" w14:textId="2F821EEC" w:rsidR="001D6E7F" w:rsidRPr="001D6E7F" w:rsidRDefault="001D6E7F" w:rsidP="001D6E7F">
            <w:pPr>
              <w:pStyle w:val="NoSpacing"/>
              <w:numPr>
                <w:ilvl w:val="0"/>
                <w:numId w:val="28"/>
              </w:numPr>
              <w:ind w:left="325"/>
              <w:rPr>
                <w:rFonts w:ascii="Garamond" w:hAnsi="Garamond" w:cs="Arial"/>
                <w:sz w:val="20"/>
                <w:szCs w:val="20"/>
              </w:rPr>
            </w:pPr>
            <w:r w:rsidRPr="001D6E7F">
              <w:rPr>
                <w:rFonts w:ascii="Garamond" w:hAnsi="Garamond"/>
                <w:sz w:val="20"/>
                <w:szCs w:val="20"/>
              </w:rPr>
              <w:t>Facilitate participants completing action plan (p. 46)</w:t>
            </w:r>
          </w:p>
        </w:tc>
        <w:tc>
          <w:tcPr>
            <w:tcW w:w="1890" w:type="dxa"/>
          </w:tcPr>
          <w:p w14:paraId="67A2C515" w14:textId="14BE554F"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6A6F93EA" w14:textId="64DB798F"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558A5751" w14:textId="77777777" w:rsidR="001D6E7F" w:rsidRPr="00092714" w:rsidRDefault="001D6E7F" w:rsidP="001D6E7F">
            <w:pPr>
              <w:pStyle w:val="ListParagraph"/>
              <w:ind w:left="258"/>
              <w:jc w:val="center"/>
              <w:rPr>
                <w:rFonts w:ascii="Garamond" w:hAnsi="Garamond" w:cs="Arial"/>
                <w:sz w:val="20"/>
                <w:szCs w:val="20"/>
              </w:rPr>
            </w:pPr>
          </w:p>
        </w:tc>
      </w:tr>
      <w:tr w:rsidR="001D6E7F" w:rsidRPr="00092714" w14:paraId="568088ED" w14:textId="77777777" w:rsidTr="001D6E7F">
        <w:trPr>
          <w:trHeight w:val="576"/>
        </w:trPr>
        <w:tc>
          <w:tcPr>
            <w:tcW w:w="3757" w:type="dxa"/>
          </w:tcPr>
          <w:p w14:paraId="737D21B6" w14:textId="63D29A0E" w:rsidR="001D6E7F" w:rsidRPr="001D6E7F" w:rsidRDefault="001D6E7F" w:rsidP="001D6E7F">
            <w:pPr>
              <w:pStyle w:val="NoSpacing"/>
              <w:numPr>
                <w:ilvl w:val="0"/>
                <w:numId w:val="28"/>
              </w:numPr>
              <w:ind w:left="325"/>
              <w:rPr>
                <w:rFonts w:ascii="Garamond" w:hAnsi="Garamond" w:cs="Arial"/>
                <w:sz w:val="20"/>
                <w:szCs w:val="20"/>
              </w:rPr>
            </w:pPr>
            <w:r w:rsidRPr="001D6E7F">
              <w:rPr>
                <w:rFonts w:ascii="Garamond" w:hAnsi="Garamond"/>
                <w:sz w:val="20"/>
                <w:szCs w:val="20"/>
              </w:rPr>
              <w:t>Review and check-off expectations met (p. 46)</w:t>
            </w:r>
          </w:p>
        </w:tc>
        <w:tc>
          <w:tcPr>
            <w:tcW w:w="1890" w:type="dxa"/>
          </w:tcPr>
          <w:p w14:paraId="22833618" w14:textId="52D35630" w:rsidR="001D6E7F" w:rsidRPr="00092714" w:rsidRDefault="001D6E7F" w:rsidP="001D6E7F">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800" w:type="dxa"/>
          </w:tcPr>
          <w:p w14:paraId="1EBF0253" w14:textId="109E5737" w:rsidR="001D6E7F" w:rsidRPr="00092714" w:rsidRDefault="001D6E7F" w:rsidP="001D6E7F">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6210" w:type="dxa"/>
          </w:tcPr>
          <w:p w14:paraId="20C8E832" w14:textId="77777777" w:rsidR="001D6E7F" w:rsidRPr="00092714" w:rsidRDefault="001D6E7F" w:rsidP="001D6E7F">
            <w:pPr>
              <w:pStyle w:val="ListParagraph"/>
              <w:ind w:left="258"/>
              <w:jc w:val="center"/>
              <w:rPr>
                <w:rFonts w:ascii="Garamond" w:hAnsi="Garamond" w:cs="Arial"/>
                <w:sz w:val="20"/>
                <w:szCs w:val="20"/>
              </w:rPr>
            </w:pPr>
          </w:p>
        </w:tc>
      </w:tr>
    </w:tbl>
    <w:p w14:paraId="655B9F1A" w14:textId="77777777" w:rsidR="003E5F32" w:rsidRPr="00092714" w:rsidRDefault="003E5F32" w:rsidP="003E5F32">
      <w:pPr>
        <w:spacing w:after="0" w:line="240" w:lineRule="auto"/>
        <w:ind w:left="274" w:hanging="274"/>
        <w:rPr>
          <w:rFonts w:ascii="Garamond" w:hAnsi="Garamond" w:cs="Arial"/>
          <w:b/>
          <w:sz w:val="20"/>
          <w:szCs w:val="20"/>
        </w:rPr>
      </w:pPr>
    </w:p>
    <w:p w14:paraId="4BA802ED" w14:textId="77777777" w:rsidR="0054312E" w:rsidRDefault="0054312E">
      <w:pPr>
        <w:rPr>
          <w:rFonts w:ascii="Garamond" w:hAnsi="Garamond"/>
          <w:b/>
          <w:bCs/>
          <w:sz w:val="24"/>
          <w:szCs w:val="24"/>
        </w:rPr>
      </w:pPr>
      <w:r>
        <w:rPr>
          <w:rFonts w:ascii="Garamond" w:hAnsi="Garamond"/>
          <w:b/>
          <w:bCs/>
          <w:sz w:val="24"/>
          <w:szCs w:val="24"/>
        </w:rPr>
        <w:br w:type="page"/>
      </w:r>
    </w:p>
    <w:p w14:paraId="504F1142" w14:textId="41742727" w:rsidR="0054312E" w:rsidRPr="005473AE" w:rsidRDefault="0054312E" w:rsidP="0054312E">
      <w:pPr>
        <w:spacing w:after="0" w:line="240" w:lineRule="auto"/>
        <w:rPr>
          <w:rFonts w:ascii="Garamond" w:hAnsi="Garamond"/>
          <w:b/>
          <w:bCs/>
          <w:sz w:val="24"/>
          <w:szCs w:val="24"/>
        </w:rPr>
      </w:pPr>
      <w:r w:rsidRPr="60D38136">
        <w:rPr>
          <w:rFonts w:ascii="Garamond" w:hAnsi="Garamond"/>
          <w:b/>
          <w:bCs/>
          <w:sz w:val="24"/>
          <w:szCs w:val="24"/>
        </w:rPr>
        <w:t>Please indicate</w:t>
      </w:r>
      <w:r>
        <w:rPr>
          <w:rFonts w:ascii="Garamond" w:hAnsi="Garamond"/>
          <w:b/>
          <w:bCs/>
          <w:sz w:val="24"/>
          <w:szCs w:val="24"/>
        </w:rPr>
        <w:t xml:space="preserve"> on a scale of 1 to 5 </w:t>
      </w:r>
      <w:r w:rsidRPr="60D38136">
        <w:rPr>
          <w:rFonts w:ascii="Garamond" w:hAnsi="Garamond"/>
          <w:b/>
          <w:bCs/>
          <w:sz w:val="24"/>
          <w:szCs w:val="24"/>
        </w:rPr>
        <w:t>how well</w:t>
      </w:r>
      <w:r>
        <w:rPr>
          <w:rFonts w:ascii="Garamond" w:hAnsi="Garamond"/>
          <w:b/>
          <w:bCs/>
          <w:sz w:val="24"/>
          <w:szCs w:val="24"/>
        </w:rPr>
        <w:t xml:space="preserve"> you feel that you and your co-facilitators,</w:t>
      </w:r>
      <w:r w:rsidRPr="60D38136">
        <w:rPr>
          <w:rFonts w:ascii="Garamond" w:hAnsi="Garamond"/>
          <w:b/>
          <w:bCs/>
          <w:sz w:val="24"/>
          <w:szCs w:val="24"/>
        </w:rPr>
        <w:t xml:space="preserve"> as a team</w:t>
      </w:r>
      <w:r>
        <w:rPr>
          <w:rFonts w:ascii="Garamond" w:hAnsi="Garamond"/>
          <w:b/>
          <w:bCs/>
          <w:sz w:val="24"/>
          <w:szCs w:val="24"/>
        </w:rPr>
        <w:t>, did according</w:t>
      </w:r>
      <w:bookmarkStart w:id="0" w:name="_GoBack"/>
      <w:bookmarkEnd w:id="0"/>
      <w:r>
        <w:rPr>
          <w:rFonts w:ascii="Garamond" w:hAnsi="Garamond"/>
          <w:b/>
          <w:bCs/>
          <w:sz w:val="24"/>
          <w:szCs w:val="24"/>
        </w:rPr>
        <w:t xml:space="preserve"> to the rubrics below. P</w:t>
      </w:r>
      <w:r w:rsidRPr="60D38136">
        <w:rPr>
          <w:rFonts w:ascii="Garamond" w:hAnsi="Garamond"/>
          <w:b/>
          <w:bCs/>
          <w:sz w:val="24"/>
          <w:szCs w:val="24"/>
        </w:rPr>
        <w:t xml:space="preserve">lease provide </w:t>
      </w:r>
      <w:r>
        <w:rPr>
          <w:rFonts w:ascii="Garamond" w:hAnsi="Garamond"/>
          <w:b/>
          <w:bCs/>
          <w:sz w:val="24"/>
          <w:szCs w:val="24"/>
        </w:rPr>
        <w:t>any additional</w:t>
      </w:r>
      <w:r w:rsidRPr="60D38136">
        <w:rPr>
          <w:rFonts w:ascii="Garamond" w:hAnsi="Garamond"/>
          <w:b/>
          <w:bCs/>
          <w:sz w:val="24"/>
          <w:szCs w:val="24"/>
        </w:rPr>
        <w:t xml:space="preserve"> </w:t>
      </w:r>
      <w:r>
        <w:rPr>
          <w:rFonts w:ascii="Garamond" w:hAnsi="Garamond"/>
          <w:b/>
          <w:bCs/>
          <w:sz w:val="24"/>
          <w:szCs w:val="24"/>
        </w:rPr>
        <w:t>information that you feel would help in explaining your score.</w:t>
      </w:r>
    </w:p>
    <w:tbl>
      <w:tblPr>
        <w:tblStyle w:val="TableGrid"/>
        <w:tblW w:w="13585" w:type="dxa"/>
        <w:tblLook w:val="04A0" w:firstRow="1" w:lastRow="0" w:firstColumn="1" w:lastColumn="0" w:noHBand="0" w:noVBand="1"/>
      </w:tblPr>
      <w:tblGrid>
        <w:gridCol w:w="7570"/>
        <w:gridCol w:w="975"/>
        <w:gridCol w:w="5040"/>
      </w:tblGrid>
      <w:tr w:rsidR="00F56C44" w14:paraId="6856CB28" w14:textId="77777777" w:rsidTr="00835F95">
        <w:trPr>
          <w:trHeight w:val="224"/>
        </w:trPr>
        <w:tc>
          <w:tcPr>
            <w:tcW w:w="7570" w:type="dxa"/>
            <w:tcBorders>
              <w:top w:val="single" w:sz="4" w:space="0" w:color="auto"/>
              <w:left w:val="single" w:sz="4" w:space="0" w:color="auto"/>
              <w:bottom w:val="single" w:sz="4" w:space="0" w:color="auto"/>
              <w:right w:val="single" w:sz="4" w:space="0" w:color="auto"/>
            </w:tcBorders>
          </w:tcPr>
          <w:p w14:paraId="25073C33" w14:textId="77777777" w:rsidR="00F56C44" w:rsidRDefault="00F56C44" w:rsidP="00835F95">
            <w:pPr>
              <w:pStyle w:val="NoSpacing"/>
              <w:ind w:left="270" w:hanging="270"/>
            </w:pPr>
          </w:p>
        </w:tc>
        <w:tc>
          <w:tcPr>
            <w:tcW w:w="975" w:type="dxa"/>
            <w:tcBorders>
              <w:top w:val="single" w:sz="4" w:space="0" w:color="auto"/>
              <w:left w:val="single" w:sz="4" w:space="0" w:color="auto"/>
              <w:bottom w:val="single" w:sz="4" w:space="0" w:color="auto"/>
              <w:right w:val="single" w:sz="4" w:space="0" w:color="auto"/>
            </w:tcBorders>
            <w:hideMark/>
          </w:tcPr>
          <w:p w14:paraId="219D2667" w14:textId="77777777" w:rsidR="00F56C44" w:rsidRDefault="00F56C44" w:rsidP="00835F95">
            <w:pPr>
              <w:pStyle w:val="NoSpacing"/>
              <w:jc w:val="center"/>
              <w:rPr>
                <w:rFonts w:ascii="Garamond" w:hAnsi="Garamond"/>
              </w:rPr>
            </w:pPr>
            <w:r>
              <w:rPr>
                <w:rFonts w:ascii="Garamond" w:hAnsi="Garamond"/>
                <w:sz w:val="20"/>
                <w:szCs w:val="20"/>
              </w:rPr>
              <w:t>Rating</w:t>
            </w:r>
          </w:p>
        </w:tc>
        <w:tc>
          <w:tcPr>
            <w:tcW w:w="5040" w:type="dxa"/>
            <w:tcBorders>
              <w:top w:val="single" w:sz="4" w:space="0" w:color="auto"/>
              <w:left w:val="single" w:sz="4" w:space="0" w:color="auto"/>
              <w:bottom w:val="single" w:sz="4" w:space="0" w:color="auto"/>
              <w:right w:val="single" w:sz="4" w:space="0" w:color="auto"/>
            </w:tcBorders>
            <w:hideMark/>
          </w:tcPr>
          <w:p w14:paraId="24D707E6" w14:textId="77777777" w:rsidR="00F56C44" w:rsidRDefault="00F56C44" w:rsidP="00835F95">
            <w:pPr>
              <w:pStyle w:val="NoSpacing"/>
              <w:jc w:val="center"/>
              <w:rPr>
                <w:rFonts w:ascii="Garamond" w:hAnsi="Garamond"/>
              </w:rPr>
            </w:pPr>
            <w:r>
              <w:rPr>
                <w:rFonts w:ascii="Garamond" w:hAnsi="Garamond"/>
                <w:sz w:val="20"/>
                <w:szCs w:val="20"/>
              </w:rPr>
              <w:t>Comments (provide examples, describe strengths, explain challenges)</w:t>
            </w:r>
          </w:p>
        </w:tc>
      </w:tr>
      <w:tr w:rsidR="00F56C44" w14:paraId="267E1061" w14:textId="77777777" w:rsidTr="00835F95">
        <w:trPr>
          <w:trHeight w:val="1052"/>
        </w:trPr>
        <w:tc>
          <w:tcPr>
            <w:tcW w:w="7570" w:type="dxa"/>
            <w:tcBorders>
              <w:top w:val="single" w:sz="4" w:space="0" w:color="auto"/>
              <w:left w:val="single" w:sz="4" w:space="0" w:color="auto"/>
              <w:bottom w:val="single" w:sz="4" w:space="0" w:color="auto"/>
              <w:right w:val="single" w:sz="4" w:space="0" w:color="auto"/>
            </w:tcBorders>
            <w:hideMark/>
          </w:tcPr>
          <w:p w14:paraId="64BCBE1B" w14:textId="77777777" w:rsidR="00F56C44" w:rsidRDefault="00F56C44" w:rsidP="00835F95">
            <w:pPr>
              <w:pStyle w:val="NoSpacing"/>
              <w:ind w:left="330" w:hanging="330"/>
              <w:rPr>
                <w:rFonts w:ascii="Garamond" w:hAnsi="Garamond"/>
                <w:sz w:val="24"/>
                <w:szCs w:val="24"/>
              </w:rPr>
            </w:pPr>
            <w:r>
              <w:rPr>
                <w:rFonts w:ascii="Garamond" w:hAnsi="Garamond"/>
                <w:b/>
                <w:sz w:val="24"/>
                <w:szCs w:val="24"/>
              </w:rPr>
              <w:t>C. Communication and Clarity</w:t>
            </w:r>
          </w:p>
          <w:p w14:paraId="37D60653" w14:textId="77777777" w:rsidR="00F56C44" w:rsidRDefault="00F56C44" w:rsidP="00835F95">
            <w:pPr>
              <w:pStyle w:val="NoSpacing"/>
              <w:ind w:left="330" w:hanging="330"/>
              <w:rPr>
                <w:rFonts w:ascii="Garamond" w:hAnsi="Garamond"/>
                <w:sz w:val="24"/>
                <w:szCs w:val="24"/>
              </w:rPr>
            </w:pPr>
            <w:r>
              <w:rPr>
                <w:rFonts w:ascii="Garamond" w:hAnsi="Garamond"/>
                <w:sz w:val="24"/>
                <w:szCs w:val="24"/>
              </w:rPr>
              <w:t>1 – Description of concepts and activity instructions were difficult to understand/hard to follow. Facilitator(s) seemed confused by the material. Examples were unhelpful or inappropriate. Did not consistently respond well to participants’ needs, questions, or comments.</w:t>
            </w:r>
          </w:p>
          <w:p w14:paraId="28BD62F0" w14:textId="77777777" w:rsidR="00F56C44" w:rsidRDefault="00F56C44" w:rsidP="00835F95">
            <w:pPr>
              <w:pStyle w:val="NoSpacing"/>
              <w:ind w:left="330" w:hanging="330"/>
              <w:rPr>
                <w:rFonts w:ascii="Garamond" w:hAnsi="Garamond"/>
                <w:sz w:val="24"/>
                <w:szCs w:val="24"/>
              </w:rPr>
            </w:pPr>
            <w:r>
              <w:rPr>
                <w:rFonts w:ascii="Garamond" w:hAnsi="Garamond"/>
                <w:sz w:val="24"/>
                <w:szCs w:val="24"/>
              </w:rPr>
              <w:t>3 – Description of concepts and activity instructions were clear and effective. Facilitator(s) appeared familiar with the material. Appropriate examples to illustrate concepts were shared. They often responded appropriately to the participants’ needs, questions, or comments.</w:t>
            </w:r>
          </w:p>
          <w:p w14:paraId="0489614A" w14:textId="77777777" w:rsidR="00F56C44" w:rsidRDefault="00F56C44" w:rsidP="00835F95">
            <w:pPr>
              <w:pStyle w:val="NoSpacing"/>
              <w:ind w:left="330" w:hanging="330"/>
              <w:rPr>
                <w:rFonts w:ascii="Garamond" w:hAnsi="Garamond"/>
                <w:sz w:val="24"/>
                <w:szCs w:val="24"/>
              </w:rPr>
            </w:pPr>
            <w:r>
              <w:rPr>
                <w:rFonts w:ascii="Garamond" w:hAnsi="Garamond"/>
                <w:sz w:val="24"/>
                <w:szCs w:val="24"/>
              </w:rPr>
              <w:t>5 – Description of concepts and activity instructions were exceptionally clear. Facilitator(s) understood the material. They used excellent examples that drew participants in and helped them understand the material better. They consistently responded appropriately to the participants’ needs, questions, or comments.</w:t>
            </w:r>
          </w:p>
        </w:tc>
        <w:tc>
          <w:tcPr>
            <w:tcW w:w="975" w:type="dxa"/>
            <w:tcBorders>
              <w:top w:val="single" w:sz="4" w:space="0" w:color="auto"/>
              <w:left w:val="single" w:sz="4" w:space="0" w:color="auto"/>
              <w:bottom w:val="single" w:sz="4" w:space="0" w:color="auto"/>
              <w:right w:val="single" w:sz="4" w:space="0" w:color="auto"/>
            </w:tcBorders>
          </w:tcPr>
          <w:p w14:paraId="25660E07" w14:textId="77777777" w:rsidR="00F56C44" w:rsidRDefault="00F56C44"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5734FA95" w14:textId="77777777" w:rsidR="00F56C44" w:rsidRDefault="00F56C44" w:rsidP="00835F95">
            <w:pPr>
              <w:pStyle w:val="NoSpacing"/>
              <w:rPr>
                <w:rFonts w:ascii="Garamond" w:hAnsi="Garamond"/>
                <w:sz w:val="24"/>
                <w:szCs w:val="24"/>
              </w:rPr>
            </w:pPr>
          </w:p>
        </w:tc>
      </w:tr>
      <w:tr w:rsidR="00F56C44" w14:paraId="2B3976B1" w14:textId="77777777" w:rsidTr="00835F95">
        <w:trPr>
          <w:trHeight w:val="1052"/>
        </w:trPr>
        <w:tc>
          <w:tcPr>
            <w:tcW w:w="7570" w:type="dxa"/>
            <w:tcBorders>
              <w:top w:val="single" w:sz="4" w:space="0" w:color="auto"/>
              <w:left w:val="single" w:sz="4" w:space="0" w:color="auto"/>
              <w:bottom w:val="single" w:sz="4" w:space="0" w:color="auto"/>
              <w:right w:val="single" w:sz="4" w:space="0" w:color="auto"/>
            </w:tcBorders>
            <w:hideMark/>
          </w:tcPr>
          <w:p w14:paraId="4D472271" w14:textId="77777777" w:rsidR="00F56C44" w:rsidRDefault="00F56C44" w:rsidP="00835F95">
            <w:pPr>
              <w:pStyle w:val="NoSpacing"/>
              <w:ind w:left="330" w:hanging="360"/>
              <w:rPr>
                <w:rFonts w:ascii="Garamond" w:hAnsi="Garamond"/>
                <w:sz w:val="24"/>
                <w:szCs w:val="24"/>
              </w:rPr>
            </w:pPr>
            <w:r>
              <w:rPr>
                <w:rFonts w:ascii="Garamond" w:hAnsi="Garamond"/>
                <w:b/>
                <w:sz w:val="24"/>
                <w:szCs w:val="24"/>
              </w:rPr>
              <w:t>D. Session Organization</w:t>
            </w:r>
          </w:p>
          <w:p w14:paraId="3D0134A6" w14:textId="77777777" w:rsidR="00F56C44" w:rsidRDefault="00F56C44" w:rsidP="00835F95">
            <w:pPr>
              <w:pStyle w:val="NoSpacing"/>
              <w:ind w:left="330" w:hanging="330"/>
              <w:rPr>
                <w:rFonts w:ascii="Garamond" w:hAnsi="Garamond"/>
                <w:sz w:val="24"/>
                <w:szCs w:val="24"/>
              </w:rPr>
            </w:pPr>
            <w:r>
              <w:rPr>
                <w:rFonts w:ascii="Garamond" w:hAnsi="Garamond"/>
                <w:sz w:val="24"/>
                <w:szCs w:val="24"/>
              </w:rPr>
              <w:t>1 – The presentation was disorganized. Facilitator(s) were not set up prior to participants arriving. There were long periods of “dead air” while the facilitator(s) worked to get material together. Multiple activities were abbreviated. Presentation did not end on time.</w:t>
            </w:r>
          </w:p>
          <w:p w14:paraId="724D97D9" w14:textId="77777777" w:rsidR="00F56C44" w:rsidRDefault="00F56C44" w:rsidP="00835F95">
            <w:pPr>
              <w:pStyle w:val="NoSpacing"/>
              <w:ind w:left="330" w:hanging="330"/>
              <w:rPr>
                <w:rFonts w:ascii="Garamond" w:hAnsi="Garamond"/>
                <w:sz w:val="24"/>
                <w:szCs w:val="24"/>
              </w:rPr>
            </w:pPr>
            <w:r>
              <w:rPr>
                <w:rFonts w:ascii="Garamond" w:hAnsi="Garamond"/>
                <w:sz w:val="24"/>
                <w:szCs w:val="24"/>
              </w:rPr>
              <w:t>3 – Presentation was well organized. Facilitator(s) set up the room prior to participants arriving. Videos and music were queued and ready before they were needed. Presentation began and ended on time.</w:t>
            </w:r>
          </w:p>
          <w:p w14:paraId="25C74DFB" w14:textId="77777777" w:rsidR="00F56C44" w:rsidRDefault="00F56C44" w:rsidP="00835F95">
            <w:pPr>
              <w:pStyle w:val="NoSpacing"/>
              <w:ind w:left="330" w:hanging="330"/>
              <w:rPr>
                <w:rFonts w:ascii="Garamond" w:hAnsi="Garamond"/>
                <w:sz w:val="24"/>
                <w:szCs w:val="24"/>
              </w:rPr>
            </w:pPr>
            <w:r>
              <w:rPr>
                <w:rFonts w:ascii="Garamond" w:hAnsi="Garamond"/>
                <w:sz w:val="24"/>
                <w:szCs w:val="24"/>
              </w:rPr>
              <w:t>5 – Presentation was exceptionally well organized. Facilitator(s) had the room set up and were ready to begin when participants arrived. Potential problems were anticipated ahead of time and solved without difficulty. Transitions between media, presentation, and activities were seamless. Presentation began and ended on time.</w:t>
            </w:r>
          </w:p>
        </w:tc>
        <w:tc>
          <w:tcPr>
            <w:tcW w:w="975" w:type="dxa"/>
            <w:tcBorders>
              <w:top w:val="single" w:sz="4" w:space="0" w:color="auto"/>
              <w:left w:val="single" w:sz="4" w:space="0" w:color="auto"/>
              <w:bottom w:val="single" w:sz="4" w:space="0" w:color="auto"/>
              <w:right w:val="single" w:sz="4" w:space="0" w:color="auto"/>
            </w:tcBorders>
          </w:tcPr>
          <w:p w14:paraId="6A074A42" w14:textId="77777777" w:rsidR="00F56C44" w:rsidRDefault="00F56C44"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34B8A908" w14:textId="77777777" w:rsidR="00F56C44" w:rsidRDefault="00F56C44" w:rsidP="00835F95">
            <w:pPr>
              <w:pStyle w:val="NoSpacing"/>
              <w:rPr>
                <w:rFonts w:ascii="Garamond" w:hAnsi="Garamond"/>
                <w:sz w:val="24"/>
                <w:szCs w:val="24"/>
              </w:rPr>
            </w:pPr>
          </w:p>
        </w:tc>
      </w:tr>
      <w:tr w:rsidR="00F56C44" w14:paraId="704B07FF" w14:textId="77777777" w:rsidTr="00835F95">
        <w:trPr>
          <w:cantSplit/>
          <w:trHeight w:val="1052"/>
        </w:trPr>
        <w:tc>
          <w:tcPr>
            <w:tcW w:w="7570" w:type="dxa"/>
            <w:tcBorders>
              <w:top w:val="single" w:sz="4" w:space="0" w:color="auto"/>
              <w:left w:val="single" w:sz="4" w:space="0" w:color="auto"/>
              <w:bottom w:val="single" w:sz="4" w:space="0" w:color="auto"/>
              <w:right w:val="single" w:sz="4" w:space="0" w:color="auto"/>
            </w:tcBorders>
            <w:hideMark/>
          </w:tcPr>
          <w:p w14:paraId="568B3586" w14:textId="77777777" w:rsidR="00F56C44" w:rsidRDefault="00F56C44" w:rsidP="00835F95">
            <w:pPr>
              <w:pStyle w:val="NoSpacing"/>
              <w:ind w:left="270" w:hanging="270"/>
              <w:rPr>
                <w:rFonts w:ascii="Garamond" w:hAnsi="Garamond"/>
                <w:sz w:val="24"/>
                <w:szCs w:val="24"/>
              </w:rPr>
            </w:pPr>
            <w:r>
              <w:rPr>
                <w:rFonts w:ascii="Garamond" w:hAnsi="Garamond"/>
                <w:b/>
                <w:sz w:val="24"/>
                <w:szCs w:val="24"/>
              </w:rPr>
              <w:t>E. Discussion Management</w:t>
            </w:r>
          </w:p>
          <w:p w14:paraId="35912BA0" w14:textId="77777777" w:rsidR="00F56C44" w:rsidRDefault="00F56C44" w:rsidP="00835F95">
            <w:pPr>
              <w:pStyle w:val="NoSpacing"/>
              <w:ind w:left="330" w:hanging="330"/>
              <w:rPr>
                <w:rFonts w:ascii="Garamond" w:hAnsi="Garamond"/>
                <w:sz w:val="24"/>
                <w:szCs w:val="24"/>
              </w:rPr>
            </w:pPr>
            <w:r>
              <w:rPr>
                <w:rFonts w:ascii="Garamond" w:hAnsi="Garamond"/>
                <w:sz w:val="24"/>
                <w:szCs w:val="24"/>
              </w:rPr>
              <w:t>1 – Facilitator(s) engaged in “power struggles” with participants and/or responded negatively to comments or questions. Facilitator’s failed to validate participants experiences where needed. Discussions were off-topic/inappropriate and dominated the presentation.</w:t>
            </w:r>
          </w:p>
          <w:p w14:paraId="1D4359B7" w14:textId="77777777" w:rsidR="00F56C44" w:rsidRDefault="00F56C44" w:rsidP="00835F95">
            <w:pPr>
              <w:pStyle w:val="NoSpacing"/>
              <w:ind w:left="330" w:hanging="330"/>
              <w:rPr>
                <w:rFonts w:ascii="Garamond" w:hAnsi="Garamond"/>
                <w:sz w:val="24"/>
                <w:szCs w:val="24"/>
              </w:rPr>
            </w:pPr>
            <w:r>
              <w:rPr>
                <w:rFonts w:ascii="Garamond" w:hAnsi="Garamond"/>
                <w:sz w:val="24"/>
                <w:szCs w:val="24"/>
              </w:rPr>
              <w:t xml:space="preserve">3 – Facilitator(s) responded to participants appropriately and encouraged participant engagement. Facilitator(s) modeled effective communication skills from the curriculum. Facilitator(s) kept attempted to keep conversations on-topic. </w:t>
            </w:r>
          </w:p>
          <w:p w14:paraId="3BD58AFC" w14:textId="77777777" w:rsidR="00F56C44" w:rsidRDefault="00F56C44" w:rsidP="00835F95">
            <w:pPr>
              <w:pStyle w:val="NoSpacing"/>
              <w:ind w:left="330" w:hanging="330"/>
              <w:rPr>
                <w:rFonts w:ascii="Garamond" w:hAnsi="Garamond"/>
                <w:sz w:val="24"/>
                <w:szCs w:val="24"/>
              </w:rPr>
            </w:pPr>
            <w:r>
              <w:rPr>
                <w:rFonts w:ascii="Garamond" w:hAnsi="Garamond"/>
                <w:sz w:val="24"/>
                <w:szCs w:val="24"/>
              </w:rPr>
              <w:t>5 – Facilitator(s) responded to participants in a respectful and honoring manner. Facilitator(s) modeled effective communication skills from the curriculum. Facilitator(s) skillfully wove discussion into the presentation. Discussions were treated as assets to the presentation, rather than distractions. Facilitator(s) kept discussions on-topic and to an appropriate length.</w:t>
            </w:r>
          </w:p>
        </w:tc>
        <w:tc>
          <w:tcPr>
            <w:tcW w:w="975" w:type="dxa"/>
            <w:tcBorders>
              <w:top w:val="single" w:sz="4" w:space="0" w:color="auto"/>
              <w:left w:val="single" w:sz="4" w:space="0" w:color="auto"/>
              <w:bottom w:val="single" w:sz="4" w:space="0" w:color="auto"/>
              <w:right w:val="single" w:sz="4" w:space="0" w:color="auto"/>
            </w:tcBorders>
          </w:tcPr>
          <w:p w14:paraId="0A41C6A8" w14:textId="77777777" w:rsidR="00F56C44" w:rsidRDefault="00F56C44"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186EDE18" w14:textId="77777777" w:rsidR="00F56C44" w:rsidRDefault="00F56C44" w:rsidP="00835F95">
            <w:pPr>
              <w:pStyle w:val="NoSpacing"/>
              <w:rPr>
                <w:rFonts w:ascii="Garamond" w:hAnsi="Garamond"/>
                <w:sz w:val="24"/>
                <w:szCs w:val="24"/>
              </w:rPr>
            </w:pPr>
          </w:p>
        </w:tc>
      </w:tr>
      <w:tr w:rsidR="00F56C44" w14:paraId="67110CDA" w14:textId="77777777" w:rsidTr="00835F95">
        <w:trPr>
          <w:trHeight w:val="300"/>
        </w:trPr>
        <w:tc>
          <w:tcPr>
            <w:tcW w:w="7570" w:type="dxa"/>
            <w:tcBorders>
              <w:top w:val="single" w:sz="4" w:space="0" w:color="auto"/>
              <w:left w:val="single" w:sz="4" w:space="0" w:color="auto"/>
              <w:bottom w:val="single" w:sz="4" w:space="0" w:color="auto"/>
              <w:right w:val="single" w:sz="4" w:space="0" w:color="auto"/>
            </w:tcBorders>
            <w:hideMark/>
          </w:tcPr>
          <w:p w14:paraId="097EB435" w14:textId="77777777" w:rsidR="00F56C44" w:rsidRDefault="00F56C44" w:rsidP="00835F95">
            <w:pPr>
              <w:pStyle w:val="NoSpacing"/>
              <w:ind w:left="270" w:hanging="270"/>
              <w:rPr>
                <w:rFonts w:ascii="Garamond" w:hAnsi="Garamond"/>
                <w:sz w:val="24"/>
                <w:szCs w:val="24"/>
              </w:rPr>
            </w:pPr>
            <w:r>
              <w:rPr>
                <w:rFonts w:ascii="Garamond" w:hAnsi="Garamond"/>
                <w:b/>
                <w:sz w:val="24"/>
                <w:szCs w:val="24"/>
              </w:rPr>
              <w:t>F. Team Facilitation Skills</w:t>
            </w:r>
          </w:p>
          <w:p w14:paraId="5CD3FE63" w14:textId="77777777" w:rsidR="00F56C44" w:rsidRDefault="00F56C44" w:rsidP="00835F95">
            <w:pPr>
              <w:pStyle w:val="NoSpacing"/>
              <w:ind w:left="330" w:hanging="330"/>
              <w:rPr>
                <w:rFonts w:ascii="Garamond" w:hAnsi="Garamond"/>
                <w:sz w:val="24"/>
                <w:szCs w:val="24"/>
              </w:rPr>
            </w:pPr>
            <w:r>
              <w:rPr>
                <w:rFonts w:ascii="Garamond" w:hAnsi="Garamond"/>
                <w:sz w:val="24"/>
                <w:szCs w:val="24"/>
              </w:rPr>
              <w:t xml:space="preserve">1 – Facilitators did not appear to work well together. Interactions were characterized by a “power struggle”. Team members were not paying attention to the presentation or failed to assist when needed. </w:t>
            </w:r>
          </w:p>
          <w:p w14:paraId="4BD31174" w14:textId="77777777" w:rsidR="00F56C44" w:rsidRDefault="00F56C44" w:rsidP="00835F95">
            <w:pPr>
              <w:pStyle w:val="NoSpacing"/>
              <w:ind w:left="330" w:hanging="330"/>
              <w:rPr>
                <w:rFonts w:ascii="Garamond" w:hAnsi="Garamond"/>
                <w:sz w:val="24"/>
                <w:szCs w:val="24"/>
              </w:rPr>
            </w:pPr>
            <w:r>
              <w:rPr>
                <w:rFonts w:ascii="Garamond" w:hAnsi="Garamond"/>
                <w:sz w:val="24"/>
                <w:szCs w:val="24"/>
              </w:rPr>
              <w:t xml:space="preserve">3 – Facilitators worked well together and supported each other. All team members were alert and engaged in the presentation. When needed, team members stepped in to help the main facilitator. </w:t>
            </w:r>
          </w:p>
          <w:p w14:paraId="7B5161C9" w14:textId="77777777" w:rsidR="00F56C44" w:rsidRDefault="00F56C44" w:rsidP="00835F95">
            <w:pPr>
              <w:pStyle w:val="NoSpacing"/>
              <w:ind w:left="330" w:hanging="330"/>
              <w:rPr>
                <w:rFonts w:ascii="Garamond" w:hAnsi="Garamond"/>
                <w:sz w:val="24"/>
                <w:szCs w:val="24"/>
              </w:rPr>
            </w:pPr>
            <w:r>
              <w:rPr>
                <w:rFonts w:ascii="Garamond" w:hAnsi="Garamond"/>
                <w:sz w:val="24"/>
                <w:szCs w:val="24"/>
              </w:rPr>
              <w:t>5 – It was clear that the facilitators value one another as team mates. Team members were engaged and proactively looked for ways to assist the main facilitator. Team members pro-actively sought to keep participants engaged in the presentation.</w:t>
            </w:r>
          </w:p>
        </w:tc>
        <w:tc>
          <w:tcPr>
            <w:tcW w:w="975" w:type="dxa"/>
            <w:tcBorders>
              <w:top w:val="single" w:sz="4" w:space="0" w:color="auto"/>
              <w:left w:val="single" w:sz="4" w:space="0" w:color="auto"/>
              <w:bottom w:val="single" w:sz="4" w:space="0" w:color="auto"/>
              <w:right w:val="single" w:sz="4" w:space="0" w:color="auto"/>
            </w:tcBorders>
          </w:tcPr>
          <w:p w14:paraId="7C214344" w14:textId="77777777" w:rsidR="00F56C44" w:rsidRDefault="00F56C44" w:rsidP="00835F95">
            <w:pPr>
              <w:pStyle w:val="NoSpacing"/>
              <w:jc w:val="center"/>
              <w:rPr>
                <w:rFonts w:ascii="Garamond" w:hAnsi="Garamond"/>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231E9399" w14:textId="77777777" w:rsidR="00F56C44" w:rsidRDefault="00F56C44" w:rsidP="00835F95">
            <w:pPr>
              <w:pStyle w:val="NoSpacing"/>
              <w:rPr>
                <w:rFonts w:ascii="Garamond" w:hAnsi="Garamond"/>
                <w:sz w:val="24"/>
                <w:szCs w:val="24"/>
              </w:rPr>
            </w:pPr>
          </w:p>
        </w:tc>
      </w:tr>
    </w:tbl>
    <w:p w14:paraId="1426F0D9" w14:textId="77777777" w:rsidR="00F56C44" w:rsidRDefault="00F56C44" w:rsidP="00F56C44">
      <w:pPr>
        <w:spacing w:after="0" w:line="240" w:lineRule="auto"/>
        <w:rPr>
          <w:rFonts w:ascii="Garamond" w:hAnsi="Garamond"/>
          <w:sz w:val="24"/>
          <w:szCs w:val="24"/>
        </w:rPr>
      </w:pPr>
    </w:p>
    <w:p w14:paraId="4213E7C4" w14:textId="2CCE28E8" w:rsidR="00CA562B" w:rsidRPr="00550A22" w:rsidRDefault="00F56C44" w:rsidP="00F56C44">
      <w:pPr>
        <w:spacing w:after="0"/>
        <w:rPr>
          <w:rFonts w:ascii="Garamond" w:hAnsi="Garamond"/>
          <w:b/>
          <w:sz w:val="20"/>
          <w:szCs w:val="20"/>
        </w:rPr>
      </w:pPr>
      <w:r>
        <w:rPr>
          <w:rFonts w:ascii="Garamond" w:hAnsi="Garamond"/>
          <w:b/>
          <w:sz w:val="24"/>
          <w:szCs w:val="24"/>
        </w:rPr>
        <w:t xml:space="preserve">G. If substantial modifications of the delivery of the content were made to any sections, please indicate and describe. </w:t>
      </w:r>
    </w:p>
    <w:sectPr w:rsidR="00CA562B" w:rsidRPr="00550A22" w:rsidSect="00550A22">
      <w:headerReference w:type="default" r:id="rId8"/>
      <w:headerReference w:type="first" r:id="rId9"/>
      <w:pgSz w:w="15840" w:h="12240" w:orient="landscape"/>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5CBD9" w14:textId="77777777" w:rsidR="00630745" w:rsidRDefault="00630745" w:rsidP="002B0859">
      <w:pPr>
        <w:spacing w:after="0" w:line="240" w:lineRule="auto"/>
      </w:pPr>
      <w:r>
        <w:separator/>
      </w:r>
    </w:p>
  </w:endnote>
  <w:endnote w:type="continuationSeparator" w:id="0">
    <w:p w14:paraId="688B5D29" w14:textId="77777777" w:rsidR="00630745" w:rsidRDefault="00630745" w:rsidP="002B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4E4CD" w14:textId="77777777" w:rsidR="00630745" w:rsidRDefault="00630745" w:rsidP="002B0859">
      <w:pPr>
        <w:spacing w:after="0" w:line="240" w:lineRule="auto"/>
      </w:pPr>
      <w:r>
        <w:separator/>
      </w:r>
    </w:p>
  </w:footnote>
  <w:footnote w:type="continuationSeparator" w:id="0">
    <w:p w14:paraId="56348FFA" w14:textId="77777777" w:rsidR="00630745" w:rsidRDefault="00630745" w:rsidP="002B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717" w14:textId="0FA18324" w:rsidR="002B0859" w:rsidRDefault="002B0859" w:rsidP="003E29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21"/>
      <w:gridCol w:w="2380"/>
      <w:gridCol w:w="910"/>
      <w:gridCol w:w="1355"/>
      <w:gridCol w:w="2785"/>
      <w:gridCol w:w="1530"/>
      <w:gridCol w:w="2641"/>
    </w:tblGrid>
    <w:tr w:rsidR="00550A22" w:rsidRPr="00550A22" w14:paraId="106AB56B" w14:textId="3AD48D39" w:rsidTr="00550A22">
      <w:tc>
        <w:tcPr>
          <w:tcW w:w="704" w:type="dxa"/>
        </w:tcPr>
        <w:p w14:paraId="5CFADB73" w14:textId="5EC350AD" w:rsidR="00550A22" w:rsidRPr="00550A22" w:rsidRDefault="00550A22" w:rsidP="002B0859">
          <w:pPr>
            <w:pStyle w:val="Header"/>
            <w:jc w:val="right"/>
            <w:rPr>
              <w:rFonts w:ascii="Garamond" w:hAnsi="Garamond"/>
              <w:sz w:val="20"/>
              <w:szCs w:val="20"/>
            </w:rPr>
          </w:pPr>
          <w:r w:rsidRPr="00550A22">
            <w:rPr>
              <w:rFonts w:ascii="Garamond" w:hAnsi="Garamond"/>
              <w:sz w:val="20"/>
              <w:szCs w:val="20"/>
            </w:rPr>
            <w:t>Date:</w:t>
          </w:r>
        </w:p>
      </w:tc>
      <w:tc>
        <w:tcPr>
          <w:tcW w:w="1221" w:type="dxa"/>
          <w:tcBorders>
            <w:bottom w:val="single" w:sz="4" w:space="0" w:color="auto"/>
          </w:tcBorders>
        </w:tcPr>
        <w:p w14:paraId="1EC1C331" w14:textId="77777777" w:rsidR="00550A22" w:rsidRPr="00550A22" w:rsidRDefault="00550A22" w:rsidP="002B0859">
          <w:pPr>
            <w:pStyle w:val="Header"/>
            <w:jc w:val="right"/>
            <w:rPr>
              <w:rFonts w:ascii="Garamond" w:hAnsi="Garamond"/>
              <w:sz w:val="20"/>
              <w:szCs w:val="20"/>
            </w:rPr>
          </w:pPr>
        </w:p>
      </w:tc>
      <w:tc>
        <w:tcPr>
          <w:tcW w:w="2380" w:type="dxa"/>
        </w:tcPr>
        <w:p w14:paraId="739116A7" w14:textId="2F89A845" w:rsidR="00550A22" w:rsidRPr="00550A22" w:rsidRDefault="00550A22" w:rsidP="002B0859">
          <w:pPr>
            <w:pStyle w:val="Header"/>
            <w:jc w:val="right"/>
            <w:rPr>
              <w:rFonts w:ascii="Garamond" w:hAnsi="Garamond"/>
              <w:sz w:val="20"/>
              <w:szCs w:val="20"/>
            </w:rPr>
          </w:pPr>
          <w:r w:rsidRPr="00550A22">
            <w:rPr>
              <w:rFonts w:ascii="Garamond" w:hAnsi="Garamond"/>
              <w:sz w:val="20"/>
              <w:szCs w:val="20"/>
            </w:rPr>
            <w:t>Number of participants</w:t>
          </w:r>
        </w:p>
      </w:tc>
      <w:tc>
        <w:tcPr>
          <w:tcW w:w="910" w:type="dxa"/>
          <w:tcBorders>
            <w:bottom w:val="single" w:sz="4" w:space="0" w:color="auto"/>
          </w:tcBorders>
        </w:tcPr>
        <w:p w14:paraId="5F0BDF38" w14:textId="65D6914D" w:rsidR="00550A22" w:rsidRPr="00550A22" w:rsidRDefault="00550A22" w:rsidP="002B0859">
          <w:pPr>
            <w:pStyle w:val="Header"/>
            <w:jc w:val="right"/>
            <w:rPr>
              <w:rFonts w:ascii="Garamond" w:hAnsi="Garamond"/>
              <w:sz w:val="20"/>
              <w:szCs w:val="20"/>
            </w:rPr>
          </w:pPr>
        </w:p>
      </w:tc>
      <w:tc>
        <w:tcPr>
          <w:tcW w:w="1355" w:type="dxa"/>
        </w:tcPr>
        <w:p w14:paraId="0A69DE4F" w14:textId="42E4CFFC" w:rsidR="00550A22" w:rsidRPr="00550A22" w:rsidRDefault="00550A22" w:rsidP="002B0859">
          <w:pPr>
            <w:pStyle w:val="Header"/>
            <w:jc w:val="right"/>
            <w:rPr>
              <w:rFonts w:ascii="Garamond" w:hAnsi="Garamond"/>
              <w:sz w:val="20"/>
              <w:szCs w:val="20"/>
            </w:rPr>
          </w:pPr>
          <w:r w:rsidRPr="00550A22">
            <w:rPr>
              <w:rFonts w:ascii="Garamond" w:hAnsi="Garamond"/>
              <w:sz w:val="20"/>
              <w:szCs w:val="20"/>
            </w:rPr>
            <w:t>Your Name:</w:t>
          </w:r>
        </w:p>
      </w:tc>
      <w:tc>
        <w:tcPr>
          <w:tcW w:w="2785" w:type="dxa"/>
          <w:tcBorders>
            <w:bottom w:val="single" w:sz="4" w:space="0" w:color="auto"/>
          </w:tcBorders>
        </w:tcPr>
        <w:p w14:paraId="1A823652" w14:textId="77777777" w:rsidR="00550A22" w:rsidRPr="00550A22" w:rsidRDefault="00550A22" w:rsidP="002B0859">
          <w:pPr>
            <w:pStyle w:val="Header"/>
            <w:jc w:val="right"/>
            <w:rPr>
              <w:rFonts w:ascii="Garamond" w:hAnsi="Garamond"/>
              <w:sz w:val="20"/>
              <w:szCs w:val="20"/>
            </w:rPr>
          </w:pPr>
        </w:p>
      </w:tc>
      <w:tc>
        <w:tcPr>
          <w:tcW w:w="1530" w:type="dxa"/>
        </w:tcPr>
        <w:p w14:paraId="4EED1507" w14:textId="0459FC36" w:rsidR="00550A22" w:rsidRPr="00550A22" w:rsidRDefault="00550A22" w:rsidP="002B0859">
          <w:pPr>
            <w:pStyle w:val="Header"/>
            <w:jc w:val="right"/>
            <w:rPr>
              <w:rFonts w:ascii="Garamond" w:hAnsi="Garamond"/>
              <w:sz w:val="20"/>
              <w:szCs w:val="20"/>
            </w:rPr>
          </w:pPr>
          <w:r w:rsidRPr="00550A22">
            <w:rPr>
              <w:rFonts w:ascii="Garamond" w:hAnsi="Garamond"/>
              <w:sz w:val="20"/>
              <w:szCs w:val="20"/>
            </w:rPr>
            <w:t>Co-Facilitator:</w:t>
          </w:r>
        </w:p>
      </w:tc>
      <w:tc>
        <w:tcPr>
          <w:tcW w:w="2641" w:type="dxa"/>
          <w:tcBorders>
            <w:bottom w:val="single" w:sz="4" w:space="0" w:color="auto"/>
          </w:tcBorders>
        </w:tcPr>
        <w:p w14:paraId="073A8FFD" w14:textId="77777777" w:rsidR="00550A22" w:rsidRPr="00550A22" w:rsidRDefault="00550A22" w:rsidP="002B0859">
          <w:pPr>
            <w:pStyle w:val="Header"/>
            <w:jc w:val="right"/>
            <w:rPr>
              <w:rFonts w:ascii="Garamond" w:hAnsi="Garamond"/>
              <w:sz w:val="20"/>
              <w:szCs w:val="20"/>
            </w:rPr>
          </w:pPr>
        </w:p>
      </w:tc>
    </w:tr>
  </w:tbl>
  <w:p w14:paraId="5BDA63AA" w14:textId="57F37321" w:rsidR="002B0859" w:rsidRPr="002B0859" w:rsidRDefault="002B0859" w:rsidP="00550A22">
    <w:pPr>
      <w:pStyle w:val="Header"/>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4FA"/>
    <w:multiLevelType w:val="hybridMultilevel"/>
    <w:tmpl w:val="7C58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31"/>
    <w:multiLevelType w:val="hybridMultilevel"/>
    <w:tmpl w:val="29F02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A7CE3"/>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3AD8"/>
    <w:multiLevelType w:val="hybridMultilevel"/>
    <w:tmpl w:val="3E66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654D"/>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2EA0"/>
    <w:multiLevelType w:val="hybridMultilevel"/>
    <w:tmpl w:val="73D8A2C0"/>
    <w:lvl w:ilvl="0" w:tplc="A1EC7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6C6B79"/>
    <w:multiLevelType w:val="hybridMultilevel"/>
    <w:tmpl w:val="8ABE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716AF"/>
    <w:multiLevelType w:val="hybridMultilevel"/>
    <w:tmpl w:val="D5D83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0C0151"/>
    <w:multiLevelType w:val="hybridMultilevel"/>
    <w:tmpl w:val="AA609F5C"/>
    <w:lvl w:ilvl="0" w:tplc="3D0A0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7A42"/>
    <w:multiLevelType w:val="hybridMultilevel"/>
    <w:tmpl w:val="18C2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45D18"/>
    <w:multiLevelType w:val="hybridMultilevel"/>
    <w:tmpl w:val="41AC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2A42"/>
    <w:multiLevelType w:val="hybridMultilevel"/>
    <w:tmpl w:val="C28A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E18DB"/>
    <w:multiLevelType w:val="hybridMultilevel"/>
    <w:tmpl w:val="773CDD5E"/>
    <w:lvl w:ilvl="0" w:tplc="5980E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16596F"/>
    <w:multiLevelType w:val="hybridMultilevel"/>
    <w:tmpl w:val="8CEC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91C"/>
    <w:multiLevelType w:val="hybridMultilevel"/>
    <w:tmpl w:val="0C32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16EE4"/>
    <w:multiLevelType w:val="hybridMultilevel"/>
    <w:tmpl w:val="C31CA1F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00BA3"/>
    <w:multiLevelType w:val="hybridMultilevel"/>
    <w:tmpl w:val="F4A029F6"/>
    <w:lvl w:ilvl="0" w:tplc="354AD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C2D6B"/>
    <w:multiLevelType w:val="hybridMultilevel"/>
    <w:tmpl w:val="1F267BE6"/>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370B"/>
    <w:multiLevelType w:val="hybridMultilevel"/>
    <w:tmpl w:val="1064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55CCF"/>
    <w:multiLevelType w:val="hybridMultilevel"/>
    <w:tmpl w:val="579A0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9438C5"/>
    <w:multiLevelType w:val="hybridMultilevel"/>
    <w:tmpl w:val="156AE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263250"/>
    <w:multiLevelType w:val="hybridMultilevel"/>
    <w:tmpl w:val="06C86D78"/>
    <w:lvl w:ilvl="0" w:tplc="9F74A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E13FA"/>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B43CA"/>
    <w:multiLevelType w:val="hybridMultilevel"/>
    <w:tmpl w:val="2EDAD854"/>
    <w:lvl w:ilvl="0" w:tplc="56D23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F4663"/>
    <w:multiLevelType w:val="hybridMultilevel"/>
    <w:tmpl w:val="1D909E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A420423"/>
    <w:multiLevelType w:val="hybridMultilevel"/>
    <w:tmpl w:val="1E14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025DD"/>
    <w:multiLevelType w:val="hybridMultilevel"/>
    <w:tmpl w:val="8B4AFA8A"/>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A56C3"/>
    <w:multiLevelType w:val="hybridMultilevel"/>
    <w:tmpl w:val="9012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18"/>
  </w:num>
  <w:num w:numId="4">
    <w:abstractNumId w:val="4"/>
  </w:num>
  <w:num w:numId="5">
    <w:abstractNumId w:val="22"/>
  </w:num>
  <w:num w:numId="6">
    <w:abstractNumId w:val="2"/>
  </w:num>
  <w:num w:numId="7">
    <w:abstractNumId w:val="15"/>
  </w:num>
  <w:num w:numId="8">
    <w:abstractNumId w:val="0"/>
  </w:num>
  <w:num w:numId="9">
    <w:abstractNumId w:val="26"/>
  </w:num>
  <w:num w:numId="10">
    <w:abstractNumId w:val="17"/>
  </w:num>
  <w:num w:numId="11">
    <w:abstractNumId w:val="16"/>
  </w:num>
  <w:num w:numId="12">
    <w:abstractNumId w:val="12"/>
  </w:num>
  <w:num w:numId="13">
    <w:abstractNumId w:val="5"/>
  </w:num>
  <w:num w:numId="14">
    <w:abstractNumId w:val="21"/>
  </w:num>
  <w:num w:numId="15">
    <w:abstractNumId w:val="8"/>
  </w:num>
  <w:num w:numId="16">
    <w:abstractNumId w:val="23"/>
  </w:num>
  <w:num w:numId="17">
    <w:abstractNumId w:val="24"/>
  </w:num>
  <w:num w:numId="18">
    <w:abstractNumId w:val="13"/>
  </w:num>
  <w:num w:numId="19">
    <w:abstractNumId w:val="11"/>
  </w:num>
  <w:num w:numId="20">
    <w:abstractNumId w:val="14"/>
  </w:num>
  <w:num w:numId="21">
    <w:abstractNumId w:val="27"/>
  </w:num>
  <w:num w:numId="22">
    <w:abstractNumId w:val="19"/>
  </w:num>
  <w:num w:numId="23">
    <w:abstractNumId w:val="3"/>
  </w:num>
  <w:num w:numId="24">
    <w:abstractNumId w:val="1"/>
  </w:num>
  <w:num w:numId="25">
    <w:abstractNumId w:val="10"/>
  </w:num>
  <w:num w:numId="26">
    <w:abstractNumId w:val="7"/>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D"/>
    <w:rsid w:val="000026C4"/>
    <w:rsid w:val="000666E9"/>
    <w:rsid w:val="00092714"/>
    <w:rsid w:val="000A2CB6"/>
    <w:rsid w:val="000E38F8"/>
    <w:rsid w:val="00120251"/>
    <w:rsid w:val="0014662F"/>
    <w:rsid w:val="00153D61"/>
    <w:rsid w:val="001C47EF"/>
    <w:rsid w:val="001D6E7F"/>
    <w:rsid w:val="00223C08"/>
    <w:rsid w:val="00247B24"/>
    <w:rsid w:val="00264B1E"/>
    <w:rsid w:val="00286F8D"/>
    <w:rsid w:val="0028765A"/>
    <w:rsid w:val="002A22FD"/>
    <w:rsid w:val="002A3FAD"/>
    <w:rsid w:val="002B0859"/>
    <w:rsid w:val="002B5723"/>
    <w:rsid w:val="002C4934"/>
    <w:rsid w:val="002C60C9"/>
    <w:rsid w:val="002D2F3A"/>
    <w:rsid w:val="003051A9"/>
    <w:rsid w:val="003105C9"/>
    <w:rsid w:val="00355A49"/>
    <w:rsid w:val="00355DF3"/>
    <w:rsid w:val="003623B9"/>
    <w:rsid w:val="003E2995"/>
    <w:rsid w:val="003E5F32"/>
    <w:rsid w:val="0041491F"/>
    <w:rsid w:val="00436A9E"/>
    <w:rsid w:val="0046377D"/>
    <w:rsid w:val="00466E72"/>
    <w:rsid w:val="004A283D"/>
    <w:rsid w:val="00500B6B"/>
    <w:rsid w:val="0054312E"/>
    <w:rsid w:val="00550A22"/>
    <w:rsid w:val="00552A27"/>
    <w:rsid w:val="00556DBA"/>
    <w:rsid w:val="005767B4"/>
    <w:rsid w:val="005A398F"/>
    <w:rsid w:val="005E7982"/>
    <w:rsid w:val="005F5968"/>
    <w:rsid w:val="00605D40"/>
    <w:rsid w:val="0062097A"/>
    <w:rsid w:val="006233CE"/>
    <w:rsid w:val="00630745"/>
    <w:rsid w:val="00666584"/>
    <w:rsid w:val="0067439F"/>
    <w:rsid w:val="006918D5"/>
    <w:rsid w:val="006C2F07"/>
    <w:rsid w:val="0071530C"/>
    <w:rsid w:val="007156D3"/>
    <w:rsid w:val="00717241"/>
    <w:rsid w:val="007A0345"/>
    <w:rsid w:val="00800B4E"/>
    <w:rsid w:val="00836CF2"/>
    <w:rsid w:val="0085169C"/>
    <w:rsid w:val="00865561"/>
    <w:rsid w:val="008E13E7"/>
    <w:rsid w:val="0095127A"/>
    <w:rsid w:val="009B756E"/>
    <w:rsid w:val="009C2975"/>
    <w:rsid w:val="009D1CE6"/>
    <w:rsid w:val="009D5AD0"/>
    <w:rsid w:val="00A01129"/>
    <w:rsid w:val="00A67534"/>
    <w:rsid w:val="00A71285"/>
    <w:rsid w:val="00A77DE7"/>
    <w:rsid w:val="00AC45C7"/>
    <w:rsid w:val="00B142F1"/>
    <w:rsid w:val="00B15474"/>
    <w:rsid w:val="00B2233E"/>
    <w:rsid w:val="00B30DEB"/>
    <w:rsid w:val="00B31606"/>
    <w:rsid w:val="00B42F3B"/>
    <w:rsid w:val="00B52DD1"/>
    <w:rsid w:val="00B730AC"/>
    <w:rsid w:val="00B9300C"/>
    <w:rsid w:val="00BA6918"/>
    <w:rsid w:val="00BC66A2"/>
    <w:rsid w:val="00BF664A"/>
    <w:rsid w:val="00C51408"/>
    <w:rsid w:val="00C7714B"/>
    <w:rsid w:val="00C94108"/>
    <w:rsid w:val="00CA23E3"/>
    <w:rsid w:val="00CA562B"/>
    <w:rsid w:val="00CB264F"/>
    <w:rsid w:val="00D21242"/>
    <w:rsid w:val="00D804BD"/>
    <w:rsid w:val="00D90FA3"/>
    <w:rsid w:val="00E10F24"/>
    <w:rsid w:val="00E11795"/>
    <w:rsid w:val="00E22DE3"/>
    <w:rsid w:val="00E60C31"/>
    <w:rsid w:val="00EA1996"/>
    <w:rsid w:val="00F12685"/>
    <w:rsid w:val="00F56C44"/>
    <w:rsid w:val="00F95B90"/>
    <w:rsid w:val="00FB1906"/>
    <w:rsid w:val="00FB5ED2"/>
    <w:rsid w:val="052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662D"/>
  <w15:docId w15:val="{F75BE2D6-D4FC-46CA-B06D-8AB3DA31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83D"/>
    <w:pPr>
      <w:ind w:left="720"/>
      <w:contextualSpacing/>
    </w:pPr>
  </w:style>
  <w:style w:type="paragraph" w:styleId="Header">
    <w:name w:val="header"/>
    <w:basedOn w:val="Normal"/>
    <w:link w:val="HeaderChar"/>
    <w:uiPriority w:val="99"/>
    <w:unhideWhenUsed/>
    <w:rsid w:val="002B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859"/>
  </w:style>
  <w:style w:type="paragraph" w:styleId="Footer">
    <w:name w:val="footer"/>
    <w:basedOn w:val="Normal"/>
    <w:link w:val="FooterChar"/>
    <w:uiPriority w:val="99"/>
    <w:unhideWhenUsed/>
    <w:rsid w:val="002B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59"/>
  </w:style>
  <w:style w:type="paragraph" w:styleId="NoSpacing">
    <w:name w:val="No Spacing"/>
    <w:uiPriority w:val="1"/>
    <w:qFormat/>
    <w:rsid w:val="0041491F"/>
    <w:pPr>
      <w:spacing w:after="0" w:line="240" w:lineRule="auto"/>
    </w:pPr>
  </w:style>
  <w:style w:type="character" w:styleId="CommentReference">
    <w:name w:val="annotation reference"/>
    <w:basedOn w:val="DefaultParagraphFont"/>
    <w:uiPriority w:val="99"/>
    <w:semiHidden/>
    <w:unhideWhenUsed/>
    <w:rsid w:val="0041491F"/>
    <w:rPr>
      <w:sz w:val="16"/>
      <w:szCs w:val="16"/>
    </w:rPr>
  </w:style>
  <w:style w:type="paragraph" w:styleId="CommentText">
    <w:name w:val="annotation text"/>
    <w:basedOn w:val="Normal"/>
    <w:link w:val="CommentTextChar"/>
    <w:uiPriority w:val="99"/>
    <w:semiHidden/>
    <w:unhideWhenUsed/>
    <w:rsid w:val="0041491F"/>
    <w:pPr>
      <w:spacing w:line="240" w:lineRule="auto"/>
    </w:pPr>
    <w:rPr>
      <w:sz w:val="20"/>
      <w:szCs w:val="20"/>
    </w:rPr>
  </w:style>
  <w:style w:type="character" w:customStyle="1" w:styleId="CommentTextChar">
    <w:name w:val="Comment Text Char"/>
    <w:basedOn w:val="DefaultParagraphFont"/>
    <w:link w:val="CommentText"/>
    <w:uiPriority w:val="99"/>
    <w:semiHidden/>
    <w:rsid w:val="0041491F"/>
    <w:rPr>
      <w:sz w:val="20"/>
      <w:szCs w:val="20"/>
    </w:rPr>
  </w:style>
  <w:style w:type="paragraph" w:styleId="CommentSubject">
    <w:name w:val="annotation subject"/>
    <w:basedOn w:val="CommentText"/>
    <w:next w:val="CommentText"/>
    <w:link w:val="CommentSubjectChar"/>
    <w:uiPriority w:val="99"/>
    <w:semiHidden/>
    <w:unhideWhenUsed/>
    <w:rsid w:val="0041491F"/>
    <w:rPr>
      <w:b/>
      <w:bCs/>
    </w:rPr>
  </w:style>
  <w:style w:type="character" w:customStyle="1" w:styleId="CommentSubjectChar">
    <w:name w:val="Comment Subject Char"/>
    <w:basedOn w:val="CommentTextChar"/>
    <w:link w:val="CommentSubject"/>
    <w:uiPriority w:val="99"/>
    <w:semiHidden/>
    <w:rsid w:val="0041491F"/>
    <w:rPr>
      <w:b/>
      <w:bCs/>
      <w:sz w:val="20"/>
      <w:szCs w:val="20"/>
    </w:rPr>
  </w:style>
  <w:style w:type="paragraph" w:styleId="BalloonText">
    <w:name w:val="Balloon Text"/>
    <w:basedOn w:val="Normal"/>
    <w:link w:val="BalloonTextChar"/>
    <w:uiPriority w:val="99"/>
    <w:semiHidden/>
    <w:unhideWhenUsed/>
    <w:rsid w:val="00414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3433">
      <w:bodyDiv w:val="1"/>
      <w:marLeft w:val="0"/>
      <w:marRight w:val="0"/>
      <w:marTop w:val="0"/>
      <w:marBottom w:val="0"/>
      <w:divBdr>
        <w:top w:val="none" w:sz="0" w:space="0" w:color="auto"/>
        <w:left w:val="none" w:sz="0" w:space="0" w:color="auto"/>
        <w:bottom w:val="none" w:sz="0" w:space="0" w:color="auto"/>
        <w:right w:val="none" w:sz="0" w:space="0" w:color="auto"/>
      </w:divBdr>
    </w:div>
    <w:div w:id="11048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0AF2-25A6-4316-910F-7CB8AE3C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Mallette</dc:creator>
  <cp:lastModifiedBy>Bill Stanford</cp:lastModifiedBy>
  <cp:revision>9</cp:revision>
  <cp:lastPrinted>2018-03-22T16:10:00Z</cp:lastPrinted>
  <dcterms:created xsi:type="dcterms:W3CDTF">2020-12-20T19:57:00Z</dcterms:created>
  <dcterms:modified xsi:type="dcterms:W3CDTF">2021-09-17T17:43:00Z</dcterms:modified>
</cp:coreProperties>
</file>